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DF" w:rsidRDefault="003641A8" w:rsidP="003B44D8">
      <w:pPr>
        <w:jc w:val="center"/>
        <w:outlineLvl w:val="0"/>
        <w:rPr>
          <w:b/>
          <w:bCs/>
          <w:sz w:val="32"/>
          <w:szCs w:val="32"/>
        </w:rPr>
      </w:pPr>
      <w:r>
        <w:rPr>
          <w:noProof/>
        </w:rPr>
        <w:drawing>
          <wp:anchor distT="0" distB="0" distL="114300" distR="114300" simplePos="0" relativeHeight="251657216" behindDoc="1" locked="0" layoutInCell="1" allowOverlap="1">
            <wp:simplePos x="0" y="0"/>
            <wp:positionH relativeFrom="column">
              <wp:posOffset>-342900</wp:posOffset>
            </wp:positionH>
            <wp:positionV relativeFrom="paragraph">
              <wp:posOffset>-457200</wp:posOffset>
            </wp:positionV>
            <wp:extent cx="869315" cy="971550"/>
            <wp:effectExtent l="19050" t="0" r="6985" b="0"/>
            <wp:wrapNone/>
            <wp:docPr id="2" name="Picture 3"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logo"/>
                    <pic:cNvPicPr>
                      <a:picLocks noChangeAspect="1" noChangeArrowheads="1"/>
                    </pic:cNvPicPr>
                  </pic:nvPicPr>
                  <pic:blipFill>
                    <a:blip r:embed="rId9"/>
                    <a:srcRect/>
                    <a:stretch>
                      <a:fillRect/>
                    </a:stretch>
                  </pic:blipFill>
                  <pic:spPr bwMode="auto">
                    <a:xfrm>
                      <a:off x="0" y="0"/>
                      <a:ext cx="869315" cy="971550"/>
                    </a:xfrm>
                    <a:prstGeom prst="rect">
                      <a:avLst/>
                    </a:prstGeom>
                    <a:noFill/>
                  </pic:spPr>
                </pic:pic>
              </a:graphicData>
            </a:graphic>
          </wp:anchor>
        </w:drawing>
      </w:r>
      <w:r w:rsidR="00BE61DF">
        <w:rPr>
          <w:b/>
          <w:bCs/>
          <w:sz w:val="32"/>
          <w:szCs w:val="32"/>
        </w:rPr>
        <w:t>City of Abilene</w:t>
      </w:r>
    </w:p>
    <w:p w:rsidR="00BE61DF" w:rsidRDefault="00BE61DF" w:rsidP="003B44D8">
      <w:pPr>
        <w:jc w:val="center"/>
        <w:outlineLvl w:val="0"/>
        <w:rPr>
          <w:b/>
          <w:bCs/>
          <w:sz w:val="32"/>
          <w:szCs w:val="32"/>
        </w:rPr>
      </w:pPr>
      <w:r>
        <w:rPr>
          <w:b/>
          <w:bCs/>
          <w:sz w:val="32"/>
          <w:szCs w:val="32"/>
        </w:rPr>
        <w:t>City Council Agenda</w:t>
      </w:r>
    </w:p>
    <w:p w:rsidR="00BE61DF" w:rsidRDefault="00BE61DF" w:rsidP="003B44D8">
      <w:pPr>
        <w:jc w:val="center"/>
        <w:outlineLvl w:val="0"/>
        <w:rPr>
          <w:b/>
          <w:bCs/>
          <w:sz w:val="32"/>
          <w:szCs w:val="32"/>
        </w:rPr>
      </w:pPr>
    </w:p>
    <w:p w:rsidR="00BE61DF" w:rsidRPr="003B44D8" w:rsidRDefault="00BE61DF" w:rsidP="003B44D8">
      <w:pPr>
        <w:outlineLvl w:val="0"/>
        <w:rPr>
          <w:b/>
          <w:bCs/>
          <w:sz w:val="18"/>
          <w:szCs w:val="18"/>
        </w:rPr>
      </w:pPr>
      <w:r>
        <w:rPr>
          <w:b/>
          <w:bCs/>
          <w:sz w:val="18"/>
          <w:szCs w:val="18"/>
        </w:rPr>
        <w:t>Shane Price</w:t>
      </w:r>
      <w:r w:rsidRPr="003B44D8">
        <w:rPr>
          <w:b/>
          <w:bCs/>
          <w:sz w:val="18"/>
          <w:szCs w:val="18"/>
        </w:rPr>
        <w:t xml:space="preserve">, </w:t>
      </w:r>
      <w:r>
        <w:rPr>
          <w:b/>
          <w:bCs/>
          <w:sz w:val="18"/>
          <w:szCs w:val="18"/>
        </w:rPr>
        <w:t>Council Member</w:t>
      </w:r>
      <w:r w:rsidRPr="003B44D8">
        <w:rPr>
          <w:b/>
          <w:bCs/>
          <w:sz w:val="18"/>
          <w:szCs w:val="18"/>
        </w:rPr>
        <w:tab/>
      </w:r>
      <w:r w:rsidRPr="003B44D8">
        <w:rPr>
          <w:b/>
          <w:bCs/>
          <w:sz w:val="18"/>
          <w:szCs w:val="18"/>
        </w:rPr>
        <w:tab/>
      </w:r>
      <w:r w:rsidRPr="003B44D8">
        <w:rPr>
          <w:b/>
          <w:bCs/>
          <w:sz w:val="18"/>
          <w:szCs w:val="18"/>
        </w:rPr>
        <w:tab/>
      </w:r>
      <w:r w:rsidRPr="003B44D8">
        <w:rPr>
          <w:b/>
          <w:bCs/>
          <w:sz w:val="18"/>
          <w:szCs w:val="18"/>
        </w:rPr>
        <w:tab/>
        <w:t xml:space="preserve">    </w:t>
      </w:r>
      <w:r>
        <w:rPr>
          <w:b/>
          <w:bCs/>
          <w:sz w:val="18"/>
          <w:szCs w:val="18"/>
        </w:rPr>
        <w:tab/>
      </w:r>
      <w:r>
        <w:rPr>
          <w:b/>
          <w:bCs/>
          <w:sz w:val="18"/>
          <w:szCs w:val="18"/>
        </w:rPr>
        <w:tab/>
        <w:t xml:space="preserve">   Anthony Williams</w:t>
      </w:r>
      <w:r w:rsidRPr="003B44D8">
        <w:rPr>
          <w:b/>
          <w:bCs/>
          <w:sz w:val="18"/>
          <w:szCs w:val="18"/>
        </w:rPr>
        <w:t>,</w:t>
      </w:r>
      <w:r w:rsidR="000C7EF6">
        <w:rPr>
          <w:b/>
          <w:bCs/>
          <w:sz w:val="18"/>
          <w:szCs w:val="18"/>
        </w:rPr>
        <w:t xml:space="preserve"> Council Member</w:t>
      </w:r>
    </w:p>
    <w:p w:rsidR="00BE61DF" w:rsidRPr="003B44D8" w:rsidRDefault="00BE61DF" w:rsidP="003B44D8">
      <w:pPr>
        <w:outlineLvl w:val="0"/>
        <w:rPr>
          <w:b/>
          <w:bCs/>
          <w:sz w:val="18"/>
          <w:szCs w:val="18"/>
        </w:rPr>
      </w:pPr>
      <w:r w:rsidRPr="003B44D8">
        <w:rPr>
          <w:b/>
          <w:bCs/>
          <w:sz w:val="18"/>
          <w:szCs w:val="18"/>
        </w:rPr>
        <w:t xml:space="preserve">Joe Spano, </w:t>
      </w:r>
      <w:r w:rsidR="000C7EF6">
        <w:rPr>
          <w:b/>
          <w:bCs/>
          <w:sz w:val="18"/>
          <w:szCs w:val="18"/>
        </w:rPr>
        <w:t xml:space="preserve">Mayor Pro-Tem </w:t>
      </w:r>
      <w:r w:rsidRPr="003B44D8">
        <w:rPr>
          <w:b/>
          <w:bCs/>
          <w:sz w:val="18"/>
          <w:szCs w:val="18"/>
        </w:rPr>
        <w:tab/>
      </w:r>
      <w:r w:rsidRPr="003B44D8">
        <w:rPr>
          <w:b/>
          <w:bCs/>
          <w:sz w:val="18"/>
          <w:szCs w:val="18"/>
        </w:rPr>
        <w:tab/>
      </w:r>
      <w:r w:rsidRPr="003B44D8">
        <w:rPr>
          <w:b/>
          <w:bCs/>
          <w:sz w:val="18"/>
          <w:szCs w:val="18"/>
        </w:rPr>
        <w:tab/>
      </w:r>
      <w:r w:rsidRPr="003B44D8">
        <w:rPr>
          <w:b/>
          <w:bCs/>
          <w:sz w:val="18"/>
          <w:szCs w:val="18"/>
        </w:rPr>
        <w:tab/>
      </w:r>
      <w:r w:rsidRPr="003B44D8">
        <w:rPr>
          <w:b/>
          <w:bCs/>
          <w:sz w:val="18"/>
          <w:szCs w:val="18"/>
        </w:rPr>
        <w:tab/>
        <w:t xml:space="preserve">  </w:t>
      </w:r>
      <w:r>
        <w:rPr>
          <w:b/>
          <w:bCs/>
          <w:sz w:val="18"/>
          <w:szCs w:val="18"/>
        </w:rPr>
        <w:tab/>
        <w:t xml:space="preserve">   </w:t>
      </w:r>
      <w:r w:rsidR="00665BB9">
        <w:rPr>
          <w:b/>
          <w:bCs/>
          <w:sz w:val="18"/>
          <w:szCs w:val="18"/>
        </w:rPr>
        <w:t>Jay Hardaway</w:t>
      </w:r>
      <w:r w:rsidRPr="003B44D8">
        <w:rPr>
          <w:b/>
          <w:bCs/>
          <w:sz w:val="18"/>
          <w:szCs w:val="18"/>
        </w:rPr>
        <w:t>, Council Member</w:t>
      </w:r>
    </w:p>
    <w:p w:rsidR="00BE61DF" w:rsidRPr="003B44D8" w:rsidRDefault="00EE3209" w:rsidP="003B44D8">
      <w:pPr>
        <w:outlineLvl w:val="0"/>
        <w:rPr>
          <w:b/>
          <w:bCs/>
          <w:sz w:val="18"/>
          <w:szCs w:val="18"/>
        </w:rPr>
      </w:pPr>
      <w:r>
        <w:rPr>
          <w:b/>
          <w:bCs/>
          <w:sz w:val="18"/>
          <w:szCs w:val="18"/>
        </w:rPr>
        <w:t>Kyle McAlister</w:t>
      </w:r>
      <w:r w:rsidR="00BE61DF" w:rsidRPr="003B44D8">
        <w:rPr>
          <w:b/>
          <w:bCs/>
          <w:sz w:val="18"/>
          <w:szCs w:val="18"/>
        </w:rPr>
        <w:t xml:space="preserve">, </w:t>
      </w:r>
      <w:r>
        <w:rPr>
          <w:b/>
          <w:bCs/>
          <w:sz w:val="18"/>
          <w:szCs w:val="18"/>
        </w:rPr>
        <w:t>Council Member</w:t>
      </w:r>
      <w:r>
        <w:rPr>
          <w:b/>
          <w:bCs/>
          <w:sz w:val="18"/>
          <w:szCs w:val="18"/>
        </w:rPr>
        <w:tab/>
      </w:r>
      <w:r w:rsidR="00BE61DF">
        <w:rPr>
          <w:b/>
          <w:bCs/>
          <w:sz w:val="18"/>
          <w:szCs w:val="18"/>
        </w:rPr>
        <w:tab/>
        <w:t xml:space="preserve">    </w:t>
      </w:r>
      <w:r w:rsidR="00BE61DF" w:rsidRPr="003B44D8">
        <w:rPr>
          <w:b/>
          <w:bCs/>
          <w:sz w:val="18"/>
          <w:szCs w:val="18"/>
        </w:rPr>
        <w:t>Norm Archibald, Mayor</w:t>
      </w:r>
      <w:r w:rsidR="00BE61DF" w:rsidRPr="003B44D8">
        <w:rPr>
          <w:b/>
          <w:bCs/>
          <w:sz w:val="18"/>
          <w:szCs w:val="18"/>
        </w:rPr>
        <w:tab/>
        <w:t xml:space="preserve">    </w:t>
      </w:r>
      <w:r w:rsidR="00BE61DF">
        <w:rPr>
          <w:b/>
          <w:bCs/>
          <w:sz w:val="18"/>
          <w:szCs w:val="18"/>
        </w:rPr>
        <w:tab/>
      </w:r>
      <w:r w:rsidR="00BE61DF" w:rsidRPr="003B44D8">
        <w:rPr>
          <w:b/>
          <w:bCs/>
          <w:sz w:val="18"/>
          <w:szCs w:val="18"/>
        </w:rPr>
        <w:t xml:space="preserve">   </w:t>
      </w:r>
      <w:r w:rsidR="00F54D36">
        <w:rPr>
          <w:b/>
          <w:bCs/>
          <w:sz w:val="18"/>
          <w:szCs w:val="18"/>
        </w:rPr>
        <w:t>Steve Savage</w:t>
      </w:r>
      <w:r w:rsidR="00BE61DF" w:rsidRPr="00F54D36">
        <w:rPr>
          <w:b/>
          <w:bCs/>
          <w:i/>
          <w:sz w:val="18"/>
          <w:szCs w:val="18"/>
        </w:rPr>
        <w:t>,</w:t>
      </w:r>
      <w:r w:rsidR="00BE61DF" w:rsidRPr="00F54D36">
        <w:rPr>
          <w:b/>
          <w:bCs/>
          <w:sz w:val="18"/>
          <w:szCs w:val="18"/>
        </w:rPr>
        <w:t xml:space="preserve"> Council Member</w:t>
      </w:r>
    </w:p>
    <w:p w:rsidR="00BE61DF" w:rsidRPr="003B44D8" w:rsidRDefault="00416801" w:rsidP="003B44D8">
      <w:pPr>
        <w:outlineLvl w:val="0"/>
        <w:rPr>
          <w:b/>
          <w:bCs/>
          <w:sz w:val="18"/>
          <w:szCs w:val="18"/>
        </w:rPr>
      </w:pPr>
      <w:r>
        <w:rPr>
          <w:b/>
          <w:bCs/>
          <w:sz w:val="18"/>
          <w:szCs w:val="18"/>
        </w:rPr>
        <w:t xml:space="preserve">David </w:t>
      </w:r>
      <w:r w:rsidR="00121945">
        <w:rPr>
          <w:b/>
          <w:bCs/>
          <w:sz w:val="18"/>
          <w:szCs w:val="18"/>
        </w:rPr>
        <w:t xml:space="preserve">A. </w:t>
      </w:r>
      <w:r>
        <w:rPr>
          <w:b/>
          <w:bCs/>
          <w:sz w:val="18"/>
          <w:szCs w:val="18"/>
        </w:rPr>
        <w:t>Vela</w:t>
      </w:r>
      <w:r w:rsidR="00BE61DF" w:rsidRPr="003B44D8">
        <w:rPr>
          <w:b/>
          <w:bCs/>
          <w:sz w:val="18"/>
          <w:szCs w:val="18"/>
        </w:rPr>
        <w:t xml:space="preserve">, </w:t>
      </w:r>
      <w:r>
        <w:rPr>
          <w:b/>
          <w:bCs/>
          <w:sz w:val="18"/>
          <w:szCs w:val="18"/>
        </w:rPr>
        <w:t>Interim C</w:t>
      </w:r>
      <w:r w:rsidR="00BE61DF" w:rsidRPr="003B44D8">
        <w:rPr>
          <w:b/>
          <w:bCs/>
          <w:sz w:val="18"/>
          <w:szCs w:val="18"/>
        </w:rPr>
        <w:t>ity Manager</w:t>
      </w:r>
      <w:r w:rsidR="00BE61DF" w:rsidRPr="003B44D8">
        <w:rPr>
          <w:b/>
          <w:bCs/>
          <w:sz w:val="18"/>
          <w:szCs w:val="18"/>
        </w:rPr>
        <w:tab/>
      </w:r>
      <w:r w:rsidR="00BE61DF" w:rsidRPr="003B44D8">
        <w:rPr>
          <w:b/>
          <w:bCs/>
          <w:sz w:val="18"/>
          <w:szCs w:val="18"/>
        </w:rPr>
        <w:tab/>
      </w:r>
      <w:r w:rsidR="00BE61DF" w:rsidRPr="003B44D8">
        <w:rPr>
          <w:b/>
          <w:bCs/>
          <w:sz w:val="18"/>
          <w:szCs w:val="18"/>
        </w:rPr>
        <w:tab/>
      </w:r>
      <w:r w:rsidR="00BE61DF" w:rsidRPr="003B44D8">
        <w:rPr>
          <w:b/>
          <w:bCs/>
          <w:sz w:val="18"/>
          <w:szCs w:val="18"/>
        </w:rPr>
        <w:tab/>
        <w:t xml:space="preserve">       </w:t>
      </w:r>
      <w:r w:rsidR="00BE61DF">
        <w:rPr>
          <w:b/>
          <w:bCs/>
          <w:sz w:val="18"/>
          <w:szCs w:val="18"/>
        </w:rPr>
        <w:tab/>
      </w:r>
      <w:r w:rsidR="00BE61DF">
        <w:rPr>
          <w:b/>
          <w:bCs/>
          <w:sz w:val="18"/>
          <w:szCs w:val="18"/>
        </w:rPr>
        <w:tab/>
        <w:t xml:space="preserve">   T. </w:t>
      </w:r>
      <w:r w:rsidR="00BE61DF" w:rsidRPr="003B44D8">
        <w:rPr>
          <w:b/>
          <w:bCs/>
          <w:sz w:val="18"/>
          <w:szCs w:val="18"/>
        </w:rPr>
        <w:t>Dan</w:t>
      </w:r>
      <w:r w:rsidR="00BE61DF">
        <w:rPr>
          <w:b/>
          <w:bCs/>
          <w:sz w:val="18"/>
          <w:szCs w:val="18"/>
        </w:rPr>
        <w:t>iel</w:t>
      </w:r>
      <w:r w:rsidR="00BE61DF" w:rsidRPr="003B44D8">
        <w:rPr>
          <w:b/>
          <w:bCs/>
          <w:sz w:val="18"/>
          <w:szCs w:val="18"/>
        </w:rPr>
        <w:t xml:space="preserve"> Santee, City Attorney</w:t>
      </w:r>
    </w:p>
    <w:p w:rsidR="00BE61DF" w:rsidRDefault="00BE61DF" w:rsidP="003B44D8">
      <w:pPr>
        <w:outlineLvl w:val="0"/>
        <w:rPr>
          <w:b/>
          <w:bCs/>
          <w:sz w:val="18"/>
          <w:szCs w:val="18"/>
        </w:rPr>
      </w:pPr>
      <w:r w:rsidRPr="003B44D8">
        <w:rPr>
          <w:b/>
          <w:bCs/>
          <w:sz w:val="18"/>
          <w:szCs w:val="18"/>
        </w:rPr>
        <w:tab/>
      </w:r>
      <w:r w:rsidRPr="003B44D8">
        <w:rPr>
          <w:b/>
          <w:bCs/>
          <w:sz w:val="18"/>
          <w:szCs w:val="18"/>
        </w:rPr>
        <w:tab/>
      </w:r>
      <w:r w:rsidRPr="003B44D8">
        <w:rPr>
          <w:b/>
          <w:bCs/>
          <w:sz w:val="18"/>
          <w:szCs w:val="18"/>
        </w:rPr>
        <w:tab/>
      </w:r>
      <w:r w:rsidRPr="003B44D8">
        <w:rPr>
          <w:b/>
          <w:bCs/>
          <w:sz w:val="18"/>
          <w:szCs w:val="18"/>
        </w:rPr>
        <w:tab/>
      </w:r>
      <w:r w:rsidRPr="003B44D8">
        <w:rPr>
          <w:b/>
          <w:bCs/>
          <w:sz w:val="18"/>
          <w:szCs w:val="18"/>
        </w:rPr>
        <w:tab/>
      </w:r>
      <w:r w:rsidRPr="003B44D8">
        <w:rPr>
          <w:b/>
          <w:bCs/>
          <w:sz w:val="18"/>
          <w:szCs w:val="18"/>
        </w:rPr>
        <w:tab/>
      </w:r>
      <w:r w:rsidRPr="003B44D8">
        <w:rPr>
          <w:b/>
          <w:bCs/>
          <w:sz w:val="18"/>
          <w:szCs w:val="18"/>
        </w:rPr>
        <w:tab/>
      </w:r>
      <w:r w:rsidRPr="003B44D8">
        <w:rPr>
          <w:b/>
          <w:bCs/>
          <w:sz w:val="18"/>
          <w:szCs w:val="18"/>
        </w:rPr>
        <w:tab/>
        <w:t xml:space="preserve">       </w:t>
      </w:r>
      <w:r>
        <w:rPr>
          <w:b/>
          <w:bCs/>
          <w:sz w:val="18"/>
          <w:szCs w:val="18"/>
        </w:rPr>
        <w:tab/>
        <w:t xml:space="preserve">   </w:t>
      </w:r>
      <w:r w:rsidRPr="003B44D8">
        <w:rPr>
          <w:b/>
          <w:bCs/>
          <w:sz w:val="18"/>
          <w:szCs w:val="18"/>
        </w:rPr>
        <w:t>Danette Dunlap, City Secretary</w:t>
      </w:r>
    </w:p>
    <w:p w:rsidR="00BE61DF" w:rsidRDefault="00BE61DF" w:rsidP="003B44D8">
      <w:pPr>
        <w:outlineLvl w:val="0"/>
        <w:rPr>
          <w:b/>
          <w:bCs/>
          <w:sz w:val="18"/>
          <w:szCs w:val="18"/>
        </w:rPr>
      </w:pPr>
    </w:p>
    <w:p w:rsidR="00AF7AFC" w:rsidRDefault="00BE61DF" w:rsidP="003B44D8">
      <w:pPr>
        <w:outlineLvl w:val="0"/>
        <w:rPr>
          <w:b/>
          <w:bCs/>
          <w:sz w:val="22"/>
          <w:szCs w:val="22"/>
        </w:rPr>
      </w:pPr>
      <w:r w:rsidRPr="00A104BE">
        <w:rPr>
          <w:b/>
          <w:bCs/>
          <w:sz w:val="22"/>
          <w:szCs w:val="22"/>
        </w:rPr>
        <w:t xml:space="preserve">Notice is hereby given of a meeting of the City Council of City of Abilene to be held on </w:t>
      </w:r>
      <w:r w:rsidR="00665BB9" w:rsidRPr="00665BB9">
        <w:rPr>
          <w:b/>
          <w:bCs/>
          <w:color w:val="365F91" w:themeColor="accent1" w:themeShade="BF"/>
          <w:sz w:val="22"/>
          <w:szCs w:val="22"/>
        </w:rPr>
        <w:t>Thursday</w:t>
      </w:r>
      <w:r w:rsidRPr="00CC658D">
        <w:rPr>
          <w:b/>
          <w:bCs/>
          <w:color w:val="365F91" w:themeColor="accent1" w:themeShade="BF"/>
          <w:sz w:val="22"/>
          <w:szCs w:val="22"/>
        </w:rPr>
        <w:t>,</w:t>
      </w:r>
      <w:r w:rsidRPr="00A104BE">
        <w:rPr>
          <w:b/>
          <w:bCs/>
          <w:sz w:val="22"/>
          <w:szCs w:val="22"/>
        </w:rPr>
        <w:t xml:space="preserve"> </w:t>
      </w:r>
    </w:p>
    <w:p w:rsidR="00BE61DF" w:rsidRPr="00A104BE" w:rsidRDefault="004D1A36" w:rsidP="003B44D8">
      <w:pPr>
        <w:outlineLvl w:val="0"/>
        <w:rPr>
          <w:b/>
          <w:bCs/>
          <w:sz w:val="22"/>
          <w:szCs w:val="22"/>
        </w:rPr>
      </w:pPr>
      <w:r>
        <w:rPr>
          <w:b/>
          <w:bCs/>
          <w:color w:val="1F497D" w:themeColor="text2"/>
          <w:sz w:val="22"/>
          <w:szCs w:val="22"/>
        </w:rPr>
        <w:t xml:space="preserve">January </w:t>
      </w:r>
      <w:r w:rsidR="00B716AF">
        <w:rPr>
          <w:b/>
          <w:bCs/>
          <w:color w:val="1F497D" w:themeColor="text2"/>
          <w:sz w:val="22"/>
          <w:szCs w:val="22"/>
        </w:rPr>
        <w:t>22</w:t>
      </w:r>
      <w:r w:rsidR="00B716AF" w:rsidRPr="00B716AF">
        <w:rPr>
          <w:b/>
          <w:bCs/>
          <w:color w:val="1F497D" w:themeColor="text2"/>
          <w:sz w:val="22"/>
          <w:szCs w:val="22"/>
          <w:vertAlign w:val="superscript"/>
        </w:rPr>
        <w:t>nd</w:t>
      </w:r>
      <w:r w:rsidR="00B716AF">
        <w:rPr>
          <w:b/>
          <w:bCs/>
          <w:color w:val="1F497D" w:themeColor="text2"/>
          <w:sz w:val="22"/>
          <w:szCs w:val="22"/>
        </w:rPr>
        <w:t xml:space="preserve"> </w:t>
      </w:r>
      <w:r>
        <w:rPr>
          <w:b/>
          <w:bCs/>
          <w:color w:val="1F497D" w:themeColor="text2"/>
          <w:sz w:val="22"/>
          <w:szCs w:val="22"/>
        </w:rPr>
        <w:t xml:space="preserve">, 2015 </w:t>
      </w:r>
      <w:r w:rsidR="00BE61DF" w:rsidRPr="00A104BE">
        <w:rPr>
          <w:b/>
          <w:bCs/>
          <w:sz w:val="22"/>
          <w:szCs w:val="22"/>
        </w:rPr>
        <w:t xml:space="preserve">at </w:t>
      </w:r>
      <w:r w:rsidR="00BE61DF">
        <w:rPr>
          <w:b/>
          <w:bCs/>
          <w:sz w:val="22"/>
          <w:szCs w:val="22"/>
        </w:rPr>
        <w:t>8</w:t>
      </w:r>
      <w:r w:rsidR="00BE61DF" w:rsidRPr="00A104BE">
        <w:rPr>
          <w:b/>
          <w:bCs/>
          <w:sz w:val="22"/>
          <w:szCs w:val="22"/>
        </w:rPr>
        <w:t xml:space="preserve">:30 </w:t>
      </w:r>
      <w:r w:rsidR="00BE61DF">
        <w:rPr>
          <w:b/>
          <w:bCs/>
          <w:sz w:val="22"/>
          <w:szCs w:val="22"/>
        </w:rPr>
        <w:t>a</w:t>
      </w:r>
      <w:r w:rsidR="00BE61DF" w:rsidRPr="00A104BE">
        <w:rPr>
          <w:b/>
          <w:bCs/>
          <w:sz w:val="22"/>
          <w:szCs w:val="22"/>
        </w:rPr>
        <w:t xml:space="preserve">.m. at </w:t>
      </w:r>
      <w:r w:rsidR="007E46F7" w:rsidRPr="00A104BE">
        <w:rPr>
          <w:b/>
          <w:bCs/>
          <w:sz w:val="22"/>
          <w:szCs w:val="22"/>
        </w:rPr>
        <w:t>City Hall – Council Chambers, Second Floor, 555 Walnut Street</w:t>
      </w:r>
      <w:r w:rsidR="00BE61DF" w:rsidRPr="00A104BE">
        <w:rPr>
          <w:b/>
          <w:bCs/>
          <w:sz w:val="22"/>
          <w:szCs w:val="22"/>
        </w:rPr>
        <w:t>, Abilene, Texas, for the purpose of considering the following agenda items.  Al</w:t>
      </w:r>
      <w:r w:rsidR="00BE61DF">
        <w:rPr>
          <w:b/>
          <w:bCs/>
          <w:sz w:val="22"/>
          <w:szCs w:val="22"/>
        </w:rPr>
        <w:t>l</w:t>
      </w:r>
      <w:r w:rsidR="00BE61DF" w:rsidRPr="00A104BE">
        <w:rPr>
          <w:b/>
          <w:bCs/>
          <w:sz w:val="22"/>
          <w:szCs w:val="22"/>
        </w:rPr>
        <w:t xml:space="preserve"> agenda items are subject to action.  The City Council reserves the right to meet in a closed session on any agenda item should the need arise and if applicable pursuant to authorization by Title 5, Chapter 551, of the Texas Government Code.</w:t>
      </w:r>
    </w:p>
    <w:p w:rsidR="00BE61DF" w:rsidRPr="00A91684" w:rsidRDefault="00BE61DF" w:rsidP="00F2375F">
      <w:pPr>
        <w:numPr>
          <w:ilvl w:val="0"/>
          <w:numId w:val="1"/>
        </w:numPr>
        <w:outlineLvl w:val="0"/>
        <w:rPr>
          <w:b/>
          <w:bCs/>
          <w:sz w:val="22"/>
          <w:szCs w:val="22"/>
        </w:rPr>
      </w:pPr>
      <w:r w:rsidRPr="00A91684">
        <w:rPr>
          <w:b/>
          <w:bCs/>
          <w:sz w:val="22"/>
          <w:szCs w:val="22"/>
        </w:rPr>
        <w:t>CALL TO ORDER</w:t>
      </w:r>
    </w:p>
    <w:p w:rsidR="00BE61DF" w:rsidRPr="00993592" w:rsidRDefault="00BE61DF" w:rsidP="00CE3F82">
      <w:pPr>
        <w:numPr>
          <w:ilvl w:val="0"/>
          <w:numId w:val="1"/>
        </w:numPr>
        <w:outlineLvl w:val="0"/>
        <w:rPr>
          <w:bCs/>
          <w:color w:val="365F91" w:themeColor="accent1" w:themeShade="BF"/>
          <w:sz w:val="22"/>
          <w:szCs w:val="22"/>
        </w:rPr>
      </w:pPr>
      <w:r w:rsidRPr="00993592">
        <w:rPr>
          <w:b/>
          <w:bCs/>
          <w:sz w:val="22"/>
          <w:szCs w:val="22"/>
        </w:rPr>
        <w:t xml:space="preserve">INVOCATION – </w:t>
      </w:r>
      <w:r w:rsidR="00993592" w:rsidRPr="00993592">
        <w:rPr>
          <w:b/>
          <w:bCs/>
          <w:color w:val="365F91" w:themeColor="accent1" w:themeShade="BF"/>
          <w:sz w:val="22"/>
          <w:szCs w:val="22"/>
        </w:rPr>
        <w:t xml:space="preserve">Councilman </w:t>
      </w:r>
      <w:r w:rsidR="00B716AF">
        <w:rPr>
          <w:b/>
          <w:bCs/>
          <w:color w:val="365F91" w:themeColor="accent1" w:themeShade="BF"/>
          <w:sz w:val="22"/>
          <w:szCs w:val="22"/>
        </w:rPr>
        <w:t>Anthony Williams</w:t>
      </w:r>
    </w:p>
    <w:p w:rsidR="00BE61DF" w:rsidRDefault="00BE61DF" w:rsidP="00CE3F82">
      <w:pPr>
        <w:numPr>
          <w:ilvl w:val="0"/>
          <w:numId w:val="1"/>
        </w:numPr>
        <w:outlineLvl w:val="0"/>
        <w:rPr>
          <w:b/>
          <w:bCs/>
          <w:sz w:val="22"/>
          <w:szCs w:val="22"/>
        </w:rPr>
      </w:pPr>
      <w:r w:rsidRPr="00A91684">
        <w:rPr>
          <w:b/>
          <w:bCs/>
          <w:sz w:val="22"/>
          <w:szCs w:val="22"/>
        </w:rPr>
        <w:t>PLEDGE TO THE UNITED STATE</w:t>
      </w:r>
      <w:r>
        <w:rPr>
          <w:b/>
          <w:bCs/>
          <w:sz w:val="22"/>
          <w:szCs w:val="22"/>
        </w:rPr>
        <w:t>S</w:t>
      </w:r>
      <w:r w:rsidRPr="00A91684">
        <w:rPr>
          <w:b/>
          <w:bCs/>
          <w:sz w:val="22"/>
          <w:szCs w:val="22"/>
        </w:rPr>
        <w:t xml:space="preserve"> FLAG AND THE TEXAS FLAG</w:t>
      </w:r>
    </w:p>
    <w:p w:rsidR="00EC697C" w:rsidRPr="003930A6" w:rsidRDefault="00BE61DF" w:rsidP="00B8263E">
      <w:pPr>
        <w:numPr>
          <w:ilvl w:val="0"/>
          <w:numId w:val="1"/>
        </w:numPr>
        <w:outlineLvl w:val="0"/>
        <w:rPr>
          <w:b/>
          <w:bCs/>
          <w:i/>
          <w:sz w:val="22"/>
          <w:szCs w:val="22"/>
        </w:rPr>
      </w:pPr>
      <w:r w:rsidRPr="00A91684">
        <w:rPr>
          <w:b/>
          <w:bCs/>
          <w:sz w:val="22"/>
          <w:szCs w:val="22"/>
        </w:rPr>
        <w:t>PRESENTATIONS,  RECOGNITIONS,  PROCLAMATIONS AND ANNOUNCEMENT</w:t>
      </w:r>
      <w:r w:rsidR="00DE4414">
        <w:rPr>
          <w:b/>
          <w:bCs/>
          <w:sz w:val="22"/>
          <w:szCs w:val="22"/>
        </w:rPr>
        <w:t>S</w:t>
      </w:r>
    </w:p>
    <w:p w:rsidR="003930A6" w:rsidRDefault="003930A6" w:rsidP="003930A6">
      <w:pPr>
        <w:pStyle w:val="ListParagraph"/>
        <w:ind w:left="1170"/>
        <w:outlineLvl w:val="0"/>
        <w:rPr>
          <w:b/>
        </w:rPr>
      </w:pPr>
      <w:r>
        <w:rPr>
          <w:b/>
          <w:noProof/>
        </w:rPr>
        <mc:AlternateContent>
          <mc:Choice Requires="wps">
            <w:drawing>
              <wp:anchor distT="0" distB="0" distL="114300" distR="114300" simplePos="0" relativeHeight="251659264" behindDoc="1" locked="0" layoutInCell="1" allowOverlap="1" wp14:anchorId="3FC66E7A" wp14:editId="3A891517">
                <wp:simplePos x="0" y="0"/>
                <wp:positionH relativeFrom="column">
                  <wp:posOffset>364067</wp:posOffset>
                </wp:positionH>
                <wp:positionV relativeFrom="paragraph">
                  <wp:posOffset>95462</wp:posOffset>
                </wp:positionV>
                <wp:extent cx="6176010" cy="1278466"/>
                <wp:effectExtent l="0" t="0" r="1524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6010" cy="127846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65pt;margin-top:7.5pt;width:486.3pt;height:10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" fillcolor="white [3201]" strokecolor="#f79646 [3209]" strokeweight="2pt">
                <v:path arrowok="t"/>
              </v:rect>
            </w:pict>
          </mc:Fallback>
        </mc:AlternateContent>
      </w:r>
    </w:p>
    <w:p w:rsidR="003930A6" w:rsidRPr="006C0AAC" w:rsidRDefault="003930A6" w:rsidP="003930A6">
      <w:pPr>
        <w:pStyle w:val="ListParagraph"/>
        <w:ind w:left="1170"/>
        <w:outlineLvl w:val="0"/>
        <w:rPr>
          <w:b/>
          <w:sz w:val="22"/>
          <w:szCs w:val="22"/>
        </w:rPr>
      </w:pPr>
      <w:r w:rsidRPr="006C0AAC">
        <w:rPr>
          <w:b/>
          <w:sz w:val="22"/>
          <w:szCs w:val="22"/>
        </w:rPr>
        <w:t>Special Considerations – 2015 City Election Returns for Special Called Election</w:t>
      </w:r>
    </w:p>
    <w:p w:rsidR="003930A6" w:rsidRPr="006C0AAC" w:rsidRDefault="003930A6" w:rsidP="003930A6">
      <w:pPr>
        <w:pStyle w:val="ListParagraph"/>
        <w:ind w:left="1170"/>
        <w:outlineLvl w:val="0"/>
        <w:rPr>
          <w:b/>
          <w:sz w:val="22"/>
          <w:szCs w:val="22"/>
        </w:rPr>
      </w:pPr>
      <w:r w:rsidRPr="006C0AAC">
        <w:rPr>
          <w:sz w:val="22"/>
          <w:szCs w:val="22"/>
        </w:rPr>
        <w:t xml:space="preserve">Resolution canvassing returns and declaring results of the </w:t>
      </w:r>
      <w:r w:rsidR="006C0AAC" w:rsidRPr="006C0AAC">
        <w:rPr>
          <w:sz w:val="22"/>
          <w:szCs w:val="22"/>
        </w:rPr>
        <w:t>January 13</w:t>
      </w:r>
      <w:r w:rsidR="006C0AAC" w:rsidRPr="006C0AAC">
        <w:rPr>
          <w:sz w:val="22"/>
          <w:szCs w:val="22"/>
          <w:vertAlign w:val="superscript"/>
        </w:rPr>
        <w:t>th</w:t>
      </w:r>
      <w:r w:rsidR="006C0AAC" w:rsidRPr="006C0AAC">
        <w:rPr>
          <w:sz w:val="22"/>
          <w:szCs w:val="22"/>
        </w:rPr>
        <w:t xml:space="preserve"> 2015</w:t>
      </w:r>
      <w:r w:rsidRPr="006C0AAC">
        <w:rPr>
          <w:sz w:val="22"/>
          <w:szCs w:val="22"/>
        </w:rPr>
        <w:t xml:space="preserve"> City </w:t>
      </w:r>
      <w:r w:rsidR="006C0AAC" w:rsidRPr="006C0AAC">
        <w:rPr>
          <w:sz w:val="22"/>
          <w:szCs w:val="22"/>
        </w:rPr>
        <w:t>Special Called</w:t>
      </w:r>
      <w:r w:rsidRPr="006C0AAC">
        <w:rPr>
          <w:sz w:val="22"/>
          <w:szCs w:val="22"/>
        </w:rPr>
        <w:t xml:space="preserve"> Election </w:t>
      </w:r>
      <w:r w:rsidRPr="006C0AAC">
        <w:rPr>
          <w:b/>
          <w:i/>
          <w:sz w:val="22"/>
          <w:szCs w:val="22"/>
          <w:u w:val="single"/>
        </w:rPr>
        <w:t>(Dunlap</w:t>
      </w:r>
      <w:r w:rsidRPr="006C0AAC">
        <w:rPr>
          <w:b/>
          <w:sz w:val="22"/>
          <w:szCs w:val="22"/>
        </w:rPr>
        <w:t>)</w:t>
      </w:r>
    </w:p>
    <w:p w:rsidR="003930A6" w:rsidRPr="006C0AAC" w:rsidRDefault="003930A6" w:rsidP="003930A6">
      <w:pPr>
        <w:pStyle w:val="ListParagraph"/>
        <w:ind w:left="1170"/>
        <w:outlineLvl w:val="0"/>
        <w:rPr>
          <w:color w:val="FF0000"/>
          <w:sz w:val="22"/>
          <w:szCs w:val="22"/>
        </w:rPr>
      </w:pPr>
      <w:proofErr w:type="spellStart"/>
      <w:r w:rsidRPr="006C0AAC">
        <w:rPr>
          <w:i/>
          <w:sz w:val="22"/>
          <w:szCs w:val="22"/>
        </w:rPr>
        <w:t>Resolucion</w:t>
      </w:r>
      <w:proofErr w:type="spellEnd"/>
      <w:r w:rsidRPr="006C0AAC">
        <w:rPr>
          <w:i/>
          <w:sz w:val="22"/>
          <w:szCs w:val="22"/>
        </w:rPr>
        <w:t xml:space="preserve"> para el </w:t>
      </w:r>
      <w:proofErr w:type="spellStart"/>
      <w:r w:rsidRPr="006C0AAC">
        <w:rPr>
          <w:i/>
          <w:sz w:val="22"/>
          <w:szCs w:val="22"/>
        </w:rPr>
        <w:t>escrutino</w:t>
      </w:r>
      <w:proofErr w:type="spellEnd"/>
      <w:r w:rsidRPr="006C0AAC">
        <w:rPr>
          <w:i/>
          <w:sz w:val="22"/>
          <w:szCs w:val="22"/>
        </w:rPr>
        <w:t xml:space="preserve"> y </w:t>
      </w:r>
      <w:proofErr w:type="spellStart"/>
      <w:r w:rsidRPr="006C0AAC">
        <w:rPr>
          <w:i/>
          <w:sz w:val="22"/>
          <w:szCs w:val="22"/>
        </w:rPr>
        <w:t>declaracion</w:t>
      </w:r>
      <w:proofErr w:type="spellEnd"/>
      <w:r w:rsidRPr="006C0AAC">
        <w:rPr>
          <w:i/>
          <w:sz w:val="22"/>
          <w:szCs w:val="22"/>
        </w:rPr>
        <w:t xml:space="preserve"> de los </w:t>
      </w:r>
      <w:proofErr w:type="spellStart"/>
      <w:r w:rsidRPr="006C0AAC">
        <w:rPr>
          <w:i/>
          <w:sz w:val="22"/>
          <w:szCs w:val="22"/>
        </w:rPr>
        <w:t>resultados</w:t>
      </w:r>
      <w:proofErr w:type="spellEnd"/>
      <w:r w:rsidRPr="006C0AAC">
        <w:rPr>
          <w:i/>
          <w:sz w:val="22"/>
          <w:szCs w:val="22"/>
        </w:rPr>
        <w:t xml:space="preserve"> </w:t>
      </w:r>
      <w:proofErr w:type="gramStart"/>
      <w:r w:rsidRPr="006C0AAC">
        <w:rPr>
          <w:i/>
          <w:sz w:val="22"/>
          <w:szCs w:val="22"/>
        </w:rPr>
        <w:t>del</w:t>
      </w:r>
      <w:proofErr w:type="gramEnd"/>
      <w:r w:rsidRPr="006C0AAC">
        <w:rPr>
          <w:i/>
          <w:sz w:val="22"/>
          <w:szCs w:val="22"/>
        </w:rPr>
        <w:t xml:space="preserve"> 1</w:t>
      </w:r>
      <w:r w:rsidR="006C0AAC" w:rsidRPr="006C0AAC">
        <w:rPr>
          <w:i/>
          <w:sz w:val="22"/>
          <w:szCs w:val="22"/>
        </w:rPr>
        <w:t>3</w:t>
      </w:r>
      <w:r w:rsidRPr="006C0AAC">
        <w:rPr>
          <w:i/>
          <w:sz w:val="22"/>
          <w:szCs w:val="22"/>
        </w:rPr>
        <w:t xml:space="preserve"> de </w:t>
      </w:r>
      <w:proofErr w:type="spellStart"/>
      <w:r w:rsidR="00B529A0" w:rsidRPr="00B529A0">
        <w:rPr>
          <w:i/>
          <w:sz w:val="22"/>
          <w:szCs w:val="22"/>
        </w:rPr>
        <w:t>Enero</w:t>
      </w:r>
      <w:proofErr w:type="spellEnd"/>
      <w:r w:rsidR="00B529A0" w:rsidRPr="00B529A0">
        <w:rPr>
          <w:i/>
          <w:sz w:val="22"/>
          <w:szCs w:val="22"/>
        </w:rPr>
        <w:t xml:space="preserve"> </w:t>
      </w:r>
      <w:r w:rsidRPr="006C0AAC">
        <w:rPr>
          <w:i/>
          <w:sz w:val="22"/>
          <w:szCs w:val="22"/>
        </w:rPr>
        <w:t>del 201</w:t>
      </w:r>
      <w:r w:rsidR="006C0AAC" w:rsidRPr="006C0AAC">
        <w:rPr>
          <w:i/>
          <w:sz w:val="22"/>
          <w:szCs w:val="22"/>
        </w:rPr>
        <w:t>5</w:t>
      </w:r>
      <w:r w:rsidRPr="006C0AAC">
        <w:rPr>
          <w:i/>
          <w:sz w:val="22"/>
          <w:szCs w:val="22"/>
        </w:rPr>
        <w:t xml:space="preserve">, </w:t>
      </w:r>
      <w:proofErr w:type="spellStart"/>
      <w:r w:rsidRPr="006C0AAC">
        <w:rPr>
          <w:i/>
          <w:sz w:val="22"/>
          <w:szCs w:val="22"/>
        </w:rPr>
        <w:t>Eleccion</w:t>
      </w:r>
      <w:proofErr w:type="spellEnd"/>
      <w:r w:rsidRPr="006C0AAC">
        <w:rPr>
          <w:i/>
          <w:sz w:val="22"/>
          <w:szCs w:val="22"/>
        </w:rPr>
        <w:t xml:space="preserve"> </w:t>
      </w:r>
      <w:r w:rsidR="008A4EF3" w:rsidRPr="008A4EF3">
        <w:rPr>
          <w:i/>
          <w:color w:val="222222"/>
          <w:lang w:val="en"/>
        </w:rPr>
        <w:t>especial</w:t>
      </w:r>
      <w:r w:rsidRPr="008A4EF3">
        <w:rPr>
          <w:i/>
          <w:sz w:val="22"/>
          <w:szCs w:val="22"/>
        </w:rPr>
        <w:t xml:space="preserve"> de</w:t>
      </w:r>
      <w:r w:rsidRPr="006C0AAC">
        <w:rPr>
          <w:i/>
          <w:sz w:val="22"/>
          <w:szCs w:val="22"/>
        </w:rPr>
        <w:t xml:space="preserve"> la Ciudad</w:t>
      </w:r>
      <w:r w:rsidRPr="006C0AAC">
        <w:rPr>
          <w:color w:val="FF0000"/>
          <w:sz w:val="22"/>
          <w:szCs w:val="22"/>
        </w:rPr>
        <w:t xml:space="preserve">   </w:t>
      </w:r>
    </w:p>
    <w:p w:rsidR="003930A6" w:rsidRPr="003930A6" w:rsidRDefault="003930A6" w:rsidP="003930A6">
      <w:pPr>
        <w:pStyle w:val="ListParagraph"/>
        <w:ind w:left="1170"/>
        <w:outlineLvl w:val="0"/>
        <w:rPr>
          <w:sz w:val="22"/>
          <w:szCs w:val="22"/>
        </w:rPr>
      </w:pPr>
      <w:r w:rsidRPr="003930A6">
        <w:rPr>
          <w:sz w:val="22"/>
          <w:szCs w:val="22"/>
        </w:rPr>
        <w:t>Oath of Office for E</w:t>
      </w:r>
      <w:r>
        <w:rPr>
          <w:sz w:val="22"/>
          <w:szCs w:val="22"/>
        </w:rPr>
        <w:t>lected Official</w:t>
      </w:r>
    </w:p>
    <w:p w:rsidR="003930A6" w:rsidRPr="006C0AAC" w:rsidRDefault="003930A6" w:rsidP="003930A6">
      <w:pPr>
        <w:pStyle w:val="ListParagraph"/>
        <w:ind w:left="1170"/>
        <w:outlineLvl w:val="0"/>
        <w:rPr>
          <w:sz w:val="22"/>
          <w:szCs w:val="22"/>
        </w:rPr>
      </w:pPr>
      <w:r w:rsidRPr="006C0AAC">
        <w:rPr>
          <w:sz w:val="22"/>
          <w:szCs w:val="22"/>
        </w:rPr>
        <w:t>Council Reception</w:t>
      </w:r>
    </w:p>
    <w:p w:rsidR="003930A6" w:rsidRDefault="003930A6" w:rsidP="003930A6">
      <w:pPr>
        <w:ind w:left="1170"/>
        <w:outlineLvl w:val="0"/>
        <w:rPr>
          <w:b/>
          <w:bCs/>
          <w:sz w:val="22"/>
          <w:szCs w:val="22"/>
        </w:rPr>
      </w:pPr>
    </w:p>
    <w:p w:rsidR="003930A6" w:rsidRPr="008F23AC" w:rsidRDefault="003930A6" w:rsidP="003930A6">
      <w:pPr>
        <w:ind w:left="1170"/>
        <w:outlineLvl w:val="0"/>
        <w:rPr>
          <w:b/>
          <w:bCs/>
          <w:i/>
          <w:sz w:val="22"/>
          <w:szCs w:val="22"/>
        </w:rPr>
      </w:pPr>
    </w:p>
    <w:p w:rsidR="00BE61DF" w:rsidRPr="00DE4414" w:rsidRDefault="00BE61DF" w:rsidP="006D551F">
      <w:pPr>
        <w:numPr>
          <w:ilvl w:val="0"/>
          <w:numId w:val="1"/>
        </w:numPr>
        <w:outlineLvl w:val="0"/>
        <w:rPr>
          <w:b/>
          <w:bCs/>
          <w:i/>
          <w:sz w:val="22"/>
          <w:szCs w:val="22"/>
        </w:rPr>
      </w:pPr>
      <w:r w:rsidRPr="00DE4414">
        <w:rPr>
          <w:b/>
          <w:bCs/>
          <w:sz w:val="22"/>
          <w:szCs w:val="22"/>
        </w:rPr>
        <w:t xml:space="preserve">MINUTES – </w:t>
      </w:r>
      <w:r w:rsidRPr="00DE4414">
        <w:rPr>
          <w:bCs/>
          <w:sz w:val="22"/>
          <w:szCs w:val="22"/>
        </w:rPr>
        <w:t xml:space="preserve">Approval of the minutes from the </w:t>
      </w:r>
      <w:r w:rsidR="00B716AF">
        <w:rPr>
          <w:bCs/>
          <w:sz w:val="22"/>
          <w:szCs w:val="22"/>
        </w:rPr>
        <w:t xml:space="preserve">Regular </w:t>
      </w:r>
      <w:r w:rsidR="004D1A36">
        <w:rPr>
          <w:bCs/>
          <w:sz w:val="22"/>
          <w:szCs w:val="22"/>
        </w:rPr>
        <w:t xml:space="preserve">Meeting, </w:t>
      </w:r>
      <w:r w:rsidR="00B716AF">
        <w:rPr>
          <w:bCs/>
          <w:sz w:val="22"/>
          <w:szCs w:val="22"/>
        </w:rPr>
        <w:t>January 8</w:t>
      </w:r>
      <w:r w:rsidR="00B716AF" w:rsidRPr="00B716AF">
        <w:rPr>
          <w:bCs/>
          <w:sz w:val="22"/>
          <w:szCs w:val="22"/>
          <w:vertAlign w:val="superscript"/>
        </w:rPr>
        <w:t>th</w:t>
      </w:r>
      <w:r w:rsidR="004D1A36">
        <w:rPr>
          <w:bCs/>
          <w:sz w:val="22"/>
          <w:szCs w:val="22"/>
        </w:rPr>
        <w:t xml:space="preserve">, </w:t>
      </w:r>
      <w:r w:rsidR="007610D1">
        <w:rPr>
          <w:bCs/>
          <w:sz w:val="22"/>
          <w:szCs w:val="22"/>
        </w:rPr>
        <w:t xml:space="preserve">2015, and the Special </w:t>
      </w:r>
      <w:r w:rsidR="003A4DCA">
        <w:rPr>
          <w:bCs/>
          <w:sz w:val="22"/>
          <w:szCs w:val="22"/>
        </w:rPr>
        <w:t xml:space="preserve">Meeting (Tour) January </w:t>
      </w:r>
      <w:r w:rsidR="007610D1">
        <w:rPr>
          <w:bCs/>
          <w:sz w:val="22"/>
          <w:szCs w:val="22"/>
        </w:rPr>
        <w:t>12</w:t>
      </w:r>
      <w:r w:rsidR="007610D1" w:rsidRPr="007610D1">
        <w:rPr>
          <w:bCs/>
          <w:sz w:val="22"/>
          <w:szCs w:val="22"/>
          <w:vertAlign w:val="superscript"/>
        </w:rPr>
        <w:t>th</w:t>
      </w:r>
      <w:r w:rsidR="007610D1">
        <w:rPr>
          <w:bCs/>
          <w:sz w:val="22"/>
          <w:szCs w:val="22"/>
        </w:rPr>
        <w:t xml:space="preserve">, </w:t>
      </w:r>
      <w:r w:rsidR="003A4DCA">
        <w:rPr>
          <w:bCs/>
          <w:sz w:val="22"/>
          <w:szCs w:val="22"/>
        </w:rPr>
        <w:t>2015.</w:t>
      </w:r>
    </w:p>
    <w:p w:rsidR="00EB411D" w:rsidRPr="00286028" w:rsidRDefault="00BE61DF" w:rsidP="00286028">
      <w:pPr>
        <w:numPr>
          <w:ilvl w:val="0"/>
          <w:numId w:val="1"/>
        </w:numPr>
        <w:outlineLvl w:val="0"/>
        <w:rPr>
          <w:b/>
          <w:bCs/>
          <w:sz w:val="22"/>
          <w:szCs w:val="22"/>
        </w:rPr>
      </w:pPr>
      <w:r w:rsidRPr="009818A3">
        <w:rPr>
          <w:b/>
          <w:bCs/>
          <w:sz w:val="22"/>
          <w:szCs w:val="22"/>
        </w:rPr>
        <w:t>CONSENT AGENDA -</w:t>
      </w:r>
      <w:r w:rsidRPr="009818A3">
        <w:rPr>
          <w:bCs/>
          <w:sz w:val="22"/>
          <w:szCs w:val="22"/>
        </w:rPr>
        <w:t xml:space="preserve"> All consent agenda items listed are considered to be routine by the City Council and will be enacted by one motion.  There will be no separate discussion of these items unless a Councilmember or Citizen so requests, in which event the item will be removed from the Consent Agenda and considered s</w:t>
      </w:r>
      <w:r w:rsidRPr="009818A3">
        <w:rPr>
          <w:sz w:val="22"/>
          <w:szCs w:val="22"/>
        </w:rPr>
        <w:t>eparately</w:t>
      </w:r>
      <w:r w:rsidRPr="009818A3">
        <w:rPr>
          <w:bCs/>
          <w:sz w:val="22"/>
          <w:szCs w:val="22"/>
        </w:rPr>
        <w:t xml:space="preserve">. </w:t>
      </w:r>
    </w:p>
    <w:p w:rsidR="00742EBD" w:rsidRPr="007610D1" w:rsidRDefault="00742EBD" w:rsidP="00993592">
      <w:pPr>
        <w:pStyle w:val="BodyText"/>
        <w:numPr>
          <w:ilvl w:val="1"/>
          <w:numId w:val="1"/>
        </w:numPr>
        <w:tabs>
          <w:tab w:val="clear" w:pos="1800"/>
          <w:tab w:val="num" w:pos="1440"/>
        </w:tabs>
        <w:ind w:left="1440"/>
        <w:jc w:val="left"/>
        <w:rPr>
          <w:sz w:val="22"/>
          <w:szCs w:val="22"/>
        </w:rPr>
      </w:pPr>
      <w:bookmarkStart w:id="0" w:name="_GoBack"/>
      <w:bookmarkEnd w:id="0"/>
      <w:r>
        <w:rPr>
          <w:b/>
          <w:sz w:val="22"/>
          <w:szCs w:val="22"/>
          <w:u w:val="single"/>
        </w:rPr>
        <w:t>Ordinance:</w:t>
      </w:r>
      <w:r>
        <w:rPr>
          <w:sz w:val="22"/>
          <w:szCs w:val="22"/>
        </w:rPr>
        <w:t xml:space="preserve">  </w:t>
      </w:r>
      <w:r>
        <w:rPr>
          <w:i/>
          <w:sz w:val="22"/>
          <w:szCs w:val="22"/>
        </w:rPr>
        <w:t>(First Reading)</w:t>
      </w:r>
      <w:r w:rsidRPr="007610D1">
        <w:rPr>
          <w:b/>
          <w:sz w:val="22"/>
          <w:szCs w:val="22"/>
        </w:rPr>
        <w:t xml:space="preserve"> </w:t>
      </w:r>
      <w:r w:rsidR="007610D1" w:rsidRPr="007610D1">
        <w:rPr>
          <w:b/>
          <w:sz w:val="22"/>
          <w:szCs w:val="22"/>
        </w:rPr>
        <w:t>Z-2015-03</w:t>
      </w:r>
      <w:r w:rsidR="007610D1" w:rsidRPr="007610D1">
        <w:rPr>
          <w:rFonts w:ascii="Arial" w:hAnsi="Arial"/>
          <w:sz w:val="22"/>
          <w:szCs w:val="22"/>
        </w:rPr>
        <w:t xml:space="preserve"> </w:t>
      </w:r>
      <w:r w:rsidR="007610D1" w:rsidRPr="007610D1">
        <w:rPr>
          <w:sz w:val="22"/>
          <w:szCs w:val="22"/>
        </w:rPr>
        <w:t xml:space="preserve">On a request from PCH Investments, agent </w:t>
      </w:r>
      <w:proofErr w:type="spellStart"/>
      <w:r w:rsidR="007610D1" w:rsidRPr="007610D1">
        <w:rPr>
          <w:sz w:val="22"/>
          <w:szCs w:val="22"/>
        </w:rPr>
        <w:t>Enprotec</w:t>
      </w:r>
      <w:proofErr w:type="spellEnd"/>
      <w:r w:rsidR="007610D1" w:rsidRPr="007610D1">
        <w:rPr>
          <w:sz w:val="22"/>
          <w:szCs w:val="22"/>
        </w:rPr>
        <w:t>/</w:t>
      </w:r>
      <w:proofErr w:type="spellStart"/>
      <w:r w:rsidR="007610D1" w:rsidRPr="007610D1">
        <w:rPr>
          <w:sz w:val="22"/>
          <w:szCs w:val="22"/>
        </w:rPr>
        <w:t>Hibbs</w:t>
      </w:r>
      <w:proofErr w:type="spellEnd"/>
      <w:r w:rsidR="007610D1" w:rsidRPr="007610D1">
        <w:rPr>
          <w:sz w:val="22"/>
          <w:szCs w:val="22"/>
        </w:rPr>
        <w:t xml:space="preserve"> &amp; Todd, Inc., to rezone property from AO (Agricultural Open Space) to RS-6 (Single-Family Residential) zoning, being a total of approximately 56.6 acres being a portion of 7550 Hardwick Rd &amp; a portion of the approximately 38.9 acres</w:t>
      </w:r>
      <w:r w:rsidR="007610D1">
        <w:rPr>
          <w:sz w:val="22"/>
          <w:szCs w:val="22"/>
        </w:rPr>
        <w:t>; and setting a public hearing for February 12, 2015</w:t>
      </w:r>
      <w:r w:rsidR="007610D1" w:rsidRPr="007610D1">
        <w:rPr>
          <w:sz w:val="22"/>
          <w:szCs w:val="22"/>
        </w:rPr>
        <w:t xml:space="preserve"> </w:t>
      </w:r>
      <w:r>
        <w:rPr>
          <w:b/>
          <w:i/>
          <w:sz w:val="22"/>
          <w:szCs w:val="22"/>
          <w:u w:val="single"/>
        </w:rPr>
        <w:t>(James)</w:t>
      </w:r>
    </w:p>
    <w:p w:rsidR="007610D1" w:rsidRPr="00742EBD" w:rsidRDefault="007610D1" w:rsidP="00993592">
      <w:pPr>
        <w:pStyle w:val="BodyText"/>
        <w:numPr>
          <w:ilvl w:val="1"/>
          <w:numId w:val="1"/>
        </w:numPr>
        <w:tabs>
          <w:tab w:val="clear" w:pos="1800"/>
          <w:tab w:val="num" w:pos="1440"/>
        </w:tabs>
        <w:ind w:left="1440"/>
        <w:jc w:val="left"/>
        <w:rPr>
          <w:sz w:val="22"/>
          <w:szCs w:val="22"/>
        </w:rPr>
      </w:pPr>
      <w:r>
        <w:rPr>
          <w:b/>
          <w:sz w:val="22"/>
          <w:szCs w:val="22"/>
          <w:u w:val="single"/>
        </w:rPr>
        <w:t>Ordinance:</w:t>
      </w:r>
      <w:r>
        <w:rPr>
          <w:sz w:val="22"/>
          <w:szCs w:val="22"/>
        </w:rPr>
        <w:t xml:space="preserve">  </w:t>
      </w:r>
      <w:r>
        <w:rPr>
          <w:i/>
          <w:sz w:val="22"/>
          <w:szCs w:val="22"/>
        </w:rPr>
        <w:t xml:space="preserve">(First Reading) </w:t>
      </w:r>
      <w:r w:rsidRPr="007610D1">
        <w:rPr>
          <w:b/>
          <w:sz w:val="22"/>
          <w:szCs w:val="22"/>
        </w:rPr>
        <w:t>Z-2015-04</w:t>
      </w:r>
      <w:r w:rsidRPr="007610D1">
        <w:rPr>
          <w:sz w:val="22"/>
          <w:szCs w:val="22"/>
        </w:rPr>
        <w:t xml:space="preserve"> </w:t>
      </w:r>
      <w:r>
        <w:rPr>
          <w:sz w:val="22"/>
          <w:szCs w:val="22"/>
        </w:rPr>
        <w:t>A</w:t>
      </w:r>
      <w:r w:rsidRPr="007610D1">
        <w:rPr>
          <w:sz w:val="22"/>
          <w:szCs w:val="22"/>
        </w:rPr>
        <w:t xml:space="preserve"> request from the City of Abilene to rezone property from LI (Light Industrial) to LI/H (Light Industrial/Historic Overlay) zoning, located at 189 Locust St; and setting a public hearing for February 12, 2015</w:t>
      </w:r>
      <w:r w:rsidRPr="007610D1">
        <w:rPr>
          <w:i/>
          <w:sz w:val="22"/>
          <w:szCs w:val="22"/>
        </w:rPr>
        <w:t>.</w:t>
      </w:r>
      <w:r>
        <w:rPr>
          <w:i/>
          <w:sz w:val="22"/>
          <w:szCs w:val="22"/>
        </w:rPr>
        <w:t xml:space="preserve"> </w:t>
      </w:r>
      <w:r>
        <w:rPr>
          <w:b/>
          <w:i/>
          <w:sz w:val="22"/>
          <w:szCs w:val="22"/>
          <w:u w:val="single"/>
        </w:rPr>
        <w:t>(James)</w:t>
      </w:r>
    </w:p>
    <w:p w:rsidR="00742EBD" w:rsidRPr="00365A5A" w:rsidRDefault="00B557EE" w:rsidP="00B557EE">
      <w:pPr>
        <w:pStyle w:val="BodyText"/>
        <w:numPr>
          <w:ilvl w:val="1"/>
          <w:numId w:val="1"/>
        </w:numPr>
        <w:tabs>
          <w:tab w:val="clear" w:pos="1800"/>
          <w:tab w:val="num" w:pos="1440"/>
        </w:tabs>
        <w:ind w:hanging="720"/>
        <w:jc w:val="left"/>
        <w:rPr>
          <w:sz w:val="22"/>
          <w:szCs w:val="22"/>
        </w:rPr>
      </w:pPr>
      <w:r>
        <w:rPr>
          <w:b/>
          <w:sz w:val="22"/>
          <w:szCs w:val="22"/>
          <w:u w:val="single"/>
        </w:rPr>
        <w:t>Award of Bid</w:t>
      </w:r>
      <w:r w:rsidR="00742EBD">
        <w:rPr>
          <w:b/>
          <w:sz w:val="22"/>
          <w:szCs w:val="22"/>
          <w:u w:val="single"/>
        </w:rPr>
        <w:t>:</w:t>
      </w:r>
      <w:r w:rsidR="00365A5A">
        <w:rPr>
          <w:sz w:val="22"/>
          <w:szCs w:val="22"/>
        </w:rPr>
        <w:t xml:space="preserve"> </w:t>
      </w:r>
      <w:r w:rsidR="00365A5A" w:rsidRPr="008A4EF3">
        <w:rPr>
          <w:b/>
          <w:sz w:val="22"/>
          <w:szCs w:val="22"/>
        </w:rPr>
        <w:t>#</w:t>
      </w:r>
      <w:r w:rsidRPr="008A4EF3">
        <w:rPr>
          <w:b/>
          <w:sz w:val="22"/>
          <w:szCs w:val="22"/>
        </w:rPr>
        <w:t>CB-1516</w:t>
      </w:r>
      <w:r w:rsidRPr="00B557EE">
        <w:rPr>
          <w:sz w:val="22"/>
          <w:szCs w:val="22"/>
        </w:rPr>
        <w:t>, Full-Size SUVs</w:t>
      </w:r>
      <w:r w:rsidR="00742EBD">
        <w:rPr>
          <w:i/>
          <w:sz w:val="22"/>
          <w:szCs w:val="22"/>
        </w:rPr>
        <w:t xml:space="preserve"> </w:t>
      </w:r>
      <w:r w:rsidR="00365A5A" w:rsidRPr="00365A5A">
        <w:rPr>
          <w:b/>
          <w:i/>
          <w:sz w:val="22"/>
          <w:szCs w:val="22"/>
          <w:u w:val="single"/>
        </w:rPr>
        <w:t>(Patterson)</w:t>
      </w:r>
    </w:p>
    <w:p w:rsidR="00365A5A" w:rsidRPr="00365A5A" w:rsidRDefault="00365A5A" w:rsidP="00365A5A">
      <w:pPr>
        <w:pStyle w:val="BodyText"/>
        <w:numPr>
          <w:ilvl w:val="1"/>
          <w:numId w:val="1"/>
        </w:numPr>
        <w:tabs>
          <w:tab w:val="clear" w:pos="1800"/>
          <w:tab w:val="num" w:pos="1440"/>
        </w:tabs>
        <w:ind w:hanging="720"/>
        <w:jc w:val="left"/>
        <w:rPr>
          <w:sz w:val="22"/>
          <w:szCs w:val="22"/>
        </w:rPr>
      </w:pPr>
      <w:r>
        <w:rPr>
          <w:b/>
          <w:sz w:val="22"/>
          <w:szCs w:val="22"/>
          <w:u w:val="single"/>
        </w:rPr>
        <w:t>Award of Bid:</w:t>
      </w:r>
      <w:r w:rsidRPr="00365A5A">
        <w:rPr>
          <w:b/>
          <w:sz w:val="22"/>
          <w:szCs w:val="22"/>
        </w:rPr>
        <w:t xml:space="preserve"> </w:t>
      </w:r>
      <w:r w:rsidRPr="008A4EF3">
        <w:rPr>
          <w:b/>
          <w:sz w:val="22"/>
          <w:szCs w:val="22"/>
        </w:rPr>
        <w:t>#CB-1517</w:t>
      </w:r>
      <w:r w:rsidRPr="00365A5A">
        <w:rPr>
          <w:sz w:val="22"/>
          <w:szCs w:val="22"/>
        </w:rPr>
        <w:t>, Three-Quarter Ton Utility Trucks</w:t>
      </w:r>
      <w:r>
        <w:rPr>
          <w:sz w:val="22"/>
          <w:szCs w:val="22"/>
        </w:rPr>
        <w:t xml:space="preserve"> </w:t>
      </w:r>
      <w:r w:rsidRPr="00365A5A">
        <w:rPr>
          <w:b/>
          <w:i/>
          <w:sz w:val="22"/>
          <w:szCs w:val="22"/>
          <w:u w:val="single"/>
        </w:rPr>
        <w:t>(Patterson)</w:t>
      </w:r>
    </w:p>
    <w:p w:rsidR="00365A5A" w:rsidRPr="001254ED" w:rsidRDefault="00365A5A" w:rsidP="00365A5A">
      <w:pPr>
        <w:pStyle w:val="BodyText"/>
        <w:numPr>
          <w:ilvl w:val="1"/>
          <w:numId w:val="1"/>
        </w:numPr>
        <w:tabs>
          <w:tab w:val="clear" w:pos="1800"/>
          <w:tab w:val="num" w:pos="1440"/>
        </w:tabs>
        <w:ind w:hanging="720"/>
        <w:jc w:val="left"/>
        <w:rPr>
          <w:sz w:val="22"/>
          <w:szCs w:val="22"/>
        </w:rPr>
      </w:pPr>
      <w:r>
        <w:rPr>
          <w:b/>
          <w:sz w:val="22"/>
          <w:szCs w:val="22"/>
          <w:u w:val="single"/>
        </w:rPr>
        <w:t>Award of Bid:</w:t>
      </w:r>
      <w:r>
        <w:rPr>
          <w:sz w:val="22"/>
          <w:szCs w:val="22"/>
        </w:rPr>
        <w:t xml:space="preserve"> </w:t>
      </w:r>
      <w:r w:rsidRPr="008A4EF3">
        <w:rPr>
          <w:b/>
          <w:sz w:val="22"/>
          <w:szCs w:val="22"/>
        </w:rPr>
        <w:t>#CB-1518</w:t>
      </w:r>
      <w:r>
        <w:rPr>
          <w:sz w:val="22"/>
          <w:szCs w:val="22"/>
        </w:rPr>
        <w:t xml:space="preserve">, </w:t>
      </w:r>
      <w:r w:rsidR="001254ED">
        <w:rPr>
          <w:sz w:val="22"/>
          <w:szCs w:val="22"/>
        </w:rPr>
        <w:t xml:space="preserve">One ton Utility Trucks </w:t>
      </w:r>
      <w:r w:rsidR="001254ED" w:rsidRPr="001254ED">
        <w:rPr>
          <w:b/>
          <w:i/>
          <w:sz w:val="22"/>
          <w:szCs w:val="22"/>
          <w:u w:val="single"/>
        </w:rPr>
        <w:t>(Patterson)</w:t>
      </w:r>
    </w:p>
    <w:p w:rsidR="004B5F58" w:rsidRPr="00742EBD" w:rsidRDefault="004B5F58" w:rsidP="004B5F58">
      <w:pPr>
        <w:pStyle w:val="BodyText"/>
        <w:numPr>
          <w:ilvl w:val="1"/>
          <w:numId w:val="1"/>
        </w:numPr>
        <w:tabs>
          <w:tab w:val="clear" w:pos="1800"/>
        </w:tabs>
        <w:ind w:left="1440"/>
        <w:jc w:val="left"/>
        <w:rPr>
          <w:sz w:val="22"/>
          <w:szCs w:val="22"/>
        </w:rPr>
      </w:pPr>
      <w:r>
        <w:rPr>
          <w:b/>
          <w:sz w:val="22"/>
          <w:szCs w:val="22"/>
          <w:u w:val="single"/>
        </w:rPr>
        <w:t>Award of Bid:</w:t>
      </w:r>
      <w:r>
        <w:rPr>
          <w:sz w:val="22"/>
          <w:szCs w:val="22"/>
        </w:rPr>
        <w:t xml:space="preserve"> </w:t>
      </w:r>
      <w:r w:rsidRPr="007610D1">
        <w:rPr>
          <w:b/>
          <w:sz w:val="22"/>
          <w:szCs w:val="22"/>
        </w:rPr>
        <w:t>#CB-1520</w:t>
      </w:r>
      <w:r w:rsidR="007610D1">
        <w:rPr>
          <w:b/>
          <w:sz w:val="22"/>
          <w:szCs w:val="22"/>
        </w:rPr>
        <w:t xml:space="preserve"> - </w:t>
      </w:r>
      <w:r w:rsidRPr="004B5F58">
        <w:rPr>
          <w:sz w:val="22"/>
          <w:szCs w:val="22"/>
        </w:rPr>
        <w:t>Purchase of 300-gallon automated refuse containers as needed to replenish inventory due to new housing starts and to replace worn-out and damaged containers</w:t>
      </w:r>
      <w:r>
        <w:rPr>
          <w:sz w:val="22"/>
          <w:szCs w:val="22"/>
        </w:rPr>
        <w:t xml:space="preserve">. </w:t>
      </w:r>
      <w:r w:rsidRPr="004B5F58">
        <w:rPr>
          <w:b/>
          <w:i/>
          <w:sz w:val="22"/>
          <w:szCs w:val="22"/>
          <w:u w:val="single"/>
        </w:rPr>
        <w:t>(M.</w:t>
      </w:r>
      <w:r w:rsidR="007610D1">
        <w:rPr>
          <w:b/>
          <w:i/>
          <w:sz w:val="22"/>
          <w:szCs w:val="22"/>
          <w:u w:val="single"/>
        </w:rPr>
        <w:t xml:space="preserve"> </w:t>
      </w:r>
      <w:r w:rsidRPr="004B5F58">
        <w:rPr>
          <w:b/>
          <w:i/>
          <w:sz w:val="22"/>
          <w:szCs w:val="22"/>
          <w:u w:val="single"/>
        </w:rPr>
        <w:t>Santee)</w:t>
      </w:r>
    </w:p>
    <w:p w:rsidR="00F059BC" w:rsidRPr="002B07FD" w:rsidRDefault="00F059BC" w:rsidP="008F23AC">
      <w:pPr>
        <w:pStyle w:val="BodyText"/>
        <w:ind w:left="1080"/>
        <w:jc w:val="left"/>
        <w:rPr>
          <w:sz w:val="22"/>
          <w:szCs w:val="22"/>
        </w:rPr>
      </w:pPr>
    </w:p>
    <w:p w:rsidR="007D4DC9" w:rsidRPr="002B2F33" w:rsidRDefault="00BE61DF" w:rsidP="002B2F33">
      <w:pPr>
        <w:numPr>
          <w:ilvl w:val="0"/>
          <w:numId w:val="1"/>
        </w:numPr>
        <w:outlineLvl w:val="0"/>
        <w:rPr>
          <w:b/>
          <w:bCs/>
          <w:sz w:val="22"/>
          <w:szCs w:val="22"/>
        </w:rPr>
      </w:pPr>
      <w:r w:rsidRPr="000F2439">
        <w:rPr>
          <w:b/>
          <w:bCs/>
          <w:sz w:val="22"/>
          <w:szCs w:val="22"/>
        </w:rPr>
        <w:t>REGULAR AGENDA – ORDINANCES &amp; PUBLIC HEARINGS – RESOLUTIONS</w:t>
      </w:r>
    </w:p>
    <w:p w:rsidR="004D1A36" w:rsidRPr="003A58D4" w:rsidRDefault="004D1A36" w:rsidP="004D1A36">
      <w:pPr>
        <w:pStyle w:val="BodyText"/>
        <w:numPr>
          <w:ilvl w:val="0"/>
          <w:numId w:val="3"/>
        </w:numPr>
        <w:jc w:val="left"/>
        <w:rPr>
          <w:sz w:val="22"/>
          <w:szCs w:val="22"/>
        </w:rPr>
      </w:pPr>
      <w:r>
        <w:rPr>
          <w:b/>
          <w:bCs/>
          <w:sz w:val="22"/>
          <w:szCs w:val="22"/>
          <w:u w:val="single"/>
        </w:rPr>
        <w:lastRenderedPageBreak/>
        <w:t>Ordinance</w:t>
      </w:r>
      <w:r w:rsidR="00742EBD">
        <w:rPr>
          <w:b/>
          <w:bCs/>
          <w:sz w:val="22"/>
          <w:szCs w:val="22"/>
          <w:u w:val="single"/>
        </w:rPr>
        <w:t xml:space="preserve"> &amp; Public Hearing</w:t>
      </w:r>
      <w:r>
        <w:rPr>
          <w:b/>
          <w:bCs/>
          <w:sz w:val="22"/>
          <w:szCs w:val="22"/>
          <w:u w:val="single"/>
        </w:rPr>
        <w:t>:</w:t>
      </w:r>
      <w:r>
        <w:rPr>
          <w:bCs/>
          <w:sz w:val="22"/>
          <w:szCs w:val="22"/>
        </w:rPr>
        <w:t xml:space="preserve">  </w:t>
      </w:r>
      <w:r>
        <w:rPr>
          <w:bCs/>
          <w:i/>
          <w:sz w:val="22"/>
          <w:szCs w:val="22"/>
        </w:rPr>
        <w:t xml:space="preserve">(Final Reading) </w:t>
      </w:r>
      <w:r w:rsidR="00B716AF" w:rsidRPr="00742EBD">
        <w:rPr>
          <w:b/>
          <w:sz w:val="22"/>
          <w:szCs w:val="22"/>
        </w:rPr>
        <w:t>Z-2014-55</w:t>
      </w:r>
      <w:r w:rsidR="00B716AF">
        <w:rPr>
          <w:b/>
          <w:sz w:val="22"/>
          <w:szCs w:val="22"/>
        </w:rPr>
        <w:t xml:space="preserve"> </w:t>
      </w:r>
      <w:r w:rsidR="00B716AF">
        <w:rPr>
          <w:sz w:val="22"/>
          <w:szCs w:val="22"/>
        </w:rPr>
        <w:t>On a</w:t>
      </w:r>
      <w:r w:rsidR="00B716AF" w:rsidRPr="00742EBD">
        <w:rPr>
          <w:sz w:val="22"/>
          <w:szCs w:val="22"/>
        </w:rPr>
        <w:t xml:space="preserve"> request from Martin Sprocket &amp; Gear, agent Kris Johnson, to rezone property from AO (Agricultural Open Space) to HI (Heavy Industrial) zoning, located at 4300 F.M. 18</w:t>
      </w:r>
      <w:r w:rsidR="00B716AF">
        <w:rPr>
          <w:sz w:val="22"/>
          <w:szCs w:val="22"/>
        </w:rPr>
        <w:t xml:space="preserve">. </w:t>
      </w:r>
      <w:r w:rsidR="00B716AF">
        <w:rPr>
          <w:b/>
          <w:bCs/>
          <w:i/>
          <w:sz w:val="22"/>
          <w:szCs w:val="22"/>
          <w:u w:val="single"/>
        </w:rPr>
        <w:t xml:space="preserve"> </w:t>
      </w:r>
      <w:r>
        <w:rPr>
          <w:b/>
          <w:bCs/>
          <w:i/>
          <w:sz w:val="22"/>
          <w:szCs w:val="22"/>
          <w:u w:val="single"/>
        </w:rPr>
        <w:t>(James)</w:t>
      </w:r>
    </w:p>
    <w:p w:rsidR="004D1A36" w:rsidRPr="003A58D4" w:rsidRDefault="004D1A36" w:rsidP="004D1A36">
      <w:pPr>
        <w:pStyle w:val="BodyText"/>
        <w:numPr>
          <w:ilvl w:val="0"/>
          <w:numId w:val="3"/>
        </w:numPr>
        <w:jc w:val="left"/>
        <w:rPr>
          <w:sz w:val="22"/>
          <w:szCs w:val="22"/>
        </w:rPr>
      </w:pPr>
      <w:r>
        <w:rPr>
          <w:b/>
          <w:sz w:val="22"/>
          <w:szCs w:val="22"/>
          <w:u w:val="single"/>
        </w:rPr>
        <w:t>Ordinance</w:t>
      </w:r>
      <w:r w:rsidR="00742EBD">
        <w:rPr>
          <w:b/>
          <w:sz w:val="22"/>
          <w:szCs w:val="22"/>
          <w:u w:val="single"/>
        </w:rPr>
        <w:t xml:space="preserve"> &amp; Public Hearing</w:t>
      </w:r>
      <w:r>
        <w:rPr>
          <w:b/>
          <w:sz w:val="22"/>
          <w:szCs w:val="22"/>
          <w:u w:val="single"/>
        </w:rPr>
        <w:t>:</w:t>
      </w:r>
      <w:r>
        <w:rPr>
          <w:sz w:val="22"/>
          <w:szCs w:val="22"/>
        </w:rPr>
        <w:t xml:space="preserve">  </w:t>
      </w:r>
      <w:r>
        <w:rPr>
          <w:i/>
          <w:sz w:val="22"/>
          <w:szCs w:val="22"/>
        </w:rPr>
        <w:t xml:space="preserve">(Final Reading) </w:t>
      </w:r>
      <w:r w:rsidR="00B716AF" w:rsidRPr="00742EBD">
        <w:rPr>
          <w:b/>
          <w:sz w:val="22"/>
          <w:szCs w:val="22"/>
        </w:rPr>
        <w:t>Z-2014-56</w:t>
      </w:r>
      <w:r w:rsidR="00B716AF" w:rsidRPr="00742EBD">
        <w:rPr>
          <w:sz w:val="22"/>
          <w:szCs w:val="22"/>
        </w:rPr>
        <w:t xml:space="preserve"> </w:t>
      </w:r>
      <w:r w:rsidR="00B716AF">
        <w:rPr>
          <w:sz w:val="22"/>
          <w:szCs w:val="22"/>
        </w:rPr>
        <w:t xml:space="preserve"> On a</w:t>
      </w:r>
      <w:r w:rsidR="00B716AF" w:rsidRPr="00742EBD">
        <w:rPr>
          <w:sz w:val="22"/>
          <w:szCs w:val="22"/>
        </w:rPr>
        <w:t xml:space="preserve"> request from Southwest Housing Providers, LLC &amp; First Baptist Church, agent EHT, to rezone property from AO (Agricultural Open Space) to PD (Planned Development) zoning, located on the south side of the 600-700 Blk</w:t>
      </w:r>
      <w:r w:rsidR="00B557EE">
        <w:rPr>
          <w:sz w:val="22"/>
          <w:szCs w:val="22"/>
        </w:rPr>
        <w:t>.</w:t>
      </w:r>
      <w:r w:rsidR="00B716AF" w:rsidRPr="00742EBD">
        <w:rPr>
          <w:sz w:val="22"/>
          <w:szCs w:val="22"/>
        </w:rPr>
        <w:t xml:space="preserve"> of E. Stamford St</w:t>
      </w:r>
      <w:r w:rsidR="00B716AF">
        <w:rPr>
          <w:sz w:val="22"/>
          <w:szCs w:val="22"/>
        </w:rPr>
        <w:t xml:space="preserve">. </w:t>
      </w:r>
      <w:r w:rsidR="00B716AF">
        <w:rPr>
          <w:b/>
          <w:i/>
          <w:sz w:val="22"/>
          <w:szCs w:val="22"/>
          <w:u w:val="single"/>
        </w:rPr>
        <w:t xml:space="preserve"> </w:t>
      </w:r>
      <w:r>
        <w:rPr>
          <w:b/>
          <w:i/>
          <w:sz w:val="22"/>
          <w:szCs w:val="22"/>
          <w:u w:val="single"/>
        </w:rPr>
        <w:t>(James)</w:t>
      </w:r>
    </w:p>
    <w:p w:rsidR="004D1A36" w:rsidRPr="003A58D4" w:rsidRDefault="004D1A36" w:rsidP="004D1A36">
      <w:pPr>
        <w:pStyle w:val="BodyText"/>
        <w:numPr>
          <w:ilvl w:val="0"/>
          <w:numId w:val="3"/>
        </w:numPr>
        <w:jc w:val="left"/>
        <w:rPr>
          <w:sz w:val="22"/>
          <w:szCs w:val="22"/>
        </w:rPr>
      </w:pPr>
      <w:r>
        <w:rPr>
          <w:b/>
          <w:sz w:val="22"/>
          <w:szCs w:val="22"/>
          <w:u w:val="single"/>
        </w:rPr>
        <w:t>Ordinance</w:t>
      </w:r>
      <w:r w:rsidR="00742EBD">
        <w:rPr>
          <w:b/>
          <w:sz w:val="22"/>
          <w:szCs w:val="22"/>
          <w:u w:val="single"/>
        </w:rPr>
        <w:t xml:space="preserve"> &amp; Public Hearing</w:t>
      </w:r>
      <w:r>
        <w:rPr>
          <w:b/>
          <w:sz w:val="22"/>
          <w:szCs w:val="22"/>
          <w:u w:val="single"/>
        </w:rPr>
        <w:t>:</w:t>
      </w:r>
      <w:r>
        <w:rPr>
          <w:sz w:val="22"/>
          <w:szCs w:val="22"/>
        </w:rPr>
        <w:t xml:space="preserve">  </w:t>
      </w:r>
      <w:r>
        <w:rPr>
          <w:i/>
          <w:sz w:val="22"/>
          <w:szCs w:val="22"/>
        </w:rPr>
        <w:t xml:space="preserve">(Final Reading) </w:t>
      </w:r>
      <w:r w:rsidR="00B716AF" w:rsidRPr="007F19B9">
        <w:rPr>
          <w:b/>
          <w:sz w:val="22"/>
          <w:szCs w:val="22"/>
        </w:rPr>
        <w:t xml:space="preserve">Z-2015-01 </w:t>
      </w:r>
      <w:r w:rsidR="00B716AF">
        <w:rPr>
          <w:sz w:val="22"/>
          <w:szCs w:val="22"/>
        </w:rPr>
        <w:t>O</w:t>
      </w:r>
      <w:r w:rsidR="00B716AF" w:rsidRPr="00742EBD">
        <w:rPr>
          <w:sz w:val="22"/>
          <w:szCs w:val="22"/>
        </w:rPr>
        <w:t>n a request from Reunion Enterprises, Inc., agent James Griffith, to rezone property from GC (General Commercial) to GR (General Retail) zoning, located at 2826 S. 2nd St</w:t>
      </w:r>
      <w:r w:rsidR="00B716AF">
        <w:rPr>
          <w:b/>
          <w:i/>
          <w:sz w:val="22"/>
          <w:szCs w:val="22"/>
          <w:u w:val="single"/>
        </w:rPr>
        <w:t xml:space="preserve"> </w:t>
      </w:r>
      <w:r>
        <w:rPr>
          <w:b/>
          <w:i/>
          <w:sz w:val="22"/>
          <w:szCs w:val="22"/>
          <w:u w:val="single"/>
        </w:rPr>
        <w:t>(James)</w:t>
      </w:r>
    </w:p>
    <w:p w:rsidR="004D1A36" w:rsidRPr="00B557EE" w:rsidRDefault="00B716AF" w:rsidP="004D1A36">
      <w:pPr>
        <w:pStyle w:val="ListParagraph"/>
        <w:numPr>
          <w:ilvl w:val="0"/>
          <w:numId w:val="3"/>
        </w:numPr>
        <w:outlineLvl w:val="0"/>
        <w:rPr>
          <w:b/>
          <w:bCs/>
          <w:sz w:val="22"/>
          <w:szCs w:val="22"/>
          <w:u w:val="single"/>
        </w:rPr>
      </w:pPr>
      <w:r>
        <w:rPr>
          <w:b/>
          <w:bCs/>
          <w:sz w:val="22"/>
          <w:szCs w:val="22"/>
          <w:u w:val="single"/>
        </w:rPr>
        <w:t xml:space="preserve">REMOVE FROM THE TABLE: </w:t>
      </w:r>
      <w:r w:rsidR="00DA4FF0" w:rsidRPr="004D1A36">
        <w:rPr>
          <w:b/>
          <w:bCs/>
          <w:sz w:val="22"/>
          <w:szCs w:val="22"/>
          <w:u w:val="single"/>
        </w:rPr>
        <w:t>Resolution:</w:t>
      </w:r>
      <w:r>
        <w:rPr>
          <w:bCs/>
          <w:sz w:val="22"/>
          <w:szCs w:val="22"/>
        </w:rPr>
        <w:t xml:space="preserve"> </w:t>
      </w:r>
      <w:r w:rsidR="005A7AC5" w:rsidRPr="004D71DE">
        <w:rPr>
          <w:bCs/>
          <w:sz w:val="22"/>
          <w:szCs w:val="22"/>
        </w:rPr>
        <w:t>Sole Source Purchase of Hardware, Software, and Licenses related to Kronos Workforce Management Implementation</w:t>
      </w:r>
      <w:r w:rsidR="005A7AC5">
        <w:rPr>
          <w:bCs/>
          <w:sz w:val="22"/>
          <w:szCs w:val="22"/>
        </w:rPr>
        <w:t>.</w:t>
      </w:r>
      <w:r w:rsidR="005A7AC5" w:rsidRPr="004D71DE">
        <w:rPr>
          <w:bCs/>
          <w:sz w:val="22"/>
          <w:szCs w:val="22"/>
        </w:rPr>
        <w:t xml:space="preserve"> </w:t>
      </w:r>
      <w:r w:rsidR="004D1A36">
        <w:rPr>
          <w:b/>
          <w:bCs/>
          <w:i/>
          <w:sz w:val="22"/>
          <w:szCs w:val="22"/>
          <w:u w:val="single"/>
        </w:rPr>
        <w:t>(</w:t>
      </w:r>
      <w:r>
        <w:rPr>
          <w:b/>
          <w:bCs/>
          <w:i/>
          <w:sz w:val="22"/>
          <w:szCs w:val="22"/>
          <w:u w:val="single"/>
        </w:rPr>
        <w:t>Kidd</w:t>
      </w:r>
      <w:r w:rsidR="004D1A36">
        <w:rPr>
          <w:b/>
          <w:bCs/>
          <w:i/>
          <w:sz w:val="22"/>
          <w:szCs w:val="22"/>
          <w:u w:val="single"/>
        </w:rPr>
        <w:t>)</w:t>
      </w:r>
    </w:p>
    <w:p w:rsidR="00B557EE" w:rsidRPr="004D4012" w:rsidRDefault="00B557EE" w:rsidP="004D4012">
      <w:pPr>
        <w:pStyle w:val="ListParagraph"/>
        <w:numPr>
          <w:ilvl w:val="0"/>
          <w:numId w:val="3"/>
        </w:numPr>
        <w:outlineLvl w:val="0"/>
        <w:rPr>
          <w:bCs/>
          <w:sz w:val="22"/>
          <w:szCs w:val="22"/>
        </w:rPr>
      </w:pPr>
      <w:r w:rsidRPr="004D4012">
        <w:rPr>
          <w:b/>
          <w:bCs/>
          <w:sz w:val="22"/>
          <w:szCs w:val="22"/>
          <w:u w:val="single"/>
        </w:rPr>
        <w:t>Oral Resolution &amp; Public Hearing</w:t>
      </w:r>
      <w:r w:rsidRPr="004D4012">
        <w:rPr>
          <w:bCs/>
          <w:sz w:val="22"/>
          <w:szCs w:val="22"/>
        </w:rPr>
        <w:t xml:space="preserve">: </w:t>
      </w:r>
      <w:r w:rsidR="004D4012" w:rsidRPr="004D4012">
        <w:rPr>
          <w:bCs/>
          <w:sz w:val="22"/>
          <w:szCs w:val="22"/>
        </w:rPr>
        <w:t xml:space="preserve">Application/Permit to Drill and/or Operate an Oil and/or Gas well (2) – Bullet Development, LLC: “Lytle #1” and “Lytle #2”,  Permit No.’s 794758 and 794759 </w:t>
      </w:r>
      <w:r w:rsidRPr="004D4012">
        <w:rPr>
          <w:b/>
          <w:bCs/>
          <w:i/>
          <w:sz w:val="22"/>
          <w:szCs w:val="22"/>
          <w:u w:val="single"/>
        </w:rPr>
        <w:t>(M.</w:t>
      </w:r>
      <w:r w:rsidR="007610D1" w:rsidRPr="004D4012">
        <w:rPr>
          <w:b/>
          <w:bCs/>
          <w:i/>
          <w:sz w:val="22"/>
          <w:szCs w:val="22"/>
          <w:u w:val="single"/>
        </w:rPr>
        <w:t xml:space="preserve"> </w:t>
      </w:r>
      <w:r w:rsidRPr="004D4012">
        <w:rPr>
          <w:b/>
          <w:bCs/>
          <w:i/>
          <w:sz w:val="22"/>
          <w:szCs w:val="22"/>
          <w:u w:val="single"/>
        </w:rPr>
        <w:t>Santee)</w:t>
      </w:r>
    </w:p>
    <w:p w:rsidR="00B557EE" w:rsidRPr="004D4012" w:rsidRDefault="00B557EE" w:rsidP="004D4012">
      <w:pPr>
        <w:pStyle w:val="ListParagraph"/>
        <w:numPr>
          <w:ilvl w:val="0"/>
          <w:numId w:val="3"/>
        </w:numPr>
        <w:outlineLvl w:val="0"/>
        <w:rPr>
          <w:bCs/>
          <w:sz w:val="22"/>
          <w:szCs w:val="22"/>
        </w:rPr>
      </w:pPr>
      <w:r w:rsidRPr="004D4012">
        <w:rPr>
          <w:b/>
          <w:bCs/>
          <w:sz w:val="22"/>
          <w:szCs w:val="22"/>
          <w:u w:val="single"/>
        </w:rPr>
        <w:t>Oral Resolution &amp; Public Hearing</w:t>
      </w:r>
      <w:r w:rsidRPr="004D4012">
        <w:rPr>
          <w:bCs/>
          <w:sz w:val="22"/>
          <w:szCs w:val="22"/>
        </w:rPr>
        <w:t xml:space="preserve">: </w:t>
      </w:r>
      <w:r w:rsidR="004D4012" w:rsidRPr="004D4012">
        <w:rPr>
          <w:bCs/>
          <w:sz w:val="22"/>
          <w:szCs w:val="22"/>
        </w:rPr>
        <w:t xml:space="preserve">Application/Permit to Drill and/or Operate an Oil and/or Gas well – Bullet Development, LLC: “Beam #6”,  Permit No. 795006 </w:t>
      </w:r>
      <w:r w:rsidRPr="004D4012">
        <w:rPr>
          <w:b/>
          <w:bCs/>
          <w:i/>
          <w:sz w:val="22"/>
          <w:szCs w:val="22"/>
          <w:u w:val="single"/>
        </w:rPr>
        <w:t>(M.</w:t>
      </w:r>
      <w:r w:rsidR="007610D1" w:rsidRPr="004D4012">
        <w:rPr>
          <w:b/>
          <w:bCs/>
          <w:i/>
          <w:sz w:val="22"/>
          <w:szCs w:val="22"/>
          <w:u w:val="single"/>
        </w:rPr>
        <w:t xml:space="preserve"> </w:t>
      </w:r>
      <w:r w:rsidRPr="004D4012">
        <w:rPr>
          <w:b/>
          <w:bCs/>
          <w:i/>
          <w:sz w:val="22"/>
          <w:szCs w:val="22"/>
          <w:u w:val="single"/>
        </w:rPr>
        <w:t>Santee)</w:t>
      </w:r>
    </w:p>
    <w:p w:rsidR="00E86A66" w:rsidRPr="006B3002" w:rsidRDefault="004D1A36" w:rsidP="001254ED">
      <w:pPr>
        <w:pStyle w:val="ListParagraph"/>
        <w:numPr>
          <w:ilvl w:val="0"/>
          <w:numId w:val="3"/>
        </w:numPr>
        <w:tabs>
          <w:tab w:val="clear" w:pos="1440"/>
        </w:tabs>
        <w:ind w:left="1080" w:firstLine="0"/>
        <w:outlineLvl w:val="0"/>
        <w:rPr>
          <w:b/>
          <w:bCs/>
          <w:sz w:val="22"/>
          <w:szCs w:val="22"/>
          <w:u w:val="single"/>
        </w:rPr>
      </w:pPr>
      <w:r w:rsidRPr="00B716AF">
        <w:rPr>
          <w:b/>
          <w:bCs/>
          <w:sz w:val="22"/>
          <w:szCs w:val="22"/>
          <w:u w:val="single"/>
        </w:rPr>
        <w:t xml:space="preserve">Award of </w:t>
      </w:r>
      <w:r w:rsidR="00F72214">
        <w:rPr>
          <w:b/>
          <w:bCs/>
          <w:sz w:val="22"/>
          <w:szCs w:val="22"/>
          <w:u w:val="single"/>
        </w:rPr>
        <w:t>B</w:t>
      </w:r>
      <w:r w:rsidRPr="00B716AF">
        <w:rPr>
          <w:b/>
          <w:bCs/>
          <w:sz w:val="22"/>
          <w:szCs w:val="22"/>
          <w:u w:val="single"/>
        </w:rPr>
        <w:t>id</w:t>
      </w:r>
      <w:r w:rsidR="00B716AF">
        <w:rPr>
          <w:b/>
          <w:bCs/>
          <w:sz w:val="22"/>
          <w:szCs w:val="22"/>
          <w:u w:val="single"/>
        </w:rPr>
        <w:t>:</w:t>
      </w:r>
      <w:r w:rsidR="00B716AF">
        <w:rPr>
          <w:bCs/>
          <w:sz w:val="22"/>
          <w:szCs w:val="22"/>
        </w:rPr>
        <w:t xml:space="preserve"> CO-OP Purchase of Motorgrader</w:t>
      </w:r>
      <w:r>
        <w:rPr>
          <w:bCs/>
          <w:sz w:val="22"/>
          <w:szCs w:val="22"/>
        </w:rPr>
        <w:t xml:space="preserve"> </w:t>
      </w:r>
      <w:r>
        <w:rPr>
          <w:b/>
          <w:bCs/>
          <w:i/>
          <w:sz w:val="22"/>
          <w:szCs w:val="22"/>
          <w:u w:val="single"/>
        </w:rPr>
        <w:t>(</w:t>
      </w:r>
      <w:r w:rsidR="00B716AF">
        <w:rPr>
          <w:b/>
          <w:bCs/>
          <w:i/>
          <w:sz w:val="22"/>
          <w:szCs w:val="22"/>
          <w:u w:val="single"/>
        </w:rPr>
        <w:t>Patterson</w:t>
      </w:r>
      <w:r>
        <w:rPr>
          <w:b/>
          <w:bCs/>
          <w:i/>
          <w:sz w:val="22"/>
          <w:szCs w:val="22"/>
          <w:u w:val="single"/>
        </w:rPr>
        <w:t>)</w:t>
      </w:r>
    </w:p>
    <w:p w:rsidR="006B3002" w:rsidRPr="006B3002" w:rsidRDefault="006B3002" w:rsidP="006B3002">
      <w:pPr>
        <w:pStyle w:val="ListParagraph"/>
        <w:numPr>
          <w:ilvl w:val="0"/>
          <w:numId w:val="3"/>
        </w:numPr>
        <w:rPr>
          <w:b/>
          <w:bCs/>
          <w:sz w:val="22"/>
          <w:szCs w:val="22"/>
          <w:u w:val="single"/>
        </w:rPr>
      </w:pPr>
      <w:r w:rsidRPr="006B3002">
        <w:rPr>
          <w:b/>
          <w:bCs/>
          <w:sz w:val="22"/>
          <w:szCs w:val="22"/>
          <w:u w:val="single"/>
        </w:rPr>
        <w:t>Award of Bid:</w:t>
      </w:r>
      <w:r w:rsidRPr="006B3002">
        <w:rPr>
          <w:bCs/>
          <w:sz w:val="22"/>
          <w:szCs w:val="22"/>
        </w:rPr>
        <w:t xml:space="preserve"> C</w:t>
      </w:r>
      <w:r w:rsidR="007E6339">
        <w:rPr>
          <w:bCs/>
          <w:sz w:val="22"/>
          <w:szCs w:val="22"/>
        </w:rPr>
        <w:t>O</w:t>
      </w:r>
      <w:r w:rsidRPr="006B3002">
        <w:rPr>
          <w:bCs/>
          <w:sz w:val="22"/>
          <w:szCs w:val="22"/>
        </w:rPr>
        <w:t>-O</w:t>
      </w:r>
      <w:r w:rsidR="007E6339">
        <w:rPr>
          <w:bCs/>
          <w:sz w:val="22"/>
          <w:szCs w:val="22"/>
        </w:rPr>
        <w:t>P</w:t>
      </w:r>
      <w:r w:rsidRPr="006B3002">
        <w:rPr>
          <w:bCs/>
          <w:sz w:val="22"/>
          <w:szCs w:val="22"/>
        </w:rPr>
        <w:t xml:space="preserve"> Purchase, Street Sweeper </w:t>
      </w:r>
      <w:r w:rsidRPr="006B3002">
        <w:rPr>
          <w:b/>
          <w:bCs/>
          <w:i/>
          <w:sz w:val="22"/>
          <w:szCs w:val="22"/>
          <w:u w:val="single"/>
        </w:rPr>
        <w:t>(Patterson)</w:t>
      </w:r>
    </w:p>
    <w:p w:rsidR="002D2F0B" w:rsidRPr="002D2F0B" w:rsidRDefault="002D2F0B" w:rsidP="001254ED">
      <w:pPr>
        <w:pStyle w:val="ListParagraph"/>
        <w:numPr>
          <w:ilvl w:val="0"/>
          <w:numId w:val="3"/>
        </w:numPr>
        <w:tabs>
          <w:tab w:val="clear" w:pos="1440"/>
        </w:tabs>
        <w:ind w:left="1080" w:firstLine="0"/>
        <w:outlineLvl w:val="0"/>
        <w:rPr>
          <w:b/>
          <w:bCs/>
          <w:sz w:val="22"/>
          <w:szCs w:val="22"/>
          <w:u w:val="single"/>
        </w:rPr>
      </w:pPr>
      <w:r>
        <w:rPr>
          <w:b/>
          <w:bCs/>
          <w:sz w:val="22"/>
          <w:szCs w:val="22"/>
          <w:u w:val="single"/>
        </w:rPr>
        <w:t xml:space="preserve">Resolution: </w:t>
      </w:r>
      <w:r w:rsidRPr="002D2F0B">
        <w:rPr>
          <w:bCs/>
          <w:sz w:val="22"/>
          <w:szCs w:val="22"/>
        </w:rPr>
        <w:t>Sponsorship of Dyess A</w:t>
      </w:r>
      <w:r w:rsidR="009E64D7">
        <w:rPr>
          <w:bCs/>
          <w:sz w:val="22"/>
          <w:szCs w:val="22"/>
        </w:rPr>
        <w:t xml:space="preserve">ir </w:t>
      </w:r>
      <w:r w:rsidRPr="002D2F0B">
        <w:rPr>
          <w:bCs/>
          <w:sz w:val="22"/>
          <w:szCs w:val="22"/>
        </w:rPr>
        <w:t>F</w:t>
      </w:r>
      <w:r w:rsidR="009E64D7">
        <w:rPr>
          <w:bCs/>
          <w:sz w:val="22"/>
          <w:szCs w:val="22"/>
        </w:rPr>
        <w:t xml:space="preserve">orce </w:t>
      </w:r>
      <w:r w:rsidRPr="002D2F0B">
        <w:rPr>
          <w:bCs/>
          <w:sz w:val="22"/>
          <w:szCs w:val="22"/>
        </w:rPr>
        <w:t>B</w:t>
      </w:r>
      <w:r w:rsidR="009E64D7">
        <w:rPr>
          <w:bCs/>
          <w:sz w:val="22"/>
          <w:szCs w:val="22"/>
        </w:rPr>
        <w:t>ase</w:t>
      </w:r>
      <w:r w:rsidRPr="002D2F0B">
        <w:rPr>
          <w:bCs/>
          <w:sz w:val="22"/>
          <w:szCs w:val="22"/>
        </w:rPr>
        <w:t xml:space="preserve"> Joint Land Use Study. </w:t>
      </w:r>
      <w:r w:rsidRPr="002D2F0B">
        <w:rPr>
          <w:b/>
          <w:bCs/>
          <w:i/>
          <w:sz w:val="22"/>
          <w:szCs w:val="22"/>
          <w:u w:val="single"/>
        </w:rPr>
        <w:t>(Green)</w:t>
      </w:r>
    </w:p>
    <w:p w:rsidR="00BE61DF" w:rsidRPr="009539AA" w:rsidRDefault="00EE3209" w:rsidP="009539AA">
      <w:pPr>
        <w:outlineLvl w:val="0"/>
        <w:rPr>
          <w:b/>
          <w:bCs/>
          <w:sz w:val="22"/>
          <w:szCs w:val="22"/>
        </w:rPr>
      </w:pPr>
      <w:r w:rsidRPr="009539AA">
        <w:rPr>
          <w:b/>
          <w:bCs/>
          <w:sz w:val="22"/>
          <w:szCs w:val="22"/>
        </w:rPr>
        <w:t xml:space="preserve">      </w:t>
      </w:r>
      <w:r w:rsidR="00C82AC1" w:rsidRPr="009539AA">
        <w:rPr>
          <w:b/>
          <w:bCs/>
          <w:sz w:val="22"/>
          <w:szCs w:val="22"/>
        </w:rPr>
        <w:t xml:space="preserve">  </w:t>
      </w:r>
      <w:r w:rsidR="00D90388" w:rsidRPr="009539AA">
        <w:rPr>
          <w:b/>
          <w:bCs/>
          <w:sz w:val="22"/>
          <w:szCs w:val="22"/>
        </w:rPr>
        <w:t>8.</w:t>
      </w:r>
      <w:r w:rsidR="00F2375F" w:rsidRPr="009539AA">
        <w:rPr>
          <w:b/>
          <w:bCs/>
          <w:sz w:val="22"/>
          <w:szCs w:val="22"/>
        </w:rPr>
        <w:tab/>
      </w:r>
      <w:r w:rsidR="00DB19EE" w:rsidRPr="009539AA">
        <w:rPr>
          <w:b/>
          <w:bCs/>
          <w:sz w:val="22"/>
          <w:szCs w:val="22"/>
        </w:rPr>
        <w:t xml:space="preserve">       </w:t>
      </w:r>
      <w:r w:rsidR="00BE61DF" w:rsidRPr="009539AA">
        <w:rPr>
          <w:b/>
          <w:bCs/>
          <w:sz w:val="22"/>
          <w:szCs w:val="22"/>
        </w:rPr>
        <w:t>EXECUTIVE SESSION</w:t>
      </w:r>
    </w:p>
    <w:p w:rsidR="00BE61DF" w:rsidRDefault="00BE61DF" w:rsidP="00B0283C">
      <w:pPr>
        <w:ind w:left="1080" w:hanging="1080"/>
        <w:outlineLvl w:val="0"/>
        <w:rPr>
          <w:bCs/>
          <w:sz w:val="22"/>
          <w:szCs w:val="22"/>
        </w:rPr>
      </w:pPr>
      <w:r w:rsidRPr="00392E64">
        <w:rPr>
          <w:b/>
          <w:bCs/>
          <w:sz w:val="22"/>
          <w:szCs w:val="22"/>
        </w:rPr>
        <w:tab/>
      </w:r>
      <w:r w:rsidRPr="00681A6F">
        <w:rPr>
          <w:bCs/>
          <w:sz w:val="22"/>
          <w:szCs w:val="22"/>
        </w:rPr>
        <w:t>The City Council of the City of Abilene reserves the right to adjourn into executive session at any time during the course of this meeting to discuss any of the matters listed above, as authorized by Texas Government C</w:t>
      </w:r>
      <w:r>
        <w:rPr>
          <w:bCs/>
          <w:sz w:val="22"/>
          <w:szCs w:val="22"/>
        </w:rPr>
        <w:t>o</w:t>
      </w:r>
      <w:r w:rsidRPr="00681A6F">
        <w:rPr>
          <w:bCs/>
          <w:sz w:val="22"/>
          <w:szCs w:val="22"/>
        </w:rPr>
        <w:t>de Sections 551.071 (Consultation with Attorney)</w:t>
      </w:r>
      <w:r>
        <w:rPr>
          <w:bCs/>
          <w:sz w:val="22"/>
          <w:szCs w:val="22"/>
        </w:rPr>
        <w:t xml:space="preserve"> see list below</w:t>
      </w:r>
      <w:r w:rsidRPr="00681A6F">
        <w:rPr>
          <w:bCs/>
          <w:sz w:val="22"/>
          <w:szCs w:val="22"/>
        </w:rPr>
        <w:t>, 551.072 (Deliberations about Real Property), 551.073 (Deliberations about Gifts and Donations), 551.074 (Personnel Matters)</w:t>
      </w:r>
      <w:r>
        <w:rPr>
          <w:bCs/>
          <w:sz w:val="22"/>
          <w:szCs w:val="22"/>
        </w:rPr>
        <w:t xml:space="preserve"> see list below</w:t>
      </w:r>
      <w:r w:rsidRPr="00681A6F">
        <w:rPr>
          <w:bCs/>
          <w:sz w:val="22"/>
          <w:szCs w:val="22"/>
        </w:rPr>
        <w:t xml:space="preserve">, </w:t>
      </w:r>
      <w:r>
        <w:rPr>
          <w:bCs/>
          <w:sz w:val="22"/>
          <w:szCs w:val="22"/>
        </w:rPr>
        <w:t xml:space="preserve">551.087 (Business Prospect/Economic Development), </w:t>
      </w:r>
      <w:r w:rsidRPr="00681A6F">
        <w:rPr>
          <w:bCs/>
          <w:sz w:val="22"/>
          <w:szCs w:val="22"/>
        </w:rPr>
        <w:t>and 551.076 (Deliberations about Security Devices)</w:t>
      </w:r>
      <w:r>
        <w:rPr>
          <w:bCs/>
          <w:sz w:val="22"/>
          <w:szCs w:val="22"/>
        </w:rPr>
        <w:t xml:space="preserve">     </w:t>
      </w:r>
    </w:p>
    <w:p w:rsidR="00BE61DF" w:rsidRPr="00D90388" w:rsidRDefault="00D90388" w:rsidP="00D90388">
      <w:pPr>
        <w:ind w:left="1620" w:hanging="1260"/>
        <w:outlineLvl w:val="0"/>
        <w:rPr>
          <w:b/>
          <w:bCs/>
          <w:sz w:val="22"/>
          <w:szCs w:val="22"/>
        </w:rPr>
      </w:pPr>
      <w:r>
        <w:rPr>
          <w:b/>
          <w:bCs/>
          <w:sz w:val="22"/>
          <w:szCs w:val="22"/>
        </w:rPr>
        <w:t xml:space="preserve">9.           </w:t>
      </w:r>
      <w:r w:rsidR="00BE61DF" w:rsidRPr="001E6515">
        <w:rPr>
          <w:b/>
          <w:bCs/>
          <w:sz w:val="22"/>
          <w:szCs w:val="22"/>
        </w:rPr>
        <w:t>RECONVENE</w:t>
      </w:r>
    </w:p>
    <w:p w:rsidR="00EA38CB" w:rsidRDefault="00BE61DF" w:rsidP="00554310">
      <w:pPr>
        <w:outlineLvl w:val="0"/>
        <w:rPr>
          <w:b/>
          <w:bCs/>
          <w:sz w:val="22"/>
          <w:szCs w:val="22"/>
        </w:rPr>
      </w:pPr>
      <w:r>
        <w:rPr>
          <w:b/>
          <w:bCs/>
          <w:sz w:val="22"/>
          <w:szCs w:val="22"/>
        </w:rPr>
        <w:tab/>
        <w:t xml:space="preserve">       </w:t>
      </w:r>
      <w:r>
        <w:rPr>
          <w:bCs/>
          <w:sz w:val="22"/>
          <w:szCs w:val="22"/>
        </w:rPr>
        <w:t>Any action if needed from Executive Session.</w:t>
      </w:r>
      <w:r w:rsidR="00B706AF" w:rsidRPr="00B706AF">
        <w:rPr>
          <w:b/>
          <w:bCs/>
          <w:sz w:val="22"/>
          <w:szCs w:val="22"/>
        </w:rPr>
        <w:t xml:space="preserve">    </w:t>
      </w:r>
    </w:p>
    <w:p w:rsidR="009B6011" w:rsidRPr="000B2B45" w:rsidRDefault="00195508" w:rsidP="00365DF4">
      <w:pPr>
        <w:ind w:left="1080" w:hanging="810"/>
        <w:outlineLvl w:val="0"/>
        <w:rPr>
          <w:bCs/>
          <w:sz w:val="22"/>
          <w:szCs w:val="22"/>
        </w:rPr>
      </w:pPr>
      <w:r>
        <w:rPr>
          <w:b/>
          <w:sz w:val="22"/>
          <w:szCs w:val="22"/>
        </w:rPr>
        <w:t>1</w:t>
      </w:r>
      <w:r w:rsidR="00894F26">
        <w:rPr>
          <w:b/>
          <w:sz w:val="22"/>
          <w:szCs w:val="22"/>
        </w:rPr>
        <w:t>0</w:t>
      </w:r>
      <w:r w:rsidR="002E7054">
        <w:rPr>
          <w:b/>
          <w:sz w:val="22"/>
          <w:szCs w:val="22"/>
        </w:rPr>
        <w:t>.</w:t>
      </w:r>
      <w:r w:rsidR="00EA38CB">
        <w:rPr>
          <w:bCs/>
          <w:sz w:val="22"/>
          <w:szCs w:val="22"/>
        </w:rPr>
        <w:t xml:space="preserve">  </w:t>
      </w:r>
      <w:r w:rsidR="000B42A5">
        <w:rPr>
          <w:bCs/>
          <w:sz w:val="22"/>
          <w:szCs w:val="22"/>
        </w:rPr>
        <w:t xml:space="preserve">        </w:t>
      </w:r>
      <w:r w:rsidR="009B6011" w:rsidRPr="000B2B45">
        <w:rPr>
          <w:b/>
          <w:bCs/>
          <w:sz w:val="22"/>
          <w:szCs w:val="22"/>
          <w:u w:val="single"/>
        </w:rPr>
        <w:t>Oral Resolution:</w:t>
      </w:r>
      <w:r w:rsidR="009B6011">
        <w:rPr>
          <w:bCs/>
          <w:sz w:val="22"/>
          <w:szCs w:val="22"/>
        </w:rPr>
        <w:t xml:space="preserve">  </w:t>
      </w:r>
      <w:r w:rsidR="009B6011" w:rsidRPr="000B2B45">
        <w:rPr>
          <w:bCs/>
          <w:sz w:val="22"/>
          <w:szCs w:val="22"/>
        </w:rPr>
        <w:t>Discussion and possible action related to annual performance evaluations of</w:t>
      </w:r>
    </w:p>
    <w:p w:rsidR="00512BC6" w:rsidRDefault="009B6011" w:rsidP="00576A63">
      <w:pPr>
        <w:ind w:left="720"/>
        <w:outlineLvl w:val="0"/>
        <w:rPr>
          <w:b/>
          <w:bCs/>
          <w:i/>
          <w:sz w:val="22"/>
          <w:szCs w:val="22"/>
          <w:u w:val="single"/>
        </w:rPr>
      </w:pPr>
      <w:r>
        <w:rPr>
          <w:bCs/>
          <w:sz w:val="22"/>
          <w:szCs w:val="22"/>
        </w:rPr>
        <w:t xml:space="preserve">       </w:t>
      </w:r>
      <w:r w:rsidRPr="000B2B45">
        <w:rPr>
          <w:bCs/>
          <w:sz w:val="22"/>
          <w:szCs w:val="22"/>
        </w:rPr>
        <w:t>City Attorney, City Secretary and Municipal Judge</w:t>
      </w:r>
      <w:r>
        <w:rPr>
          <w:bCs/>
          <w:sz w:val="22"/>
          <w:szCs w:val="22"/>
        </w:rPr>
        <w:t xml:space="preserve"> </w:t>
      </w:r>
      <w:r w:rsidRPr="00C61619">
        <w:rPr>
          <w:b/>
          <w:bCs/>
          <w:i/>
          <w:sz w:val="22"/>
          <w:szCs w:val="22"/>
          <w:u w:val="single"/>
        </w:rPr>
        <w:t>(Archibald)</w:t>
      </w:r>
    </w:p>
    <w:p w:rsidR="001E6515" w:rsidRDefault="00B716AF" w:rsidP="00894F26">
      <w:pPr>
        <w:outlineLvl w:val="0"/>
        <w:rPr>
          <w:bCs/>
          <w:sz w:val="22"/>
          <w:szCs w:val="22"/>
        </w:rPr>
      </w:pPr>
      <w:r w:rsidRPr="00B716AF">
        <w:rPr>
          <w:b/>
          <w:bCs/>
          <w:sz w:val="22"/>
          <w:szCs w:val="22"/>
        </w:rPr>
        <w:t xml:space="preserve">     11.</w:t>
      </w:r>
      <w:r>
        <w:rPr>
          <w:bCs/>
          <w:sz w:val="22"/>
          <w:szCs w:val="22"/>
        </w:rPr>
        <w:tab/>
      </w:r>
      <w:r w:rsidRPr="00B716AF">
        <w:rPr>
          <w:b/>
          <w:bCs/>
          <w:sz w:val="22"/>
          <w:szCs w:val="22"/>
        </w:rPr>
        <w:t xml:space="preserve">       </w:t>
      </w:r>
      <w:r w:rsidR="00B27492" w:rsidRPr="00B27492">
        <w:rPr>
          <w:b/>
          <w:bCs/>
          <w:sz w:val="22"/>
          <w:szCs w:val="22"/>
        </w:rPr>
        <w:t>ADJOURNMENT</w:t>
      </w:r>
    </w:p>
    <w:p w:rsidR="001E6515" w:rsidRDefault="001E6515" w:rsidP="00894F26">
      <w:pPr>
        <w:outlineLvl w:val="0"/>
        <w:rPr>
          <w:bCs/>
          <w:sz w:val="22"/>
          <w:szCs w:val="22"/>
        </w:rPr>
      </w:pPr>
    </w:p>
    <w:p w:rsidR="00BE61DF" w:rsidRDefault="00BE61DF" w:rsidP="00EE0F09">
      <w:pPr>
        <w:ind w:left="360"/>
        <w:outlineLvl w:val="0"/>
        <w:rPr>
          <w:bCs/>
          <w:sz w:val="22"/>
          <w:szCs w:val="22"/>
        </w:rPr>
      </w:pPr>
      <w:r w:rsidRPr="00A104BE">
        <w:rPr>
          <w:bCs/>
          <w:sz w:val="22"/>
          <w:szCs w:val="22"/>
        </w:rPr>
        <w:t xml:space="preserve">In compliance with the Americans </w:t>
      </w:r>
      <w:r>
        <w:rPr>
          <w:bCs/>
          <w:sz w:val="22"/>
          <w:szCs w:val="22"/>
        </w:rPr>
        <w:t>w</w:t>
      </w:r>
      <w:r w:rsidRPr="00A104BE">
        <w:rPr>
          <w:bCs/>
          <w:sz w:val="22"/>
          <w:szCs w:val="22"/>
        </w:rPr>
        <w:t xml:space="preserve">ith Disabilities Act, the City of Abilene will provide for reasonable accommodations for persons attending City Council meetings.  To better serve you, requests should be received </w:t>
      </w:r>
      <w:r>
        <w:rPr>
          <w:bCs/>
          <w:sz w:val="22"/>
          <w:szCs w:val="22"/>
        </w:rPr>
        <w:t>48</w:t>
      </w:r>
      <w:r w:rsidRPr="00A104BE">
        <w:rPr>
          <w:bCs/>
          <w:sz w:val="22"/>
          <w:szCs w:val="22"/>
        </w:rPr>
        <w:t xml:space="preserve"> hours prior to the meetings.  Please contact Danette Dunlap, City Secretary, at 325-676-6202.</w:t>
      </w:r>
    </w:p>
    <w:p w:rsidR="00BE61DF" w:rsidRDefault="00BE61DF" w:rsidP="00665BB9">
      <w:pPr>
        <w:ind w:left="360"/>
        <w:jc w:val="right"/>
        <w:outlineLvl w:val="0"/>
        <w:rPr>
          <w:b/>
          <w:bCs/>
          <w:sz w:val="22"/>
          <w:szCs w:val="22"/>
          <w:u w:val="single"/>
        </w:rPr>
      </w:pPr>
    </w:p>
    <w:p w:rsidR="00BE61DF" w:rsidRDefault="00BE61DF" w:rsidP="00163B36">
      <w:pPr>
        <w:ind w:left="360"/>
        <w:jc w:val="center"/>
        <w:outlineLvl w:val="0"/>
        <w:rPr>
          <w:b/>
          <w:bCs/>
          <w:sz w:val="22"/>
          <w:szCs w:val="22"/>
          <w:u w:val="single"/>
        </w:rPr>
      </w:pPr>
      <w:r w:rsidRPr="00A104BE">
        <w:rPr>
          <w:b/>
          <w:bCs/>
          <w:sz w:val="22"/>
          <w:szCs w:val="22"/>
          <w:u w:val="single"/>
        </w:rPr>
        <w:t>CERTIFICATION</w:t>
      </w:r>
    </w:p>
    <w:p w:rsidR="00BE61DF" w:rsidRDefault="00BE61DF" w:rsidP="00163B36">
      <w:pPr>
        <w:ind w:left="360"/>
        <w:jc w:val="center"/>
        <w:outlineLvl w:val="0"/>
        <w:rPr>
          <w:b/>
          <w:bCs/>
          <w:sz w:val="22"/>
          <w:szCs w:val="22"/>
          <w:u w:val="single"/>
        </w:rPr>
      </w:pPr>
    </w:p>
    <w:p w:rsidR="00BE61DF" w:rsidRPr="00A104BE" w:rsidRDefault="00BE61DF" w:rsidP="00C1017C">
      <w:pPr>
        <w:ind w:hanging="720"/>
        <w:outlineLvl w:val="0"/>
        <w:rPr>
          <w:bCs/>
          <w:sz w:val="22"/>
          <w:szCs w:val="22"/>
        </w:rPr>
      </w:pPr>
      <w:r>
        <w:rPr>
          <w:bCs/>
          <w:sz w:val="22"/>
          <w:szCs w:val="22"/>
        </w:rPr>
        <w:t xml:space="preserve">      </w:t>
      </w:r>
      <w:r>
        <w:rPr>
          <w:bCs/>
          <w:sz w:val="22"/>
          <w:szCs w:val="22"/>
        </w:rPr>
        <w:tab/>
      </w:r>
      <w:r>
        <w:rPr>
          <w:bCs/>
          <w:sz w:val="22"/>
          <w:szCs w:val="22"/>
        </w:rPr>
        <w:tab/>
      </w:r>
      <w:r w:rsidRPr="00A104BE">
        <w:rPr>
          <w:bCs/>
          <w:sz w:val="22"/>
          <w:szCs w:val="22"/>
        </w:rPr>
        <w:t>I hereby certify that the above notice of meeting was posted on the bulletin board at the City Hall of the</w:t>
      </w:r>
      <w:r>
        <w:rPr>
          <w:bCs/>
          <w:sz w:val="22"/>
          <w:szCs w:val="22"/>
        </w:rPr>
        <w:t xml:space="preserve"> </w:t>
      </w:r>
      <w:r w:rsidRPr="00A104BE">
        <w:rPr>
          <w:bCs/>
          <w:sz w:val="22"/>
          <w:szCs w:val="22"/>
        </w:rPr>
        <w:t xml:space="preserve">City of Abilene, Texas, on the ______ day of </w:t>
      </w:r>
      <w:r w:rsidR="00365DF4">
        <w:rPr>
          <w:bCs/>
          <w:sz w:val="22"/>
          <w:szCs w:val="22"/>
        </w:rPr>
        <w:t xml:space="preserve">January </w:t>
      </w:r>
      <w:r>
        <w:rPr>
          <w:bCs/>
          <w:sz w:val="22"/>
          <w:szCs w:val="22"/>
        </w:rPr>
        <w:t>201</w:t>
      </w:r>
      <w:r w:rsidR="00365DF4">
        <w:rPr>
          <w:bCs/>
          <w:sz w:val="22"/>
          <w:szCs w:val="22"/>
        </w:rPr>
        <w:t>5</w:t>
      </w:r>
      <w:r w:rsidRPr="00A104BE">
        <w:rPr>
          <w:bCs/>
          <w:sz w:val="22"/>
          <w:szCs w:val="22"/>
        </w:rPr>
        <w:t>, at _______</w:t>
      </w:r>
      <w:r>
        <w:rPr>
          <w:bCs/>
          <w:sz w:val="22"/>
          <w:szCs w:val="22"/>
        </w:rPr>
        <w:t>__</w:t>
      </w:r>
      <w:r w:rsidRPr="00A104BE">
        <w:rPr>
          <w:bCs/>
          <w:sz w:val="22"/>
          <w:szCs w:val="22"/>
        </w:rPr>
        <w:t>__.</w:t>
      </w:r>
    </w:p>
    <w:p w:rsidR="00BE61DF" w:rsidRDefault="00BE61DF" w:rsidP="00C1017C">
      <w:pPr>
        <w:ind w:left="4320" w:hanging="720"/>
        <w:outlineLvl w:val="0"/>
        <w:rPr>
          <w:bCs/>
          <w:sz w:val="22"/>
          <w:szCs w:val="22"/>
        </w:rPr>
      </w:pPr>
    </w:p>
    <w:p w:rsidR="00712C76" w:rsidRDefault="00712C76" w:rsidP="00163B36">
      <w:pPr>
        <w:ind w:left="4320" w:firstLine="720"/>
        <w:outlineLvl w:val="0"/>
        <w:rPr>
          <w:bCs/>
          <w:sz w:val="22"/>
          <w:szCs w:val="22"/>
        </w:rPr>
      </w:pPr>
    </w:p>
    <w:p w:rsidR="00BE61DF" w:rsidRPr="00A104BE" w:rsidRDefault="00BE61DF" w:rsidP="00163B36">
      <w:pPr>
        <w:ind w:left="4320" w:firstLine="720"/>
        <w:outlineLvl w:val="0"/>
        <w:rPr>
          <w:bCs/>
          <w:sz w:val="22"/>
          <w:szCs w:val="22"/>
        </w:rPr>
      </w:pPr>
      <w:r w:rsidRPr="00A104BE">
        <w:rPr>
          <w:bCs/>
          <w:sz w:val="22"/>
          <w:szCs w:val="22"/>
        </w:rPr>
        <w:t>_____________________________</w:t>
      </w:r>
    </w:p>
    <w:p w:rsidR="00BE61DF" w:rsidRPr="00A104BE" w:rsidRDefault="00BE61DF" w:rsidP="000D5CA4">
      <w:pPr>
        <w:outlineLvl w:val="0"/>
        <w:rPr>
          <w:bCs/>
          <w:sz w:val="22"/>
          <w:szCs w:val="22"/>
        </w:rPr>
      </w:pPr>
      <w:r w:rsidRPr="00A104BE">
        <w:rPr>
          <w:bCs/>
          <w:sz w:val="22"/>
          <w:szCs w:val="22"/>
        </w:rPr>
        <w:t xml:space="preserve">  </w:t>
      </w:r>
      <w:r w:rsidRPr="00A104BE">
        <w:rPr>
          <w:bCs/>
          <w:sz w:val="22"/>
          <w:szCs w:val="22"/>
        </w:rPr>
        <w:tab/>
      </w:r>
      <w:r w:rsidRPr="00A104BE">
        <w:rPr>
          <w:bCs/>
          <w:sz w:val="22"/>
          <w:szCs w:val="22"/>
        </w:rPr>
        <w:tab/>
      </w:r>
      <w:r w:rsidRPr="00A104BE">
        <w:rPr>
          <w:bCs/>
          <w:sz w:val="22"/>
          <w:szCs w:val="22"/>
        </w:rPr>
        <w:tab/>
      </w:r>
      <w:r w:rsidRPr="00A104BE">
        <w:rPr>
          <w:bCs/>
          <w:sz w:val="22"/>
          <w:szCs w:val="22"/>
        </w:rPr>
        <w:tab/>
      </w:r>
      <w:r w:rsidRPr="00A104BE">
        <w:rPr>
          <w:bCs/>
          <w:sz w:val="22"/>
          <w:szCs w:val="22"/>
        </w:rPr>
        <w:tab/>
      </w:r>
      <w:r w:rsidRPr="00A104BE">
        <w:rPr>
          <w:bCs/>
          <w:sz w:val="22"/>
          <w:szCs w:val="22"/>
        </w:rPr>
        <w:tab/>
      </w:r>
      <w:r w:rsidRPr="00A104BE">
        <w:rPr>
          <w:bCs/>
          <w:sz w:val="22"/>
          <w:szCs w:val="22"/>
        </w:rPr>
        <w:tab/>
      </w:r>
      <w:r>
        <w:rPr>
          <w:bCs/>
          <w:sz w:val="22"/>
          <w:szCs w:val="22"/>
        </w:rPr>
        <w:t>Danette Dunlap, City Secretary</w:t>
      </w:r>
    </w:p>
    <w:p w:rsidR="008D2AE0" w:rsidRDefault="008D2AE0" w:rsidP="003B44D8">
      <w:pPr>
        <w:outlineLvl w:val="0"/>
        <w:rPr>
          <w:b/>
          <w:bCs/>
          <w:sz w:val="18"/>
          <w:szCs w:val="18"/>
        </w:rPr>
      </w:pPr>
    </w:p>
    <w:p w:rsidR="00BE61DF" w:rsidRDefault="00BE61DF" w:rsidP="003B44D8">
      <w:pPr>
        <w:outlineLvl w:val="0"/>
        <w:rPr>
          <w:b/>
          <w:bCs/>
          <w:sz w:val="18"/>
          <w:szCs w:val="18"/>
        </w:rPr>
      </w:pPr>
      <w:r>
        <w:rPr>
          <w:b/>
          <w:bCs/>
          <w:sz w:val="18"/>
          <w:szCs w:val="18"/>
        </w:rPr>
        <w:t>EXECUTIVE SESSION</w:t>
      </w:r>
    </w:p>
    <w:p w:rsidR="00BE61DF" w:rsidRDefault="00BE61DF" w:rsidP="003B44D8">
      <w:pPr>
        <w:outlineLvl w:val="0"/>
        <w:rPr>
          <w:b/>
          <w:bCs/>
          <w:sz w:val="18"/>
          <w:szCs w:val="18"/>
        </w:rPr>
      </w:pPr>
      <w:r>
        <w:rPr>
          <w:b/>
          <w:bCs/>
          <w:sz w:val="18"/>
          <w:szCs w:val="18"/>
        </w:rPr>
        <w:t>(Litigation/Consultation with Attorney) Section 551.071</w:t>
      </w:r>
    </w:p>
    <w:p w:rsidR="00BE61DF" w:rsidRDefault="00BE61DF" w:rsidP="003B44D8">
      <w:pPr>
        <w:outlineLvl w:val="0"/>
        <w:rPr>
          <w:bCs/>
          <w:sz w:val="18"/>
          <w:szCs w:val="18"/>
        </w:rPr>
      </w:pPr>
      <w:r>
        <w:rPr>
          <w:b/>
          <w:bCs/>
          <w:sz w:val="18"/>
          <w:szCs w:val="18"/>
        </w:rPr>
        <w:tab/>
      </w:r>
      <w:r>
        <w:rPr>
          <w:bCs/>
          <w:sz w:val="18"/>
          <w:szCs w:val="18"/>
        </w:rPr>
        <w:t xml:space="preserve">The following pending litigation subjects </w:t>
      </w:r>
      <w:proofErr w:type="gramStart"/>
      <w:r>
        <w:rPr>
          <w:bCs/>
          <w:sz w:val="18"/>
          <w:szCs w:val="18"/>
        </w:rPr>
        <w:t>which</w:t>
      </w:r>
      <w:proofErr w:type="gramEnd"/>
      <w:r>
        <w:rPr>
          <w:bCs/>
          <w:sz w:val="18"/>
          <w:szCs w:val="18"/>
        </w:rPr>
        <w:t xml:space="preserve"> may be discussed are:</w:t>
      </w:r>
    </w:p>
    <w:p w:rsidR="00EE3209" w:rsidRPr="00EE3209" w:rsidRDefault="00EE3209" w:rsidP="00EE3209">
      <w:pPr>
        <w:pStyle w:val="ListParagraph"/>
        <w:numPr>
          <w:ilvl w:val="0"/>
          <w:numId w:val="2"/>
        </w:numPr>
        <w:rPr>
          <w:sz w:val="18"/>
          <w:szCs w:val="18"/>
        </w:rPr>
      </w:pPr>
      <w:r w:rsidRPr="00EE3209">
        <w:rPr>
          <w:sz w:val="18"/>
          <w:szCs w:val="18"/>
        </w:rPr>
        <w:t xml:space="preserve">Irene M. Grant, Jimmy </w:t>
      </w:r>
      <w:proofErr w:type="spellStart"/>
      <w:r w:rsidRPr="00EE3209">
        <w:rPr>
          <w:sz w:val="18"/>
          <w:szCs w:val="18"/>
        </w:rPr>
        <w:t>Wilsher</w:t>
      </w:r>
      <w:proofErr w:type="spellEnd"/>
      <w:r w:rsidRPr="00EE3209">
        <w:rPr>
          <w:sz w:val="18"/>
          <w:szCs w:val="18"/>
        </w:rPr>
        <w:t xml:space="preserve">, Jimmy D. </w:t>
      </w:r>
      <w:proofErr w:type="spellStart"/>
      <w:r w:rsidRPr="00EE3209">
        <w:rPr>
          <w:sz w:val="18"/>
          <w:szCs w:val="18"/>
        </w:rPr>
        <w:t>Asbill</w:t>
      </w:r>
      <w:proofErr w:type="spellEnd"/>
      <w:r w:rsidRPr="00EE3209">
        <w:rPr>
          <w:sz w:val="18"/>
          <w:szCs w:val="18"/>
        </w:rPr>
        <w:t xml:space="preserve">, Jerry “Gerardo” Garcia, Craig </w:t>
      </w:r>
      <w:proofErr w:type="spellStart"/>
      <w:r w:rsidRPr="00EE3209">
        <w:rPr>
          <w:sz w:val="18"/>
          <w:szCs w:val="18"/>
        </w:rPr>
        <w:t>Mayhall</w:t>
      </w:r>
      <w:proofErr w:type="spellEnd"/>
      <w:r w:rsidRPr="00EE3209">
        <w:rPr>
          <w:sz w:val="18"/>
          <w:szCs w:val="18"/>
        </w:rPr>
        <w:t xml:space="preserve"> and John M. Wegner v. City of Abilene, Texas, Cause No. 09010-D, 350</w:t>
      </w:r>
      <w:r w:rsidRPr="00EE3209">
        <w:rPr>
          <w:sz w:val="18"/>
          <w:szCs w:val="18"/>
          <w:vertAlign w:val="superscript"/>
        </w:rPr>
        <w:t>th</w:t>
      </w:r>
      <w:r w:rsidRPr="00EE3209">
        <w:rPr>
          <w:sz w:val="18"/>
          <w:szCs w:val="18"/>
        </w:rPr>
        <w:t xml:space="preserve"> District Court, Taylor County, filed July 6, 2010</w:t>
      </w:r>
    </w:p>
    <w:p w:rsidR="00EE3209" w:rsidRPr="00EE3209" w:rsidRDefault="00EE3209" w:rsidP="00EE3209">
      <w:pPr>
        <w:pStyle w:val="ListParagraph"/>
        <w:numPr>
          <w:ilvl w:val="0"/>
          <w:numId w:val="2"/>
        </w:numPr>
        <w:rPr>
          <w:sz w:val="18"/>
          <w:szCs w:val="18"/>
        </w:rPr>
      </w:pPr>
      <w:r w:rsidRPr="00EE3209">
        <w:rPr>
          <w:sz w:val="18"/>
          <w:szCs w:val="18"/>
        </w:rPr>
        <w:t xml:space="preserve">City of Abilene, Texas v. Aurora </w:t>
      </w:r>
      <w:proofErr w:type="spellStart"/>
      <w:r w:rsidRPr="00EE3209">
        <w:rPr>
          <w:sz w:val="18"/>
          <w:szCs w:val="18"/>
        </w:rPr>
        <w:t>Bumgarner</w:t>
      </w:r>
      <w:proofErr w:type="spellEnd"/>
      <w:r w:rsidRPr="00EE3209">
        <w:rPr>
          <w:sz w:val="18"/>
          <w:szCs w:val="18"/>
        </w:rPr>
        <w:t>; 104</w:t>
      </w:r>
      <w:r w:rsidRPr="00EE3209">
        <w:rPr>
          <w:sz w:val="18"/>
          <w:szCs w:val="18"/>
          <w:vertAlign w:val="superscript"/>
        </w:rPr>
        <w:t>th</w:t>
      </w:r>
      <w:r w:rsidRPr="00EE3209">
        <w:rPr>
          <w:sz w:val="18"/>
          <w:szCs w:val="18"/>
        </w:rPr>
        <w:t xml:space="preserve"> Judicial District Court, Taylor County, Texas; filed November 17, 2011</w:t>
      </w:r>
    </w:p>
    <w:p w:rsidR="00EE3209" w:rsidRPr="00EE3209" w:rsidRDefault="00EE3209" w:rsidP="00EE3209">
      <w:pPr>
        <w:pStyle w:val="ListParagraph"/>
        <w:numPr>
          <w:ilvl w:val="0"/>
          <w:numId w:val="2"/>
        </w:numPr>
        <w:rPr>
          <w:sz w:val="18"/>
          <w:szCs w:val="18"/>
        </w:rPr>
      </w:pPr>
      <w:r w:rsidRPr="00EE3209">
        <w:rPr>
          <w:sz w:val="18"/>
          <w:szCs w:val="18"/>
        </w:rPr>
        <w:t>Tammy Cass, et al. v. City of Abilene, et al.; No. 1:13-CV-00177-C; In the United States District Court, Northern District of Texas, Abilene Division, filed October 24, 2013</w:t>
      </w:r>
    </w:p>
    <w:p w:rsidR="00EE3209" w:rsidRDefault="00EE3209" w:rsidP="00EE3209">
      <w:pPr>
        <w:pStyle w:val="ListParagraph"/>
        <w:numPr>
          <w:ilvl w:val="0"/>
          <w:numId w:val="2"/>
        </w:numPr>
        <w:rPr>
          <w:sz w:val="18"/>
          <w:szCs w:val="18"/>
        </w:rPr>
      </w:pPr>
      <w:r w:rsidRPr="00EE3209">
        <w:rPr>
          <w:sz w:val="18"/>
          <w:szCs w:val="18"/>
        </w:rPr>
        <w:lastRenderedPageBreak/>
        <w:t>Joyce Janette Riddle v. City of Abilene; Cause No. 48519-A; 42nd Judicial District Court, Taylor County, Texas, served October 31, 2013</w:t>
      </w:r>
    </w:p>
    <w:p w:rsidR="008C7FE5" w:rsidRDefault="008C7FE5" w:rsidP="008C7FE5">
      <w:pPr>
        <w:pStyle w:val="ListParagraph"/>
        <w:numPr>
          <w:ilvl w:val="0"/>
          <w:numId w:val="2"/>
        </w:numPr>
        <w:rPr>
          <w:sz w:val="18"/>
          <w:szCs w:val="18"/>
        </w:rPr>
      </w:pPr>
      <w:r w:rsidRPr="008C7FE5">
        <w:rPr>
          <w:sz w:val="18"/>
          <w:szCs w:val="18"/>
        </w:rPr>
        <w:t>Larry Russell Gordon v. Abilene Behavioral Health, LLC, et al., Civil Action No. 1:14-cv-93, U.S. District Court, Northern District of Texas, Abilene Division, filed June 9, 2014</w:t>
      </w:r>
    </w:p>
    <w:p w:rsidR="00866E1D" w:rsidRPr="00EE3209" w:rsidRDefault="00866E1D" w:rsidP="00866E1D">
      <w:pPr>
        <w:pStyle w:val="ListParagraph"/>
        <w:numPr>
          <w:ilvl w:val="0"/>
          <w:numId w:val="2"/>
        </w:numPr>
        <w:rPr>
          <w:sz w:val="18"/>
          <w:szCs w:val="18"/>
        </w:rPr>
      </w:pPr>
      <w:r w:rsidRPr="00866E1D">
        <w:rPr>
          <w:sz w:val="18"/>
          <w:szCs w:val="18"/>
        </w:rPr>
        <w:t>Chad Carter v. City of Abilene, Texas; Cause No. 10138-D, In the 350th Judicial District Court, Taylor County, Texas, filed June 17, 2014</w:t>
      </w:r>
    </w:p>
    <w:p w:rsidR="00425505" w:rsidRPr="00D6347C" w:rsidRDefault="00425505" w:rsidP="00425505">
      <w:pPr>
        <w:pStyle w:val="ListParagraph"/>
        <w:ind w:left="1440"/>
        <w:rPr>
          <w:sz w:val="18"/>
          <w:szCs w:val="18"/>
        </w:rPr>
      </w:pPr>
    </w:p>
    <w:p w:rsidR="00523608" w:rsidRDefault="00523608" w:rsidP="0052311E">
      <w:pPr>
        <w:outlineLvl w:val="0"/>
        <w:rPr>
          <w:b/>
          <w:bCs/>
          <w:sz w:val="18"/>
          <w:szCs w:val="18"/>
        </w:rPr>
      </w:pPr>
    </w:p>
    <w:p w:rsidR="00BE61DF" w:rsidRDefault="00BE61DF" w:rsidP="0052311E">
      <w:pPr>
        <w:outlineLvl w:val="0"/>
        <w:rPr>
          <w:b/>
          <w:bCs/>
          <w:sz w:val="18"/>
          <w:szCs w:val="18"/>
        </w:rPr>
      </w:pPr>
      <w:r>
        <w:rPr>
          <w:b/>
          <w:bCs/>
          <w:sz w:val="18"/>
          <w:szCs w:val="18"/>
        </w:rPr>
        <w:t>(Personnel) Section 551.074</w:t>
      </w:r>
    </w:p>
    <w:p w:rsidR="00BE61DF" w:rsidRPr="00BB050A" w:rsidRDefault="00BE61DF" w:rsidP="003B44D8">
      <w:pPr>
        <w:outlineLvl w:val="0"/>
        <w:rPr>
          <w:b/>
          <w:bCs/>
          <w:sz w:val="18"/>
          <w:szCs w:val="18"/>
        </w:rPr>
      </w:pPr>
      <w:r>
        <w:rPr>
          <w:b/>
          <w:bCs/>
          <w:sz w:val="18"/>
          <w:szCs w:val="18"/>
        </w:rPr>
        <w:tab/>
      </w:r>
      <w:r w:rsidRPr="00BB050A">
        <w:rPr>
          <w:b/>
          <w:bCs/>
          <w:sz w:val="18"/>
          <w:szCs w:val="18"/>
        </w:rPr>
        <w:t>City Council may consider appointment, employment, reassignment, duties, discipline, or dismissal of public officers or employees, City Manager, City Attorney, Municipal Court Judge, City Secretary, and City Board and Commission Members.  The following Boards and Commissions may be discussed:</w:t>
      </w:r>
    </w:p>
    <w:p w:rsidR="00BE61DF" w:rsidRDefault="00BE61DF" w:rsidP="003B44D8">
      <w:pPr>
        <w:outlineLvl w:val="0"/>
        <w:rPr>
          <w:bCs/>
          <w:sz w:val="20"/>
          <w:szCs w:val="20"/>
        </w:rPr>
      </w:pPr>
      <w:proofErr w:type="gramStart"/>
      <w:r>
        <w:rPr>
          <w:bCs/>
          <w:sz w:val="20"/>
          <w:szCs w:val="20"/>
        </w:rPr>
        <w:t>Abilene Economic Development Company, Inc.</w:t>
      </w:r>
      <w:proofErr w:type="gramEnd"/>
      <w:r>
        <w:rPr>
          <w:bCs/>
          <w:sz w:val="20"/>
          <w:szCs w:val="20"/>
        </w:rPr>
        <w:tab/>
      </w:r>
      <w:r>
        <w:rPr>
          <w:bCs/>
          <w:sz w:val="20"/>
          <w:szCs w:val="20"/>
        </w:rPr>
        <w:tab/>
      </w:r>
      <w:r>
        <w:rPr>
          <w:bCs/>
          <w:sz w:val="20"/>
          <w:szCs w:val="20"/>
        </w:rPr>
        <w:tab/>
        <w:t>Abilene Health Facilities Development Corp.</w:t>
      </w:r>
    </w:p>
    <w:p w:rsidR="00D37FF1" w:rsidRDefault="00BE61DF" w:rsidP="003B44D8">
      <w:pPr>
        <w:outlineLvl w:val="0"/>
        <w:rPr>
          <w:bCs/>
          <w:sz w:val="20"/>
          <w:szCs w:val="20"/>
        </w:rPr>
      </w:pPr>
      <w:r>
        <w:rPr>
          <w:bCs/>
          <w:sz w:val="20"/>
          <w:szCs w:val="20"/>
        </w:rPr>
        <w:t>Abilene Higher Education Facilities Corporation</w:t>
      </w:r>
      <w:r>
        <w:rPr>
          <w:bCs/>
          <w:sz w:val="20"/>
          <w:szCs w:val="20"/>
        </w:rPr>
        <w:tab/>
      </w:r>
      <w:r>
        <w:rPr>
          <w:bCs/>
          <w:sz w:val="20"/>
          <w:szCs w:val="20"/>
        </w:rPr>
        <w:tab/>
      </w:r>
      <w:r>
        <w:rPr>
          <w:bCs/>
          <w:sz w:val="20"/>
          <w:szCs w:val="20"/>
        </w:rPr>
        <w:tab/>
      </w:r>
    </w:p>
    <w:p w:rsidR="00BE61DF" w:rsidRDefault="00BE61DF" w:rsidP="003B44D8">
      <w:pPr>
        <w:outlineLvl w:val="0"/>
        <w:rPr>
          <w:bCs/>
          <w:sz w:val="20"/>
          <w:szCs w:val="20"/>
        </w:rPr>
      </w:pPr>
      <w:r>
        <w:rPr>
          <w:bCs/>
          <w:sz w:val="20"/>
          <w:szCs w:val="20"/>
        </w:rPr>
        <w:t>Abilene-Taylor County Events Venue District</w:t>
      </w:r>
      <w:r>
        <w:rPr>
          <w:bCs/>
          <w:sz w:val="20"/>
          <w:szCs w:val="20"/>
        </w:rPr>
        <w:tab/>
      </w:r>
      <w:r>
        <w:rPr>
          <w:bCs/>
          <w:sz w:val="20"/>
          <w:szCs w:val="20"/>
        </w:rPr>
        <w:tab/>
      </w:r>
      <w:r>
        <w:rPr>
          <w:bCs/>
          <w:sz w:val="20"/>
          <w:szCs w:val="20"/>
        </w:rPr>
        <w:tab/>
        <w:t>Board of Adjustments</w:t>
      </w:r>
    </w:p>
    <w:p w:rsidR="00BE61DF" w:rsidRDefault="00BE61DF" w:rsidP="003B44D8">
      <w:pPr>
        <w:outlineLvl w:val="0"/>
        <w:rPr>
          <w:bCs/>
          <w:sz w:val="20"/>
          <w:szCs w:val="20"/>
        </w:rPr>
      </w:pPr>
      <w:proofErr w:type="gramStart"/>
      <w:r>
        <w:rPr>
          <w:bCs/>
          <w:sz w:val="20"/>
          <w:szCs w:val="20"/>
        </w:rPr>
        <w:t>Board of Building Standards</w:t>
      </w:r>
      <w:r>
        <w:rPr>
          <w:bCs/>
          <w:sz w:val="20"/>
          <w:szCs w:val="20"/>
        </w:rPr>
        <w:tab/>
      </w:r>
      <w:r>
        <w:rPr>
          <w:bCs/>
          <w:sz w:val="20"/>
          <w:szCs w:val="20"/>
        </w:rPr>
        <w:tab/>
      </w:r>
      <w:r>
        <w:rPr>
          <w:bCs/>
          <w:sz w:val="20"/>
          <w:szCs w:val="20"/>
        </w:rPr>
        <w:tab/>
      </w:r>
      <w:r>
        <w:rPr>
          <w:bCs/>
          <w:sz w:val="20"/>
          <w:szCs w:val="20"/>
        </w:rPr>
        <w:tab/>
      </w:r>
      <w:r>
        <w:rPr>
          <w:bCs/>
          <w:sz w:val="20"/>
          <w:szCs w:val="20"/>
        </w:rPr>
        <w:tab/>
        <w:t>Civic Abilene, Inc.</w:t>
      </w:r>
      <w:proofErr w:type="gramEnd"/>
    </w:p>
    <w:p w:rsidR="00BE61DF" w:rsidRDefault="00BE61DF" w:rsidP="003B44D8">
      <w:pPr>
        <w:outlineLvl w:val="0"/>
        <w:rPr>
          <w:bCs/>
          <w:sz w:val="20"/>
          <w:szCs w:val="20"/>
        </w:rPr>
      </w:pPr>
      <w:proofErr w:type="gramStart"/>
      <w:r>
        <w:rPr>
          <w:bCs/>
          <w:sz w:val="20"/>
          <w:szCs w:val="20"/>
        </w:rPr>
        <w:t>Civil Service Commission</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Development Corporation of Abilene, Inc.</w:t>
      </w:r>
      <w:proofErr w:type="gramEnd"/>
    </w:p>
    <w:p w:rsidR="00BE61DF" w:rsidRDefault="00BE61DF" w:rsidP="003B44D8">
      <w:pPr>
        <w:outlineLvl w:val="0"/>
        <w:rPr>
          <w:bCs/>
          <w:sz w:val="20"/>
          <w:szCs w:val="20"/>
        </w:rPr>
      </w:pPr>
      <w:r>
        <w:rPr>
          <w:bCs/>
          <w:sz w:val="20"/>
          <w:szCs w:val="20"/>
        </w:rPr>
        <w:t>Friends of Safety City Board</w:t>
      </w:r>
      <w:r>
        <w:rPr>
          <w:bCs/>
          <w:sz w:val="20"/>
          <w:szCs w:val="20"/>
        </w:rPr>
        <w:tab/>
      </w:r>
      <w:r>
        <w:rPr>
          <w:bCs/>
          <w:sz w:val="20"/>
          <w:szCs w:val="20"/>
        </w:rPr>
        <w:tab/>
      </w:r>
      <w:r>
        <w:rPr>
          <w:bCs/>
          <w:sz w:val="20"/>
          <w:szCs w:val="20"/>
        </w:rPr>
        <w:tab/>
      </w:r>
      <w:r>
        <w:rPr>
          <w:bCs/>
          <w:sz w:val="20"/>
          <w:szCs w:val="20"/>
        </w:rPr>
        <w:tab/>
      </w:r>
      <w:r>
        <w:rPr>
          <w:bCs/>
          <w:sz w:val="20"/>
          <w:szCs w:val="20"/>
        </w:rPr>
        <w:tab/>
        <w:t xml:space="preserve">Frontier </w:t>
      </w:r>
      <w:r>
        <w:rPr>
          <w:bCs/>
          <w:i/>
          <w:sz w:val="20"/>
          <w:szCs w:val="20"/>
        </w:rPr>
        <w:t>Texas!</w:t>
      </w:r>
      <w:r>
        <w:rPr>
          <w:bCs/>
          <w:sz w:val="20"/>
          <w:szCs w:val="20"/>
        </w:rPr>
        <w:t xml:space="preserve"> Board of Directors</w:t>
      </w:r>
    </w:p>
    <w:p w:rsidR="00BE61DF" w:rsidRDefault="00BE61DF" w:rsidP="003B44D8">
      <w:pPr>
        <w:outlineLvl w:val="0"/>
        <w:rPr>
          <w:bCs/>
          <w:sz w:val="20"/>
          <w:szCs w:val="20"/>
        </w:rPr>
      </w:pPr>
      <w:r>
        <w:rPr>
          <w:bCs/>
          <w:sz w:val="20"/>
          <w:szCs w:val="20"/>
        </w:rPr>
        <w:t>Abilene Housing Authority</w:t>
      </w:r>
      <w:r>
        <w:rPr>
          <w:bCs/>
          <w:sz w:val="20"/>
          <w:szCs w:val="20"/>
        </w:rPr>
        <w:tab/>
      </w:r>
      <w:r>
        <w:rPr>
          <w:bCs/>
          <w:sz w:val="20"/>
          <w:szCs w:val="20"/>
        </w:rPr>
        <w:tab/>
      </w:r>
      <w:r>
        <w:rPr>
          <w:bCs/>
          <w:sz w:val="20"/>
          <w:szCs w:val="20"/>
        </w:rPr>
        <w:tab/>
      </w:r>
      <w:r>
        <w:rPr>
          <w:bCs/>
          <w:sz w:val="20"/>
          <w:szCs w:val="20"/>
        </w:rPr>
        <w:tab/>
      </w:r>
      <w:r>
        <w:rPr>
          <w:bCs/>
          <w:sz w:val="20"/>
          <w:szCs w:val="20"/>
        </w:rPr>
        <w:tab/>
        <w:t>Landmarks Commission</w:t>
      </w:r>
    </w:p>
    <w:p w:rsidR="00BE61DF" w:rsidRDefault="00BE61DF" w:rsidP="003B44D8">
      <w:pPr>
        <w:outlineLvl w:val="0"/>
        <w:rPr>
          <w:bCs/>
          <w:sz w:val="20"/>
          <w:szCs w:val="20"/>
        </w:rPr>
      </w:pPr>
      <w:r>
        <w:rPr>
          <w:bCs/>
          <w:sz w:val="20"/>
          <w:szCs w:val="20"/>
        </w:rPr>
        <w:t>Library Board</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Local Redevelopment Authority</w:t>
      </w:r>
    </w:p>
    <w:p w:rsidR="00BE61DF" w:rsidRDefault="00BE61DF" w:rsidP="003B44D8">
      <w:pPr>
        <w:outlineLvl w:val="0"/>
        <w:rPr>
          <w:bCs/>
          <w:sz w:val="20"/>
          <w:szCs w:val="20"/>
        </w:rPr>
      </w:pPr>
      <w:r>
        <w:rPr>
          <w:bCs/>
          <w:sz w:val="20"/>
          <w:szCs w:val="20"/>
        </w:rPr>
        <w:t xml:space="preserve">Mechanical/Plumbing/Electrical &amp; Swimming Pool Board of Appeals    </w:t>
      </w:r>
    </w:p>
    <w:p w:rsidR="00BE61DF" w:rsidRDefault="00BE61DF" w:rsidP="003B44D8">
      <w:pPr>
        <w:outlineLvl w:val="0"/>
        <w:rPr>
          <w:bCs/>
          <w:sz w:val="20"/>
          <w:szCs w:val="20"/>
        </w:rPr>
      </w:pPr>
      <w:r>
        <w:rPr>
          <w:bCs/>
          <w:sz w:val="20"/>
          <w:szCs w:val="20"/>
        </w:rPr>
        <w:t>Mental Health-Mental Retardation Board of Trustees</w:t>
      </w:r>
      <w:r>
        <w:rPr>
          <w:bCs/>
          <w:sz w:val="20"/>
          <w:szCs w:val="20"/>
        </w:rPr>
        <w:tab/>
      </w:r>
      <w:r>
        <w:rPr>
          <w:bCs/>
          <w:sz w:val="20"/>
          <w:szCs w:val="20"/>
        </w:rPr>
        <w:tab/>
      </w:r>
      <w:r>
        <w:rPr>
          <w:bCs/>
          <w:sz w:val="20"/>
          <w:szCs w:val="20"/>
        </w:rPr>
        <w:tab/>
      </w:r>
    </w:p>
    <w:p w:rsidR="00BE61DF" w:rsidRDefault="00BE61DF" w:rsidP="003B44D8">
      <w:pPr>
        <w:outlineLvl w:val="0"/>
        <w:rPr>
          <w:bCs/>
          <w:sz w:val="20"/>
          <w:szCs w:val="20"/>
        </w:rPr>
      </w:pPr>
      <w:r>
        <w:rPr>
          <w:bCs/>
          <w:sz w:val="20"/>
          <w:szCs w:val="20"/>
        </w:rPr>
        <w:t>9-1-1 Emergency Communications District Board of Managers</w:t>
      </w:r>
      <w:r>
        <w:rPr>
          <w:bCs/>
          <w:sz w:val="20"/>
          <w:szCs w:val="20"/>
        </w:rPr>
        <w:tab/>
        <w:t>Parks &amp; Recreation Board</w:t>
      </w:r>
    </w:p>
    <w:p w:rsidR="00BE61DF" w:rsidRDefault="00BE61DF" w:rsidP="003B44D8">
      <w:pPr>
        <w:outlineLvl w:val="0"/>
        <w:rPr>
          <w:bCs/>
          <w:sz w:val="20"/>
          <w:szCs w:val="20"/>
        </w:rPr>
      </w:pPr>
      <w:r>
        <w:rPr>
          <w:bCs/>
          <w:sz w:val="20"/>
          <w:szCs w:val="20"/>
        </w:rPr>
        <w:t>Planning and Zoning Commission</w:t>
      </w:r>
      <w:r>
        <w:rPr>
          <w:bCs/>
          <w:sz w:val="20"/>
          <w:szCs w:val="20"/>
        </w:rPr>
        <w:tab/>
      </w:r>
      <w:r>
        <w:rPr>
          <w:bCs/>
          <w:sz w:val="20"/>
          <w:szCs w:val="20"/>
        </w:rPr>
        <w:tab/>
      </w:r>
      <w:r>
        <w:rPr>
          <w:bCs/>
          <w:sz w:val="20"/>
          <w:szCs w:val="20"/>
        </w:rPr>
        <w:tab/>
      </w:r>
      <w:r>
        <w:rPr>
          <w:bCs/>
          <w:sz w:val="20"/>
          <w:szCs w:val="20"/>
        </w:rPr>
        <w:tab/>
      </w:r>
      <w:r>
        <w:rPr>
          <w:bCs/>
          <w:sz w:val="20"/>
          <w:szCs w:val="20"/>
        </w:rPr>
        <w:tab/>
        <w:t>Taylor County Appraisal District</w:t>
      </w:r>
    </w:p>
    <w:p w:rsidR="00BE61DF" w:rsidRDefault="00BE61DF" w:rsidP="003B44D8">
      <w:pPr>
        <w:outlineLvl w:val="0"/>
        <w:rPr>
          <w:bCs/>
          <w:sz w:val="20"/>
          <w:szCs w:val="20"/>
        </w:rPr>
      </w:pPr>
      <w:r>
        <w:rPr>
          <w:bCs/>
          <w:sz w:val="20"/>
          <w:szCs w:val="20"/>
        </w:rPr>
        <w:t>West Central Texas Municipal Water District</w:t>
      </w:r>
      <w:r>
        <w:rPr>
          <w:bCs/>
          <w:sz w:val="20"/>
          <w:szCs w:val="20"/>
        </w:rPr>
        <w:tab/>
      </w:r>
      <w:r>
        <w:rPr>
          <w:bCs/>
          <w:sz w:val="20"/>
          <w:szCs w:val="20"/>
        </w:rPr>
        <w:tab/>
      </w:r>
      <w:r>
        <w:rPr>
          <w:bCs/>
          <w:sz w:val="20"/>
          <w:szCs w:val="20"/>
        </w:rPr>
        <w:tab/>
      </w:r>
    </w:p>
    <w:p w:rsidR="00BE61DF" w:rsidRDefault="00BE61DF" w:rsidP="003B44D8">
      <w:pPr>
        <w:outlineLvl w:val="0"/>
        <w:rPr>
          <w:b/>
          <w:bCs/>
          <w:sz w:val="20"/>
          <w:szCs w:val="20"/>
        </w:rPr>
      </w:pPr>
      <w:r>
        <w:rPr>
          <w:b/>
          <w:bCs/>
          <w:sz w:val="20"/>
          <w:szCs w:val="20"/>
        </w:rPr>
        <w:t>(Real Property) Section 551.072</w:t>
      </w:r>
    </w:p>
    <w:p w:rsidR="00BE61DF" w:rsidRDefault="00BE61DF" w:rsidP="003B44D8">
      <w:pPr>
        <w:outlineLvl w:val="0"/>
        <w:rPr>
          <w:b/>
          <w:bCs/>
          <w:sz w:val="20"/>
          <w:szCs w:val="20"/>
        </w:rPr>
      </w:pPr>
      <w:r>
        <w:rPr>
          <w:b/>
          <w:bCs/>
          <w:sz w:val="20"/>
          <w:szCs w:val="20"/>
        </w:rPr>
        <w:t>(Business Prospect/Economic Development) Section 551.087</w:t>
      </w:r>
    </w:p>
    <w:p w:rsidR="00BE61DF" w:rsidRDefault="00BE61DF" w:rsidP="000057BA">
      <w:pPr>
        <w:outlineLvl w:val="0"/>
        <w:rPr>
          <w:b/>
          <w:bCs/>
          <w:sz w:val="20"/>
          <w:szCs w:val="20"/>
        </w:rPr>
      </w:pPr>
      <w:r>
        <w:rPr>
          <w:b/>
          <w:bCs/>
          <w:sz w:val="20"/>
          <w:szCs w:val="20"/>
        </w:rPr>
        <w:t xml:space="preserve">(Deliberations about Gifts and Donations) Section 551.073 </w:t>
      </w:r>
    </w:p>
    <w:p w:rsidR="00BE61DF" w:rsidRDefault="00BE61DF" w:rsidP="000057BA">
      <w:pPr>
        <w:outlineLvl w:val="0"/>
      </w:pPr>
      <w:r>
        <w:rPr>
          <w:b/>
          <w:bCs/>
          <w:sz w:val="20"/>
          <w:szCs w:val="20"/>
        </w:rPr>
        <w:t>(Deliberations about Security Devices) Section 551.076</w:t>
      </w:r>
    </w:p>
    <w:sectPr w:rsidR="00BE61DF" w:rsidSect="0005682F">
      <w:headerReference w:type="default" r:id="rId10"/>
      <w:footerReference w:type="first" r:id="rId11"/>
      <w:pgSz w:w="12240" w:h="15840" w:code="1"/>
      <w:pgMar w:top="907" w:right="99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76" w:rsidRDefault="001C1576">
      <w:r>
        <w:separator/>
      </w:r>
    </w:p>
  </w:endnote>
  <w:endnote w:type="continuationSeparator" w:id="0">
    <w:p w:rsidR="001C1576" w:rsidRDefault="001C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99628"/>
      <w:docPartObj>
        <w:docPartGallery w:val="Page Numbers (Bottom of Page)"/>
        <w:docPartUnique/>
      </w:docPartObj>
    </w:sdtPr>
    <w:sdtEndPr>
      <w:rPr>
        <w:color w:val="7F7F7F" w:themeColor="background1" w:themeShade="7F"/>
        <w:spacing w:val="60"/>
      </w:rPr>
    </w:sdtEndPr>
    <w:sdtContent>
      <w:p w:rsidR="001C1576" w:rsidRDefault="00322D1B">
        <w:pPr>
          <w:pStyle w:val="Footer"/>
          <w:pBdr>
            <w:top w:val="single" w:sz="4" w:space="1" w:color="D9D9D9" w:themeColor="background1" w:themeShade="D9"/>
          </w:pBdr>
          <w:jc w:val="right"/>
        </w:pPr>
      </w:p>
    </w:sdtContent>
  </w:sdt>
  <w:p w:rsidR="001C1576" w:rsidRDefault="001C1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76" w:rsidRDefault="001C1576">
      <w:r>
        <w:separator/>
      </w:r>
    </w:p>
  </w:footnote>
  <w:footnote w:type="continuationSeparator" w:id="0">
    <w:p w:rsidR="001C1576" w:rsidRDefault="001C1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76" w:rsidRDefault="001C1576" w:rsidP="003D409E">
    <w:pPr>
      <w:pStyle w:val="Header"/>
      <w:jc w:val="right"/>
      <w:rPr>
        <w:sz w:val="18"/>
        <w:szCs w:val="18"/>
      </w:rPr>
    </w:pPr>
    <w:r>
      <w:rPr>
        <w:sz w:val="18"/>
        <w:szCs w:val="18"/>
      </w:rPr>
      <w:t>City Council Meeting</w:t>
    </w:r>
  </w:p>
  <w:p w:rsidR="001C1576" w:rsidRDefault="00B716AF" w:rsidP="003D409E">
    <w:pPr>
      <w:pStyle w:val="Header"/>
      <w:jc w:val="right"/>
      <w:rPr>
        <w:sz w:val="18"/>
        <w:szCs w:val="18"/>
      </w:rPr>
    </w:pPr>
    <w:r>
      <w:rPr>
        <w:sz w:val="18"/>
        <w:szCs w:val="18"/>
      </w:rPr>
      <w:t>January 22</w:t>
    </w:r>
    <w:r w:rsidR="00365DF4">
      <w:rPr>
        <w:sz w:val="18"/>
        <w:szCs w:val="18"/>
      </w:rPr>
      <w:t>, 2015</w:t>
    </w:r>
  </w:p>
  <w:p w:rsidR="001C1576" w:rsidRPr="00E75E2F" w:rsidRDefault="001C1576" w:rsidP="003D409E">
    <w:pPr>
      <w:pStyle w:val="Header"/>
      <w:jc w:val="right"/>
      <w:rPr>
        <w:sz w:val="18"/>
        <w:szCs w:val="18"/>
      </w:rPr>
    </w:pPr>
    <w:r w:rsidRPr="006106CA">
      <w:rPr>
        <w:sz w:val="18"/>
        <w:szCs w:val="18"/>
      </w:rPr>
      <w:t xml:space="preserve">Page </w:t>
    </w:r>
    <w:r w:rsidR="00547339" w:rsidRPr="006106CA">
      <w:rPr>
        <w:sz w:val="18"/>
        <w:szCs w:val="18"/>
      </w:rPr>
      <w:fldChar w:fldCharType="begin"/>
    </w:r>
    <w:r w:rsidRPr="006106CA">
      <w:rPr>
        <w:sz w:val="18"/>
        <w:szCs w:val="18"/>
      </w:rPr>
      <w:instrText xml:space="preserve"> PAGE </w:instrText>
    </w:r>
    <w:r w:rsidR="00547339" w:rsidRPr="006106CA">
      <w:rPr>
        <w:sz w:val="18"/>
        <w:szCs w:val="18"/>
      </w:rPr>
      <w:fldChar w:fldCharType="separate"/>
    </w:r>
    <w:r w:rsidR="00322D1B">
      <w:rPr>
        <w:noProof/>
        <w:sz w:val="18"/>
        <w:szCs w:val="18"/>
      </w:rPr>
      <w:t>3</w:t>
    </w:r>
    <w:r w:rsidR="00547339" w:rsidRPr="006106CA">
      <w:rPr>
        <w:sz w:val="18"/>
        <w:szCs w:val="18"/>
      </w:rPr>
      <w:fldChar w:fldCharType="end"/>
    </w:r>
    <w:r w:rsidRPr="006106CA">
      <w:rPr>
        <w:sz w:val="18"/>
        <w:szCs w:val="18"/>
      </w:rPr>
      <w:t xml:space="preserve"> of </w:t>
    </w:r>
    <w:r>
      <w:rPr>
        <w:sz w:val="18"/>
        <w:szCs w:val="18"/>
      </w:rPr>
      <w:t>3</w:t>
    </w:r>
  </w:p>
  <w:p w:rsidR="001C1576" w:rsidRDefault="001C1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4979"/>
    <w:multiLevelType w:val="hybridMultilevel"/>
    <w:tmpl w:val="8334EE1E"/>
    <w:lvl w:ilvl="0" w:tplc="69BAA14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3EA8040C"/>
    <w:multiLevelType w:val="hybridMultilevel"/>
    <w:tmpl w:val="1A266A70"/>
    <w:lvl w:ilvl="0" w:tplc="03BCB946">
      <w:start w:val="1"/>
      <w:numFmt w:val="decimal"/>
      <w:lvlText w:val="%1."/>
      <w:lvlJc w:val="left"/>
      <w:pPr>
        <w:tabs>
          <w:tab w:val="num" w:pos="1170"/>
        </w:tabs>
        <w:ind w:left="1170" w:hanging="720"/>
      </w:pPr>
      <w:rPr>
        <w:rFonts w:hint="default"/>
        <w:b/>
        <w:i w:val="0"/>
        <w:color w:val="auto"/>
      </w:rPr>
    </w:lvl>
    <w:lvl w:ilvl="1" w:tplc="977CE48E">
      <w:start w:val="1"/>
      <w:numFmt w:val="decimal"/>
      <w:lvlText w:val="%2."/>
      <w:lvlJc w:val="left"/>
      <w:pPr>
        <w:tabs>
          <w:tab w:val="num" w:pos="1800"/>
        </w:tabs>
        <w:ind w:left="1800" w:hanging="360"/>
      </w:pPr>
      <w:rPr>
        <w:rFonts w:cs="Times New Roman" w:hint="default"/>
        <w:b/>
        <w:i w:val="0"/>
      </w:rPr>
    </w:lvl>
    <w:lvl w:ilvl="2" w:tplc="E39ED9AE">
      <w:start w:val="1"/>
      <w:numFmt w:val="decimal"/>
      <w:lvlText w:val="(%3)"/>
      <w:lvlJc w:val="left"/>
      <w:pPr>
        <w:tabs>
          <w:tab w:val="num" w:pos="2340"/>
        </w:tabs>
        <w:ind w:left="2340" w:hanging="360"/>
      </w:pPr>
      <w:rPr>
        <w:rFonts w:cs="Times New Roman" w:hint="default"/>
      </w:rPr>
    </w:lvl>
    <w:lvl w:ilvl="3" w:tplc="60EA6926">
      <w:start w:val="10"/>
      <w:numFmt w:val="decimal"/>
      <w:lvlText w:val="%4)"/>
      <w:lvlJc w:val="left"/>
      <w:pPr>
        <w:tabs>
          <w:tab w:val="num" w:pos="2880"/>
        </w:tabs>
        <w:ind w:left="2880" w:hanging="360"/>
      </w:pPr>
      <w:rPr>
        <w:rFonts w:cs="Times New Roman" w:hint="default"/>
        <w:u w:val="single"/>
      </w:rPr>
    </w:lvl>
    <w:lvl w:ilvl="4" w:tplc="EA2E7908">
      <w:start w:val="1"/>
      <w:numFmt w:val="lowerLetter"/>
      <w:lvlText w:val="(%5)"/>
      <w:lvlJc w:val="left"/>
      <w:pPr>
        <w:tabs>
          <w:tab w:val="num" w:pos="3615"/>
        </w:tabs>
        <w:ind w:left="3615" w:hanging="375"/>
      </w:pPr>
      <w:rPr>
        <w:rFonts w:cs="Times New Roman" w:hint="default"/>
      </w:rPr>
    </w:lvl>
    <w:lvl w:ilvl="5" w:tplc="B844B47E">
      <w:start w:val="1"/>
      <w:numFmt w:val="lowerLetter"/>
      <w:lvlText w:val="%6."/>
      <w:lvlJc w:val="left"/>
      <w:pPr>
        <w:ind w:left="4500" w:hanging="360"/>
      </w:pPr>
      <w:rPr>
        <w:rFonts w:cs="Times New Roman" w:hint="default"/>
        <w:b w:val="0"/>
        <w:i w:val="0"/>
        <w:u w:val="none"/>
      </w:rPr>
    </w:lvl>
    <w:lvl w:ilvl="6" w:tplc="DAB4E506">
      <w:start w:val="1"/>
      <w:numFmt w:val="upperLetter"/>
      <w:lvlText w:val="%7."/>
      <w:lvlJc w:val="left"/>
      <w:pPr>
        <w:ind w:left="5040" w:hanging="360"/>
      </w:pPr>
      <w:rPr>
        <w:rFonts w:cs="Times New Roman" w:hint="default"/>
        <w:b/>
        <w:i/>
        <w:u w:val="single"/>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E857B0D"/>
    <w:multiLevelType w:val="hybridMultilevel"/>
    <w:tmpl w:val="CAD4D824"/>
    <w:lvl w:ilvl="0" w:tplc="977CE48E">
      <w:start w:val="1"/>
      <w:numFmt w:val="decimal"/>
      <w:lvlText w:val="%1."/>
      <w:lvlJc w:val="left"/>
      <w:pPr>
        <w:tabs>
          <w:tab w:val="num" w:pos="1440"/>
        </w:tabs>
        <w:ind w:left="144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4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D8"/>
    <w:rsid w:val="00001E6D"/>
    <w:rsid w:val="00002DB4"/>
    <w:rsid w:val="0000328E"/>
    <w:rsid w:val="0000403A"/>
    <w:rsid w:val="00005736"/>
    <w:rsid w:val="000057BA"/>
    <w:rsid w:val="0000665F"/>
    <w:rsid w:val="00006A0A"/>
    <w:rsid w:val="00007291"/>
    <w:rsid w:val="000072B7"/>
    <w:rsid w:val="00010170"/>
    <w:rsid w:val="0001084C"/>
    <w:rsid w:val="00010E73"/>
    <w:rsid w:val="000124E2"/>
    <w:rsid w:val="00012C7A"/>
    <w:rsid w:val="0001348E"/>
    <w:rsid w:val="00014DED"/>
    <w:rsid w:val="00014F27"/>
    <w:rsid w:val="00015D45"/>
    <w:rsid w:val="00015F68"/>
    <w:rsid w:val="000168CF"/>
    <w:rsid w:val="00021AA7"/>
    <w:rsid w:val="00022435"/>
    <w:rsid w:val="00023F28"/>
    <w:rsid w:val="00025530"/>
    <w:rsid w:val="00025762"/>
    <w:rsid w:val="000265E4"/>
    <w:rsid w:val="000266C3"/>
    <w:rsid w:val="00026D12"/>
    <w:rsid w:val="00026F7D"/>
    <w:rsid w:val="000308A8"/>
    <w:rsid w:val="00030A3B"/>
    <w:rsid w:val="00030C5D"/>
    <w:rsid w:val="000310AA"/>
    <w:rsid w:val="0003116F"/>
    <w:rsid w:val="0003210C"/>
    <w:rsid w:val="00032524"/>
    <w:rsid w:val="000338DD"/>
    <w:rsid w:val="00034575"/>
    <w:rsid w:val="0003473A"/>
    <w:rsid w:val="0003474E"/>
    <w:rsid w:val="00034D47"/>
    <w:rsid w:val="00035858"/>
    <w:rsid w:val="000365FF"/>
    <w:rsid w:val="00036E89"/>
    <w:rsid w:val="000371D7"/>
    <w:rsid w:val="0003743B"/>
    <w:rsid w:val="000375D5"/>
    <w:rsid w:val="00037C7F"/>
    <w:rsid w:val="000405F0"/>
    <w:rsid w:val="00040660"/>
    <w:rsid w:val="00040B98"/>
    <w:rsid w:val="0004119F"/>
    <w:rsid w:val="00041443"/>
    <w:rsid w:val="0004258D"/>
    <w:rsid w:val="00042F33"/>
    <w:rsid w:val="00043748"/>
    <w:rsid w:val="00043A0B"/>
    <w:rsid w:val="0004499D"/>
    <w:rsid w:val="000449FB"/>
    <w:rsid w:val="00045195"/>
    <w:rsid w:val="000456DA"/>
    <w:rsid w:val="00045F73"/>
    <w:rsid w:val="0004642B"/>
    <w:rsid w:val="00046D48"/>
    <w:rsid w:val="00046FC1"/>
    <w:rsid w:val="00047318"/>
    <w:rsid w:val="000507D7"/>
    <w:rsid w:val="00050E56"/>
    <w:rsid w:val="00051DB2"/>
    <w:rsid w:val="00051DE8"/>
    <w:rsid w:val="000527B8"/>
    <w:rsid w:val="00052F32"/>
    <w:rsid w:val="000535AC"/>
    <w:rsid w:val="000537B6"/>
    <w:rsid w:val="00053C8F"/>
    <w:rsid w:val="00053EFD"/>
    <w:rsid w:val="0005409F"/>
    <w:rsid w:val="0005458A"/>
    <w:rsid w:val="00054F3D"/>
    <w:rsid w:val="000553E1"/>
    <w:rsid w:val="00055A20"/>
    <w:rsid w:val="00056435"/>
    <w:rsid w:val="0005682F"/>
    <w:rsid w:val="00056D2A"/>
    <w:rsid w:val="00057C63"/>
    <w:rsid w:val="00057FE4"/>
    <w:rsid w:val="000604FB"/>
    <w:rsid w:val="00060959"/>
    <w:rsid w:val="00060BC4"/>
    <w:rsid w:val="00060DF6"/>
    <w:rsid w:val="00060F66"/>
    <w:rsid w:val="00061C16"/>
    <w:rsid w:val="0006233C"/>
    <w:rsid w:val="00062470"/>
    <w:rsid w:val="000632A1"/>
    <w:rsid w:val="00063BCE"/>
    <w:rsid w:val="0006445C"/>
    <w:rsid w:val="000646C5"/>
    <w:rsid w:val="000646F1"/>
    <w:rsid w:val="00064C2D"/>
    <w:rsid w:val="00064C72"/>
    <w:rsid w:val="000652B0"/>
    <w:rsid w:val="0006590B"/>
    <w:rsid w:val="00065964"/>
    <w:rsid w:val="0006604E"/>
    <w:rsid w:val="00066E3F"/>
    <w:rsid w:val="00067B2F"/>
    <w:rsid w:val="0007004C"/>
    <w:rsid w:val="00071B6A"/>
    <w:rsid w:val="000722B7"/>
    <w:rsid w:val="0007351E"/>
    <w:rsid w:val="00073781"/>
    <w:rsid w:val="0007459B"/>
    <w:rsid w:val="000757BF"/>
    <w:rsid w:val="000763FB"/>
    <w:rsid w:val="0007675D"/>
    <w:rsid w:val="00076810"/>
    <w:rsid w:val="00076837"/>
    <w:rsid w:val="000769B2"/>
    <w:rsid w:val="000773CA"/>
    <w:rsid w:val="000773ED"/>
    <w:rsid w:val="000777CD"/>
    <w:rsid w:val="00077DBC"/>
    <w:rsid w:val="00080399"/>
    <w:rsid w:val="0008046D"/>
    <w:rsid w:val="00080A40"/>
    <w:rsid w:val="00082057"/>
    <w:rsid w:val="00082B15"/>
    <w:rsid w:val="00082E45"/>
    <w:rsid w:val="00082F83"/>
    <w:rsid w:val="0008483F"/>
    <w:rsid w:val="00085388"/>
    <w:rsid w:val="00085B93"/>
    <w:rsid w:val="00085D1D"/>
    <w:rsid w:val="0008600D"/>
    <w:rsid w:val="00087903"/>
    <w:rsid w:val="00087EEE"/>
    <w:rsid w:val="000905FF"/>
    <w:rsid w:val="000906DE"/>
    <w:rsid w:val="00090EC4"/>
    <w:rsid w:val="0009108D"/>
    <w:rsid w:val="000918CF"/>
    <w:rsid w:val="00091B59"/>
    <w:rsid w:val="00092779"/>
    <w:rsid w:val="00093073"/>
    <w:rsid w:val="000949A6"/>
    <w:rsid w:val="00094A64"/>
    <w:rsid w:val="00095A19"/>
    <w:rsid w:val="000A0DB6"/>
    <w:rsid w:val="000A15F0"/>
    <w:rsid w:val="000A15F3"/>
    <w:rsid w:val="000A2B99"/>
    <w:rsid w:val="000A2BBA"/>
    <w:rsid w:val="000A2E1B"/>
    <w:rsid w:val="000A3D26"/>
    <w:rsid w:val="000A3FC0"/>
    <w:rsid w:val="000A491B"/>
    <w:rsid w:val="000A661F"/>
    <w:rsid w:val="000A6725"/>
    <w:rsid w:val="000A6762"/>
    <w:rsid w:val="000A67BD"/>
    <w:rsid w:val="000A7394"/>
    <w:rsid w:val="000A7882"/>
    <w:rsid w:val="000B040A"/>
    <w:rsid w:val="000B23D0"/>
    <w:rsid w:val="000B416C"/>
    <w:rsid w:val="000B42A5"/>
    <w:rsid w:val="000B4332"/>
    <w:rsid w:val="000B5F6F"/>
    <w:rsid w:val="000B6069"/>
    <w:rsid w:val="000B63FF"/>
    <w:rsid w:val="000B6797"/>
    <w:rsid w:val="000B76FF"/>
    <w:rsid w:val="000B7B7F"/>
    <w:rsid w:val="000B7C80"/>
    <w:rsid w:val="000C04E2"/>
    <w:rsid w:val="000C0A78"/>
    <w:rsid w:val="000C0FAB"/>
    <w:rsid w:val="000C12CE"/>
    <w:rsid w:val="000C17DD"/>
    <w:rsid w:val="000C1D54"/>
    <w:rsid w:val="000C2E40"/>
    <w:rsid w:val="000C37BD"/>
    <w:rsid w:val="000C4BB5"/>
    <w:rsid w:val="000C52BC"/>
    <w:rsid w:val="000C5CCC"/>
    <w:rsid w:val="000C5DA5"/>
    <w:rsid w:val="000C615F"/>
    <w:rsid w:val="000C61D6"/>
    <w:rsid w:val="000C649D"/>
    <w:rsid w:val="000C6A30"/>
    <w:rsid w:val="000C7905"/>
    <w:rsid w:val="000C7EF6"/>
    <w:rsid w:val="000C7FB2"/>
    <w:rsid w:val="000D0C99"/>
    <w:rsid w:val="000D19C1"/>
    <w:rsid w:val="000D222C"/>
    <w:rsid w:val="000D2908"/>
    <w:rsid w:val="000D45D6"/>
    <w:rsid w:val="000D4635"/>
    <w:rsid w:val="000D57DC"/>
    <w:rsid w:val="000D5CA4"/>
    <w:rsid w:val="000D5D72"/>
    <w:rsid w:val="000D62A5"/>
    <w:rsid w:val="000D6D9C"/>
    <w:rsid w:val="000D707E"/>
    <w:rsid w:val="000E14D8"/>
    <w:rsid w:val="000E20B4"/>
    <w:rsid w:val="000E2958"/>
    <w:rsid w:val="000E2B9F"/>
    <w:rsid w:val="000E2EF8"/>
    <w:rsid w:val="000E3215"/>
    <w:rsid w:val="000E332A"/>
    <w:rsid w:val="000E3D78"/>
    <w:rsid w:val="000E40B4"/>
    <w:rsid w:val="000E417C"/>
    <w:rsid w:val="000E6966"/>
    <w:rsid w:val="000F0287"/>
    <w:rsid w:val="000F0E8A"/>
    <w:rsid w:val="000F1697"/>
    <w:rsid w:val="000F179F"/>
    <w:rsid w:val="000F1F1A"/>
    <w:rsid w:val="000F2236"/>
    <w:rsid w:val="000F2439"/>
    <w:rsid w:val="000F2B3E"/>
    <w:rsid w:val="000F5CFB"/>
    <w:rsid w:val="000F6B52"/>
    <w:rsid w:val="000F71E0"/>
    <w:rsid w:val="000F7BE7"/>
    <w:rsid w:val="00100284"/>
    <w:rsid w:val="0010107E"/>
    <w:rsid w:val="00101933"/>
    <w:rsid w:val="001046B6"/>
    <w:rsid w:val="001049E2"/>
    <w:rsid w:val="0010536B"/>
    <w:rsid w:val="00105954"/>
    <w:rsid w:val="00105AC3"/>
    <w:rsid w:val="00105B65"/>
    <w:rsid w:val="001065E1"/>
    <w:rsid w:val="00106CCA"/>
    <w:rsid w:val="00110A9E"/>
    <w:rsid w:val="0011115D"/>
    <w:rsid w:val="00111346"/>
    <w:rsid w:val="001122A8"/>
    <w:rsid w:val="00112BCE"/>
    <w:rsid w:val="001130A7"/>
    <w:rsid w:val="00113DE7"/>
    <w:rsid w:val="0011464D"/>
    <w:rsid w:val="00115444"/>
    <w:rsid w:val="001160E7"/>
    <w:rsid w:val="00116D48"/>
    <w:rsid w:val="00117144"/>
    <w:rsid w:val="00117608"/>
    <w:rsid w:val="001178EA"/>
    <w:rsid w:val="00117D9C"/>
    <w:rsid w:val="00117E5B"/>
    <w:rsid w:val="00120039"/>
    <w:rsid w:val="00120A0F"/>
    <w:rsid w:val="00121543"/>
    <w:rsid w:val="00121945"/>
    <w:rsid w:val="00121FD5"/>
    <w:rsid w:val="00122760"/>
    <w:rsid w:val="001228B9"/>
    <w:rsid w:val="00122A15"/>
    <w:rsid w:val="001242BF"/>
    <w:rsid w:val="00124388"/>
    <w:rsid w:val="001254ED"/>
    <w:rsid w:val="001255AB"/>
    <w:rsid w:val="00125D09"/>
    <w:rsid w:val="001267FD"/>
    <w:rsid w:val="001268DF"/>
    <w:rsid w:val="001271FE"/>
    <w:rsid w:val="001306F6"/>
    <w:rsid w:val="00130BAF"/>
    <w:rsid w:val="00130E20"/>
    <w:rsid w:val="00131E6C"/>
    <w:rsid w:val="00132550"/>
    <w:rsid w:val="00132641"/>
    <w:rsid w:val="00133CE1"/>
    <w:rsid w:val="00133D05"/>
    <w:rsid w:val="00133D57"/>
    <w:rsid w:val="00134196"/>
    <w:rsid w:val="001344C1"/>
    <w:rsid w:val="001350FC"/>
    <w:rsid w:val="00135E03"/>
    <w:rsid w:val="00135E63"/>
    <w:rsid w:val="00135E9E"/>
    <w:rsid w:val="00136D65"/>
    <w:rsid w:val="00140FCE"/>
    <w:rsid w:val="001415B8"/>
    <w:rsid w:val="00141779"/>
    <w:rsid w:val="00141878"/>
    <w:rsid w:val="00141CB9"/>
    <w:rsid w:val="0014286B"/>
    <w:rsid w:val="00142BC4"/>
    <w:rsid w:val="00142D78"/>
    <w:rsid w:val="00143298"/>
    <w:rsid w:val="00144672"/>
    <w:rsid w:val="001446DD"/>
    <w:rsid w:val="00145593"/>
    <w:rsid w:val="001457F5"/>
    <w:rsid w:val="00146DCA"/>
    <w:rsid w:val="001471EA"/>
    <w:rsid w:val="0014765E"/>
    <w:rsid w:val="00147886"/>
    <w:rsid w:val="00147CCB"/>
    <w:rsid w:val="00150253"/>
    <w:rsid w:val="00150B25"/>
    <w:rsid w:val="00150FBC"/>
    <w:rsid w:val="00151FF4"/>
    <w:rsid w:val="00152A10"/>
    <w:rsid w:val="00152F5A"/>
    <w:rsid w:val="00152FBF"/>
    <w:rsid w:val="0015330C"/>
    <w:rsid w:val="001539C4"/>
    <w:rsid w:val="00154841"/>
    <w:rsid w:val="001552BA"/>
    <w:rsid w:val="001569ED"/>
    <w:rsid w:val="00156E6D"/>
    <w:rsid w:val="00157CF4"/>
    <w:rsid w:val="001608FF"/>
    <w:rsid w:val="00161BA2"/>
    <w:rsid w:val="0016389B"/>
    <w:rsid w:val="00163B36"/>
    <w:rsid w:val="001657E1"/>
    <w:rsid w:val="0016585B"/>
    <w:rsid w:val="00165B06"/>
    <w:rsid w:val="00166AEE"/>
    <w:rsid w:val="00167C4E"/>
    <w:rsid w:val="00167C67"/>
    <w:rsid w:val="0017043B"/>
    <w:rsid w:val="00170A7B"/>
    <w:rsid w:val="00170A7E"/>
    <w:rsid w:val="00171419"/>
    <w:rsid w:val="00171855"/>
    <w:rsid w:val="001721EE"/>
    <w:rsid w:val="00172569"/>
    <w:rsid w:val="00172846"/>
    <w:rsid w:val="00173A98"/>
    <w:rsid w:val="00174355"/>
    <w:rsid w:val="00175DF9"/>
    <w:rsid w:val="00177410"/>
    <w:rsid w:val="00177AFE"/>
    <w:rsid w:val="00180698"/>
    <w:rsid w:val="00181414"/>
    <w:rsid w:val="00181AE1"/>
    <w:rsid w:val="001822DA"/>
    <w:rsid w:val="0018248C"/>
    <w:rsid w:val="0018259B"/>
    <w:rsid w:val="00182AA2"/>
    <w:rsid w:val="001845B3"/>
    <w:rsid w:val="00184DDB"/>
    <w:rsid w:val="001850D4"/>
    <w:rsid w:val="00185A79"/>
    <w:rsid w:val="001860A2"/>
    <w:rsid w:val="0018669B"/>
    <w:rsid w:val="001866FF"/>
    <w:rsid w:val="001875C7"/>
    <w:rsid w:val="0018785B"/>
    <w:rsid w:val="00190C5B"/>
    <w:rsid w:val="00190F9C"/>
    <w:rsid w:val="001911FF"/>
    <w:rsid w:val="001913E8"/>
    <w:rsid w:val="001928BF"/>
    <w:rsid w:val="001933C8"/>
    <w:rsid w:val="001939B1"/>
    <w:rsid w:val="0019456D"/>
    <w:rsid w:val="00195291"/>
    <w:rsid w:val="00195508"/>
    <w:rsid w:val="00195890"/>
    <w:rsid w:val="00195C26"/>
    <w:rsid w:val="001978F4"/>
    <w:rsid w:val="001A0B2C"/>
    <w:rsid w:val="001A0C30"/>
    <w:rsid w:val="001A28A7"/>
    <w:rsid w:val="001A2ADF"/>
    <w:rsid w:val="001A2B98"/>
    <w:rsid w:val="001A4A8E"/>
    <w:rsid w:val="001A4F46"/>
    <w:rsid w:val="001A5574"/>
    <w:rsid w:val="001A5DCD"/>
    <w:rsid w:val="001A660E"/>
    <w:rsid w:val="001A6F82"/>
    <w:rsid w:val="001A7BD2"/>
    <w:rsid w:val="001A7F5E"/>
    <w:rsid w:val="001B04EB"/>
    <w:rsid w:val="001B057C"/>
    <w:rsid w:val="001B0C1E"/>
    <w:rsid w:val="001B0F97"/>
    <w:rsid w:val="001B1D87"/>
    <w:rsid w:val="001B22FC"/>
    <w:rsid w:val="001B2FDC"/>
    <w:rsid w:val="001B34FE"/>
    <w:rsid w:val="001B3698"/>
    <w:rsid w:val="001B415A"/>
    <w:rsid w:val="001B6CB2"/>
    <w:rsid w:val="001C0453"/>
    <w:rsid w:val="001C0E25"/>
    <w:rsid w:val="001C0EDC"/>
    <w:rsid w:val="001C1576"/>
    <w:rsid w:val="001C1729"/>
    <w:rsid w:val="001C1D6A"/>
    <w:rsid w:val="001C28B8"/>
    <w:rsid w:val="001C32C5"/>
    <w:rsid w:val="001C427A"/>
    <w:rsid w:val="001C4527"/>
    <w:rsid w:val="001C481A"/>
    <w:rsid w:val="001C5C38"/>
    <w:rsid w:val="001C6848"/>
    <w:rsid w:val="001C69BF"/>
    <w:rsid w:val="001C6A2D"/>
    <w:rsid w:val="001C73FC"/>
    <w:rsid w:val="001C786C"/>
    <w:rsid w:val="001D03CD"/>
    <w:rsid w:val="001D06E5"/>
    <w:rsid w:val="001D0DC6"/>
    <w:rsid w:val="001D1085"/>
    <w:rsid w:val="001D1297"/>
    <w:rsid w:val="001D1752"/>
    <w:rsid w:val="001D1C93"/>
    <w:rsid w:val="001D1CC8"/>
    <w:rsid w:val="001D22F7"/>
    <w:rsid w:val="001D3044"/>
    <w:rsid w:val="001D4707"/>
    <w:rsid w:val="001D537D"/>
    <w:rsid w:val="001D5EED"/>
    <w:rsid w:val="001D6538"/>
    <w:rsid w:val="001D72BD"/>
    <w:rsid w:val="001D7791"/>
    <w:rsid w:val="001D782D"/>
    <w:rsid w:val="001D78D9"/>
    <w:rsid w:val="001E0306"/>
    <w:rsid w:val="001E12B7"/>
    <w:rsid w:val="001E18B2"/>
    <w:rsid w:val="001E193B"/>
    <w:rsid w:val="001E245D"/>
    <w:rsid w:val="001E29BF"/>
    <w:rsid w:val="001E2A42"/>
    <w:rsid w:val="001E2BC7"/>
    <w:rsid w:val="001E4787"/>
    <w:rsid w:val="001E4966"/>
    <w:rsid w:val="001E4F3D"/>
    <w:rsid w:val="001E55AF"/>
    <w:rsid w:val="001E58FC"/>
    <w:rsid w:val="001E5943"/>
    <w:rsid w:val="001E62F7"/>
    <w:rsid w:val="001E6515"/>
    <w:rsid w:val="001E71D1"/>
    <w:rsid w:val="001E7A46"/>
    <w:rsid w:val="001F1FB0"/>
    <w:rsid w:val="001F244B"/>
    <w:rsid w:val="001F2B15"/>
    <w:rsid w:val="001F39FD"/>
    <w:rsid w:val="001F3B1D"/>
    <w:rsid w:val="001F55B4"/>
    <w:rsid w:val="001F5B5B"/>
    <w:rsid w:val="001F6073"/>
    <w:rsid w:val="001F6493"/>
    <w:rsid w:val="001F764C"/>
    <w:rsid w:val="00201430"/>
    <w:rsid w:val="00201C2F"/>
    <w:rsid w:val="00202267"/>
    <w:rsid w:val="00202350"/>
    <w:rsid w:val="00202630"/>
    <w:rsid w:val="00203DFD"/>
    <w:rsid w:val="0020508C"/>
    <w:rsid w:val="00205B21"/>
    <w:rsid w:val="00210FB1"/>
    <w:rsid w:val="00212385"/>
    <w:rsid w:val="00212604"/>
    <w:rsid w:val="00212907"/>
    <w:rsid w:val="0021334C"/>
    <w:rsid w:val="002137EC"/>
    <w:rsid w:val="00214B29"/>
    <w:rsid w:val="0021611B"/>
    <w:rsid w:val="002161C0"/>
    <w:rsid w:val="00216BD9"/>
    <w:rsid w:val="00216C35"/>
    <w:rsid w:val="00217546"/>
    <w:rsid w:val="00220570"/>
    <w:rsid w:val="0022071A"/>
    <w:rsid w:val="00220BC3"/>
    <w:rsid w:val="00220D6B"/>
    <w:rsid w:val="00222D9A"/>
    <w:rsid w:val="002230D0"/>
    <w:rsid w:val="002231A2"/>
    <w:rsid w:val="00224093"/>
    <w:rsid w:val="0022413D"/>
    <w:rsid w:val="00224C73"/>
    <w:rsid w:val="00225642"/>
    <w:rsid w:val="00225814"/>
    <w:rsid w:val="0022585F"/>
    <w:rsid w:val="00225D75"/>
    <w:rsid w:val="00225DDC"/>
    <w:rsid w:val="00226292"/>
    <w:rsid w:val="00226516"/>
    <w:rsid w:val="0022722B"/>
    <w:rsid w:val="002275FA"/>
    <w:rsid w:val="00227DC2"/>
    <w:rsid w:val="00227FB9"/>
    <w:rsid w:val="00232918"/>
    <w:rsid w:val="00232F72"/>
    <w:rsid w:val="00234C94"/>
    <w:rsid w:val="002354D9"/>
    <w:rsid w:val="00235F9A"/>
    <w:rsid w:val="002360D7"/>
    <w:rsid w:val="002362D6"/>
    <w:rsid w:val="00237B66"/>
    <w:rsid w:val="00237F4C"/>
    <w:rsid w:val="00240D82"/>
    <w:rsid w:val="00241365"/>
    <w:rsid w:val="00241B20"/>
    <w:rsid w:val="00242246"/>
    <w:rsid w:val="00242576"/>
    <w:rsid w:val="002427E2"/>
    <w:rsid w:val="00242F7F"/>
    <w:rsid w:val="00244517"/>
    <w:rsid w:val="00244F09"/>
    <w:rsid w:val="0024526B"/>
    <w:rsid w:val="00245D32"/>
    <w:rsid w:val="0025134D"/>
    <w:rsid w:val="002515A3"/>
    <w:rsid w:val="00251F99"/>
    <w:rsid w:val="0025219E"/>
    <w:rsid w:val="002524EE"/>
    <w:rsid w:val="0025277C"/>
    <w:rsid w:val="00252F8A"/>
    <w:rsid w:val="00253304"/>
    <w:rsid w:val="00254059"/>
    <w:rsid w:val="00254EC2"/>
    <w:rsid w:val="00255076"/>
    <w:rsid w:val="0025547E"/>
    <w:rsid w:val="0025629A"/>
    <w:rsid w:val="0025748E"/>
    <w:rsid w:val="00257EF6"/>
    <w:rsid w:val="002601E4"/>
    <w:rsid w:val="00261078"/>
    <w:rsid w:val="00261AD5"/>
    <w:rsid w:val="00261E99"/>
    <w:rsid w:val="00262278"/>
    <w:rsid w:val="002630E7"/>
    <w:rsid w:val="002646FF"/>
    <w:rsid w:val="00264E38"/>
    <w:rsid w:val="002670BD"/>
    <w:rsid w:val="002678FA"/>
    <w:rsid w:val="00267922"/>
    <w:rsid w:val="002700F5"/>
    <w:rsid w:val="00270771"/>
    <w:rsid w:val="00270FAD"/>
    <w:rsid w:val="002711B6"/>
    <w:rsid w:val="00272096"/>
    <w:rsid w:val="0027228E"/>
    <w:rsid w:val="0027264E"/>
    <w:rsid w:val="00273565"/>
    <w:rsid w:val="00273BFE"/>
    <w:rsid w:val="0027420F"/>
    <w:rsid w:val="00274D99"/>
    <w:rsid w:val="00275F07"/>
    <w:rsid w:val="00276786"/>
    <w:rsid w:val="00277C24"/>
    <w:rsid w:val="0028010D"/>
    <w:rsid w:val="0028072B"/>
    <w:rsid w:val="00280F17"/>
    <w:rsid w:val="002813A6"/>
    <w:rsid w:val="0028244B"/>
    <w:rsid w:val="00283293"/>
    <w:rsid w:val="00283D16"/>
    <w:rsid w:val="00285531"/>
    <w:rsid w:val="00286028"/>
    <w:rsid w:val="002868B3"/>
    <w:rsid w:val="002875E9"/>
    <w:rsid w:val="002879AF"/>
    <w:rsid w:val="0029005E"/>
    <w:rsid w:val="00290365"/>
    <w:rsid w:val="00290642"/>
    <w:rsid w:val="002915DB"/>
    <w:rsid w:val="0029187A"/>
    <w:rsid w:val="00291DB1"/>
    <w:rsid w:val="00292821"/>
    <w:rsid w:val="00293170"/>
    <w:rsid w:val="00293323"/>
    <w:rsid w:val="00294483"/>
    <w:rsid w:val="002955C5"/>
    <w:rsid w:val="00295AA9"/>
    <w:rsid w:val="00295D75"/>
    <w:rsid w:val="00295E52"/>
    <w:rsid w:val="00295E83"/>
    <w:rsid w:val="00296200"/>
    <w:rsid w:val="002965A7"/>
    <w:rsid w:val="00296FA4"/>
    <w:rsid w:val="002970A2"/>
    <w:rsid w:val="002975DB"/>
    <w:rsid w:val="002A27DA"/>
    <w:rsid w:val="002A2FDB"/>
    <w:rsid w:val="002A305A"/>
    <w:rsid w:val="002A341C"/>
    <w:rsid w:val="002A3E0C"/>
    <w:rsid w:val="002A4D83"/>
    <w:rsid w:val="002A4DD9"/>
    <w:rsid w:val="002A515B"/>
    <w:rsid w:val="002A5263"/>
    <w:rsid w:val="002A53BA"/>
    <w:rsid w:val="002A5A7D"/>
    <w:rsid w:val="002A69E4"/>
    <w:rsid w:val="002A729B"/>
    <w:rsid w:val="002B02A6"/>
    <w:rsid w:val="002B07FD"/>
    <w:rsid w:val="002B08F8"/>
    <w:rsid w:val="002B11B5"/>
    <w:rsid w:val="002B1369"/>
    <w:rsid w:val="002B2490"/>
    <w:rsid w:val="002B2EC8"/>
    <w:rsid w:val="002B2F33"/>
    <w:rsid w:val="002B2F39"/>
    <w:rsid w:val="002B3254"/>
    <w:rsid w:val="002B471C"/>
    <w:rsid w:val="002B5142"/>
    <w:rsid w:val="002B5194"/>
    <w:rsid w:val="002B5907"/>
    <w:rsid w:val="002B68FE"/>
    <w:rsid w:val="002B6DF3"/>
    <w:rsid w:val="002B6E6A"/>
    <w:rsid w:val="002B73E3"/>
    <w:rsid w:val="002B78CA"/>
    <w:rsid w:val="002C0ACC"/>
    <w:rsid w:val="002C0ECF"/>
    <w:rsid w:val="002C173C"/>
    <w:rsid w:val="002C1EAF"/>
    <w:rsid w:val="002C38A8"/>
    <w:rsid w:val="002C3DFC"/>
    <w:rsid w:val="002C5F15"/>
    <w:rsid w:val="002C7A65"/>
    <w:rsid w:val="002D047D"/>
    <w:rsid w:val="002D07C6"/>
    <w:rsid w:val="002D13BB"/>
    <w:rsid w:val="002D288A"/>
    <w:rsid w:val="002D2A0F"/>
    <w:rsid w:val="002D2F0B"/>
    <w:rsid w:val="002D3959"/>
    <w:rsid w:val="002D4300"/>
    <w:rsid w:val="002D49E5"/>
    <w:rsid w:val="002D5AC2"/>
    <w:rsid w:val="002D5F71"/>
    <w:rsid w:val="002D706C"/>
    <w:rsid w:val="002D71C2"/>
    <w:rsid w:val="002D79EC"/>
    <w:rsid w:val="002D7A9C"/>
    <w:rsid w:val="002E044D"/>
    <w:rsid w:val="002E04BF"/>
    <w:rsid w:val="002E05BC"/>
    <w:rsid w:val="002E07E0"/>
    <w:rsid w:val="002E0D1C"/>
    <w:rsid w:val="002E1156"/>
    <w:rsid w:val="002E309D"/>
    <w:rsid w:val="002E3985"/>
    <w:rsid w:val="002E3DC0"/>
    <w:rsid w:val="002E43B1"/>
    <w:rsid w:val="002E4BE5"/>
    <w:rsid w:val="002E5300"/>
    <w:rsid w:val="002E55C3"/>
    <w:rsid w:val="002E5B85"/>
    <w:rsid w:val="002E5BE6"/>
    <w:rsid w:val="002E5D5F"/>
    <w:rsid w:val="002E6225"/>
    <w:rsid w:val="002E6A26"/>
    <w:rsid w:val="002E6E27"/>
    <w:rsid w:val="002E7054"/>
    <w:rsid w:val="002E7214"/>
    <w:rsid w:val="002E7CF2"/>
    <w:rsid w:val="002F0DF9"/>
    <w:rsid w:val="002F105B"/>
    <w:rsid w:val="002F139B"/>
    <w:rsid w:val="002F1FA9"/>
    <w:rsid w:val="002F243E"/>
    <w:rsid w:val="002F2B4B"/>
    <w:rsid w:val="002F3FC4"/>
    <w:rsid w:val="002F53E8"/>
    <w:rsid w:val="002F55BA"/>
    <w:rsid w:val="002F64B7"/>
    <w:rsid w:val="002F658F"/>
    <w:rsid w:val="002F6C0C"/>
    <w:rsid w:val="002F6D0F"/>
    <w:rsid w:val="002F769D"/>
    <w:rsid w:val="002F7938"/>
    <w:rsid w:val="003006E1"/>
    <w:rsid w:val="00300A02"/>
    <w:rsid w:val="00300F8A"/>
    <w:rsid w:val="0030110F"/>
    <w:rsid w:val="00301CFC"/>
    <w:rsid w:val="00301E72"/>
    <w:rsid w:val="00302048"/>
    <w:rsid w:val="00302966"/>
    <w:rsid w:val="00303E95"/>
    <w:rsid w:val="0030490C"/>
    <w:rsid w:val="00305A9E"/>
    <w:rsid w:val="00306328"/>
    <w:rsid w:val="00306656"/>
    <w:rsid w:val="00306A8D"/>
    <w:rsid w:val="003107A5"/>
    <w:rsid w:val="00310C8D"/>
    <w:rsid w:val="00310F48"/>
    <w:rsid w:val="0031163E"/>
    <w:rsid w:val="00311DA8"/>
    <w:rsid w:val="00312C9E"/>
    <w:rsid w:val="00312D46"/>
    <w:rsid w:val="00313559"/>
    <w:rsid w:val="00313F98"/>
    <w:rsid w:val="00314FFC"/>
    <w:rsid w:val="0031593F"/>
    <w:rsid w:val="003161CF"/>
    <w:rsid w:val="00316B90"/>
    <w:rsid w:val="00316D3E"/>
    <w:rsid w:val="00316FFB"/>
    <w:rsid w:val="00317AE8"/>
    <w:rsid w:val="00317AE9"/>
    <w:rsid w:val="00320499"/>
    <w:rsid w:val="00320836"/>
    <w:rsid w:val="00321FEE"/>
    <w:rsid w:val="0032214B"/>
    <w:rsid w:val="0032221E"/>
    <w:rsid w:val="003227BA"/>
    <w:rsid w:val="00322803"/>
    <w:rsid w:val="00322D1B"/>
    <w:rsid w:val="00323AE2"/>
    <w:rsid w:val="00323CE3"/>
    <w:rsid w:val="00324404"/>
    <w:rsid w:val="00324588"/>
    <w:rsid w:val="0032551C"/>
    <w:rsid w:val="003255CD"/>
    <w:rsid w:val="00327D98"/>
    <w:rsid w:val="0033005B"/>
    <w:rsid w:val="00330772"/>
    <w:rsid w:val="00332477"/>
    <w:rsid w:val="00332CD5"/>
    <w:rsid w:val="00333FEA"/>
    <w:rsid w:val="0033403D"/>
    <w:rsid w:val="00334C99"/>
    <w:rsid w:val="00336BA0"/>
    <w:rsid w:val="00337957"/>
    <w:rsid w:val="00337D71"/>
    <w:rsid w:val="00340928"/>
    <w:rsid w:val="00340C84"/>
    <w:rsid w:val="00341A2B"/>
    <w:rsid w:val="00341CB7"/>
    <w:rsid w:val="00341F38"/>
    <w:rsid w:val="00342021"/>
    <w:rsid w:val="00342392"/>
    <w:rsid w:val="003423E7"/>
    <w:rsid w:val="00342422"/>
    <w:rsid w:val="00342685"/>
    <w:rsid w:val="00342FFB"/>
    <w:rsid w:val="00343529"/>
    <w:rsid w:val="00344BA4"/>
    <w:rsid w:val="003453F5"/>
    <w:rsid w:val="00345E1B"/>
    <w:rsid w:val="00347A56"/>
    <w:rsid w:val="00351A85"/>
    <w:rsid w:val="00351ABA"/>
    <w:rsid w:val="00353333"/>
    <w:rsid w:val="0035421D"/>
    <w:rsid w:val="0035491C"/>
    <w:rsid w:val="0035497A"/>
    <w:rsid w:val="0035497D"/>
    <w:rsid w:val="00354A14"/>
    <w:rsid w:val="003561AA"/>
    <w:rsid w:val="003567A6"/>
    <w:rsid w:val="00356F3C"/>
    <w:rsid w:val="00360FF3"/>
    <w:rsid w:val="00361C85"/>
    <w:rsid w:val="003635F5"/>
    <w:rsid w:val="00363FA4"/>
    <w:rsid w:val="003641A8"/>
    <w:rsid w:val="00365638"/>
    <w:rsid w:val="00365A5A"/>
    <w:rsid w:val="00365DF4"/>
    <w:rsid w:val="00365E9D"/>
    <w:rsid w:val="0036611E"/>
    <w:rsid w:val="0036673A"/>
    <w:rsid w:val="00370CFE"/>
    <w:rsid w:val="0037217D"/>
    <w:rsid w:val="0037323F"/>
    <w:rsid w:val="00373539"/>
    <w:rsid w:val="00373B9C"/>
    <w:rsid w:val="00375DCD"/>
    <w:rsid w:val="0037606D"/>
    <w:rsid w:val="00376866"/>
    <w:rsid w:val="00377C1F"/>
    <w:rsid w:val="003826CA"/>
    <w:rsid w:val="00382C78"/>
    <w:rsid w:val="0038371F"/>
    <w:rsid w:val="0038402D"/>
    <w:rsid w:val="00384A00"/>
    <w:rsid w:val="00384CFE"/>
    <w:rsid w:val="00386178"/>
    <w:rsid w:val="003867BD"/>
    <w:rsid w:val="003870BD"/>
    <w:rsid w:val="00390358"/>
    <w:rsid w:val="00390674"/>
    <w:rsid w:val="003915FD"/>
    <w:rsid w:val="00391C26"/>
    <w:rsid w:val="0039264C"/>
    <w:rsid w:val="0039270A"/>
    <w:rsid w:val="00392E64"/>
    <w:rsid w:val="003930A6"/>
    <w:rsid w:val="0039466E"/>
    <w:rsid w:val="00394925"/>
    <w:rsid w:val="00394B9E"/>
    <w:rsid w:val="00394CEA"/>
    <w:rsid w:val="003953BC"/>
    <w:rsid w:val="0039563E"/>
    <w:rsid w:val="0039660A"/>
    <w:rsid w:val="003967DE"/>
    <w:rsid w:val="00397479"/>
    <w:rsid w:val="003A0086"/>
    <w:rsid w:val="003A01A5"/>
    <w:rsid w:val="003A01E1"/>
    <w:rsid w:val="003A0519"/>
    <w:rsid w:val="003A15A5"/>
    <w:rsid w:val="003A1B87"/>
    <w:rsid w:val="003A1DA9"/>
    <w:rsid w:val="003A1ED0"/>
    <w:rsid w:val="003A3F37"/>
    <w:rsid w:val="003A3F51"/>
    <w:rsid w:val="003A3F71"/>
    <w:rsid w:val="003A3F9F"/>
    <w:rsid w:val="003A4590"/>
    <w:rsid w:val="003A47A9"/>
    <w:rsid w:val="003A4DCA"/>
    <w:rsid w:val="003A510D"/>
    <w:rsid w:val="003A58D4"/>
    <w:rsid w:val="003A6929"/>
    <w:rsid w:val="003A6B0E"/>
    <w:rsid w:val="003A7AA7"/>
    <w:rsid w:val="003A7C0C"/>
    <w:rsid w:val="003B0827"/>
    <w:rsid w:val="003B0B74"/>
    <w:rsid w:val="003B1A2F"/>
    <w:rsid w:val="003B29FC"/>
    <w:rsid w:val="003B3702"/>
    <w:rsid w:val="003B3765"/>
    <w:rsid w:val="003B3779"/>
    <w:rsid w:val="003B3A86"/>
    <w:rsid w:val="003B44D8"/>
    <w:rsid w:val="003B5599"/>
    <w:rsid w:val="003B5BE3"/>
    <w:rsid w:val="003B5F61"/>
    <w:rsid w:val="003B65BD"/>
    <w:rsid w:val="003B7CC0"/>
    <w:rsid w:val="003C0178"/>
    <w:rsid w:val="003C0AFF"/>
    <w:rsid w:val="003C0CF9"/>
    <w:rsid w:val="003C0E13"/>
    <w:rsid w:val="003C1ABD"/>
    <w:rsid w:val="003C24CB"/>
    <w:rsid w:val="003C2B59"/>
    <w:rsid w:val="003C38B9"/>
    <w:rsid w:val="003C45F7"/>
    <w:rsid w:val="003C606F"/>
    <w:rsid w:val="003D0F11"/>
    <w:rsid w:val="003D12C0"/>
    <w:rsid w:val="003D13A1"/>
    <w:rsid w:val="003D1654"/>
    <w:rsid w:val="003D20AC"/>
    <w:rsid w:val="003D2F3F"/>
    <w:rsid w:val="003D3A89"/>
    <w:rsid w:val="003D409E"/>
    <w:rsid w:val="003D48F5"/>
    <w:rsid w:val="003D53AC"/>
    <w:rsid w:val="003D53BE"/>
    <w:rsid w:val="003D5640"/>
    <w:rsid w:val="003D58DF"/>
    <w:rsid w:val="003D5B97"/>
    <w:rsid w:val="003D5F19"/>
    <w:rsid w:val="003D62F8"/>
    <w:rsid w:val="003D6FE0"/>
    <w:rsid w:val="003D7108"/>
    <w:rsid w:val="003D761B"/>
    <w:rsid w:val="003D761D"/>
    <w:rsid w:val="003D7E80"/>
    <w:rsid w:val="003E009A"/>
    <w:rsid w:val="003E01E7"/>
    <w:rsid w:val="003E0D5A"/>
    <w:rsid w:val="003E3903"/>
    <w:rsid w:val="003E3AFC"/>
    <w:rsid w:val="003E4A22"/>
    <w:rsid w:val="003E4EA7"/>
    <w:rsid w:val="003E6ED2"/>
    <w:rsid w:val="003E7256"/>
    <w:rsid w:val="003E7695"/>
    <w:rsid w:val="003F03FD"/>
    <w:rsid w:val="003F0936"/>
    <w:rsid w:val="003F0D23"/>
    <w:rsid w:val="003F12BD"/>
    <w:rsid w:val="003F18BD"/>
    <w:rsid w:val="003F38B1"/>
    <w:rsid w:val="003F48BB"/>
    <w:rsid w:val="003F4EBE"/>
    <w:rsid w:val="003F6293"/>
    <w:rsid w:val="003F64FF"/>
    <w:rsid w:val="003F6CFE"/>
    <w:rsid w:val="00400801"/>
    <w:rsid w:val="00400E8D"/>
    <w:rsid w:val="00401C6A"/>
    <w:rsid w:val="0040239A"/>
    <w:rsid w:val="00402589"/>
    <w:rsid w:val="00402969"/>
    <w:rsid w:val="00402A18"/>
    <w:rsid w:val="004034FB"/>
    <w:rsid w:val="00403669"/>
    <w:rsid w:val="0040457D"/>
    <w:rsid w:val="00404ACF"/>
    <w:rsid w:val="0040542D"/>
    <w:rsid w:val="00405C59"/>
    <w:rsid w:val="00406706"/>
    <w:rsid w:val="00406BB4"/>
    <w:rsid w:val="00407091"/>
    <w:rsid w:val="00410F68"/>
    <w:rsid w:val="004112C8"/>
    <w:rsid w:val="0041174E"/>
    <w:rsid w:val="0041178B"/>
    <w:rsid w:val="00411A5F"/>
    <w:rsid w:val="00411B80"/>
    <w:rsid w:val="00411C5D"/>
    <w:rsid w:val="004120BF"/>
    <w:rsid w:val="004124CA"/>
    <w:rsid w:val="004129AD"/>
    <w:rsid w:val="004131B2"/>
    <w:rsid w:val="00415650"/>
    <w:rsid w:val="004159F4"/>
    <w:rsid w:val="0041674F"/>
    <w:rsid w:val="00416801"/>
    <w:rsid w:val="00416C73"/>
    <w:rsid w:val="004179A1"/>
    <w:rsid w:val="00417DCD"/>
    <w:rsid w:val="00420249"/>
    <w:rsid w:val="0042049C"/>
    <w:rsid w:val="00420D5E"/>
    <w:rsid w:val="00420D63"/>
    <w:rsid w:val="00420F2F"/>
    <w:rsid w:val="0042122B"/>
    <w:rsid w:val="0042216E"/>
    <w:rsid w:val="004223F1"/>
    <w:rsid w:val="004226E4"/>
    <w:rsid w:val="00422DF1"/>
    <w:rsid w:val="004237EA"/>
    <w:rsid w:val="004246B8"/>
    <w:rsid w:val="0042478D"/>
    <w:rsid w:val="004253A3"/>
    <w:rsid w:val="00425505"/>
    <w:rsid w:val="004278BB"/>
    <w:rsid w:val="004303C0"/>
    <w:rsid w:val="00431313"/>
    <w:rsid w:val="00431519"/>
    <w:rsid w:val="00431C5B"/>
    <w:rsid w:val="00431D1F"/>
    <w:rsid w:val="00431EC5"/>
    <w:rsid w:val="00431F47"/>
    <w:rsid w:val="00433311"/>
    <w:rsid w:val="004343BF"/>
    <w:rsid w:val="004348BA"/>
    <w:rsid w:val="004354FC"/>
    <w:rsid w:val="00435792"/>
    <w:rsid w:val="0043591B"/>
    <w:rsid w:val="00435EB3"/>
    <w:rsid w:val="00437445"/>
    <w:rsid w:val="00437F74"/>
    <w:rsid w:val="00440DD8"/>
    <w:rsid w:val="0044142B"/>
    <w:rsid w:val="0044191F"/>
    <w:rsid w:val="00441FDA"/>
    <w:rsid w:val="00442176"/>
    <w:rsid w:val="004423FB"/>
    <w:rsid w:val="00443ADD"/>
    <w:rsid w:val="00443AFF"/>
    <w:rsid w:val="00443B60"/>
    <w:rsid w:val="00444AFC"/>
    <w:rsid w:val="00444CE2"/>
    <w:rsid w:val="0044576B"/>
    <w:rsid w:val="00447476"/>
    <w:rsid w:val="00450591"/>
    <w:rsid w:val="00451953"/>
    <w:rsid w:val="00451D38"/>
    <w:rsid w:val="004523F9"/>
    <w:rsid w:val="00452485"/>
    <w:rsid w:val="004536E9"/>
    <w:rsid w:val="004537E0"/>
    <w:rsid w:val="004542C4"/>
    <w:rsid w:val="00455B8F"/>
    <w:rsid w:val="00456396"/>
    <w:rsid w:val="00457A6D"/>
    <w:rsid w:val="0046029B"/>
    <w:rsid w:val="00460303"/>
    <w:rsid w:val="00460F1A"/>
    <w:rsid w:val="0046154D"/>
    <w:rsid w:val="00461D55"/>
    <w:rsid w:val="004639E0"/>
    <w:rsid w:val="00463FF5"/>
    <w:rsid w:val="0046475A"/>
    <w:rsid w:val="004647E0"/>
    <w:rsid w:val="00464EDF"/>
    <w:rsid w:val="00464FE6"/>
    <w:rsid w:val="004660D4"/>
    <w:rsid w:val="004668F6"/>
    <w:rsid w:val="00466F26"/>
    <w:rsid w:val="0046776D"/>
    <w:rsid w:val="004678CC"/>
    <w:rsid w:val="00467CBB"/>
    <w:rsid w:val="00470925"/>
    <w:rsid w:val="00470DDA"/>
    <w:rsid w:val="00470DE9"/>
    <w:rsid w:val="0047102F"/>
    <w:rsid w:val="00471199"/>
    <w:rsid w:val="004716E4"/>
    <w:rsid w:val="004718B3"/>
    <w:rsid w:val="00471F05"/>
    <w:rsid w:val="00472FC7"/>
    <w:rsid w:val="004730E1"/>
    <w:rsid w:val="0047353B"/>
    <w:rsid w:val="00475E9E"/>
    <w:rsid w:val="004773CC"/>
    <w:rsid w:val="004801D8"/>
    <w:rsid w:val="004807D4"/>
    <w:rsid w:val="004809DB"/>
    <w:rsid w:val="00480A3B"/>
    <w:rsid w:val="00480BDC"/>
    <w:rsid w:val="004811C9"/>
    <w:rsid w:val="004815F1"/>
    <w:rsid w:val="00481DED"/>
    <w:rsid w:val="0048272A"/>
    <w:rsid w:val="0048275B"/>
    <w:rsid w:val="00484ED2"/>
    <w:rsid w:val="00485694"/>
    <w:rsid w:val="004856F0"/>
    <w:rsid w:val="00486CD1"/>
    <w:rsid w:val="00487247"/>
    <w:rsid w:val="0048763A"/>
    <w:rsid w:val="004901D9"/>
    <w:rsid w:val="00490843"/>
    <w:rsid w:val="00490BC0"/>
    <w:rsid w:val="00491BAF"/>
    <w:rsid w:val="00491C44"/>
    <w:rsid w:val="00491E47"/>
    <w:rsid w:val="00492179"/>
    <w:rsid w:val="004928B4"/>
    <w:rsid w:val="004932CD"/>
    <w:rsid w:val="004947AE"/>
    <w:rsid w:val="00494E7C"/>
    <w:rsid w:val="00495913"/>
    <w:rsid w:val="00496802"/>
    <w:rsid w:val="00496C18"/>
    <w:rsid w:val="004A04C3"/>
    <w:rsid w:val="004A1C06"/>
    <w:rsid w:val="004A1F6A"/>
    <w:rsid w:val="004A1FFF"/>
    <w:rsid w:val="004A441B"/>
    <w:rsid w:val="004A4456"/>
    <w:rsid w:val="004A5635"/>
    <w:rsid w:val="004A5829"/>
    <w:rsid w:val="004A5841"/>
    <w:rsid w:val="004A59A1"/>
    <w:rsid w:val="004A5F6D"/>
    <w:rsid w:val="004A6A2E"/>
    <w:rsid w:val="004B0C71"/>
    <w:rsid w:val="004B0FB0"/>
    <w:rsid w:val="004B196D"/>
    <w:rsid w:val="004B28CC"/>
    <w:rsid w:val="004B3592"/>
    <w:rsid w:val="004B3F2B"/>
    <w:rsid w:val="004B54A5"/>
    <w:rsid w:val="004B5F58"/>
    <w:rsid w:val="004B655A"/>
    <w:rsid w:val="004C23DF"/>
    <w:rsid w:val="004C23EB"/>
    <w:rsid w:val="004C3199"/>
    <w:rsid w:val="004C4253"/>
    <w:rsid w:val="004C5B6D"/>
    <w:rsid w:val="004C75BD"/>
    <w:rsid w:val="004C78A8"/>
    <w:rsid w:val="004D1380"/>
    <w:rsid w:val="004D1A36"/>
    <w:rsid w:val="004D1C7F"/>
    <w:rsid w:val="004D2193"/>
    <w:rsid w:val="004D304A"/>
    <w:rsid w:val="004D3053"/>
    <w:rsid w:val="004D3995"/>
    <w:rsid w:val="004D4012"/>
    <w:rsid w:val="004D4306"/>
    <w:rsid w:val="004D4761"/>
    <w:rsid w:val="004D4B31"/>
    <w:rsid w:val="004D537E"/>
    <w:rsid w:val="004D593E"/>
    <w:rsid w:val="004D5D9C"/>
    <w:rsid w:val="004D6165"/>
    <w:rsid w:val="004D64AA"/>
    <w:rsid w:val="004D64CF"/>
    <w:rsid w:val="004D6AD4"/>
    <w:rsid w:val="004D71DE"/>
    <w:rsid w:val="004E00A6"/>
    <w:rsid w:val="004E0DDA"/>
    <w:rsid w:val="004E1AF6"/>
    <w:rsid w:val="004E1B76"/>
    <w:rsid w:val="004E31F0"/>
    <w:rsid w:val="004E3AF1"/>
    <w:rsid w:val="004E403B"/>
    <w:rsid w:val="004E4EFE"/>
    <w:rsid w:val="004E53B6"/>
    <w:rsid w:val="004E543E"/>
    <w:rsid w:val="004E5688"/>
    <w:rsid w:val="004E5DB6"/>
    <w:rsid w:val="004E67A7"/>
    <w:rsid w:val="004E6B60"/>
    <w:rsid w:val="004E6D49"/>
    <w:rsid w:val="004E6DDE"/>
    <w:rsid w:val="004E759B"/>
    <w:rsid w:val="004F015A"/>
    <w:rsid w:val="004F0262"/>
    <w:rsid w:val="004F0B40"/>
    <w:rsid w:val="004F0B4F"/>
    <w:rsid w:val="004F0BDD"/>
    <w:rsid w:val="004F0C14"/>
    <w:rsid w:val="004F2313"/>
    <w:rsid w:val="004F2741"/>
    <w:rsid w:val="004F3AF2"/>
    <w:rsid w:val="004F3B02"/>
    <w:rsid w:val="004F3D0B"/>
    <w:rsid w:val="004F4892"/>
    <w:rsid w:val="004F7467"/>
    <w:rsid w:val="00502421"/>
    <w:rsid w:val="00502CF8"/>
    <w:rsid w:val="00502DB5"/>
    <w:rsid w:val="005034C6"/>
    <w:rsid w:val="00504804"/>
    <w:rsid w:val="00504ABF"/>
    <w:rsid w:val="0050720F"/>
    <w:rsid w:val="005078AD"/>
    <w:rsid w:val="00507F84"/>
    <w:rsid w:val="005102D6"/>
    <w:rsid w:val="00510CD6"/>
    <w:rsid w:val="00510EBD"/>
    <w:rsid w:val="00511B41"/>
    <w:rsid w:val="00511DA6"/>
    <w:rsid w:val="005128C2"/>
    <w:rsid w:val="00512A5A"/>
    <w:rsid w:val="00512BC6"/>
    <w:rsid w:val="00512C47"/>
    <w:rsid w:val="00512E13"/>
    <w:rsid w:val="00512F4F"/>
    <w:rsid w:val="00513748"/>
    <w:rsid w:val="00514568"/>
    <w:rsid w:val="00514B03"/>
    <w:rsid w:val="00514F97"/>
    <w:rsid w:val="005154F3"/>
    <w:rsid w:val="00515ABF"/>
    <w:rsid w:val="00515CFB"/>
    <w:rsid w:val="005163FD"/>
    <w:rsid w:val="00516B22"/>
    <w:rsid w:val="00520031"/>
    <w:rsid w:val="0052063B"/>
    <w:rsid w:val="005209DC"/>
    <w:rsid w:val="005227D3"/>
    <w:rsid w:val="00522CBA"/>
    <w:rsid w:val="0052311E"/>
    <w:rsid w:val="00523608"/>
    <w:rsid w:val="005239B0"/>
    <w:rsid w:val="00523C5C"/>
    <w:rsid w:val="00523ED0"/>
    <w:rsid w:val="00524A72"/>
    <w:rsid w:val="0052506E"/>
    <w:rsid w:val="00525AE9"/>
    <w:rsid w:val="00526671"/>
    <w:rsid w:val="00527664"/>
    <w:rsid w:val="00527AC1"/>
    <w:rsid w:val="005312FA"/>
    <w:rsid w:val="00531813"/>
    <w:rsid w:val="00532B6B"/>
    <w:rsid w:val="00532D26"/>
    <w:rsid w:val="00533F75"/>
    <w:rsid w:val="005340F5"/>
    <w:rsid w:val="00534316"/>
    <w:rsid w:val="00534F20"/>
    <w:rsid w:val="00535425"/>
    <w:rsid w:val="00536C95"/>
    <w:rsid w:val="00537350"/>
    <w:rsid w:val="00540613"/>
    <w:rsid w:val="0054153E"/>
    <w:rsid w:val="00541DE4"/>
    <w:rsid w:val="00541F4C"/>
    <w:rsid w:val="005420DE"/>
    <w:rsid w:val="005422C1"/>
    <w:rsid w:val="00542674"/>
    <w:rsid w:val="00542C48"/>
    <w:rsid w:val="00543759"/>
    <w:rsid w:val="00543B74"/>
    <w:rsid w:val="00544365"/>
    <w:rsid w:val="00544E22"/>
    <w:rsid w:val="0054568B"/>
    <w:rsid w:val="00545867"/>
    <w:rsid w:val="00545885"/>
    <w:rsid w:val="00546779"/>
    <w:rsid w:val="00546B31"/>
    <w:rsid w:val="00547339"/>
    <w:rsid w:val="00547DE2"/>
    <w:rsid w:val="00550A1F"/>
    <w:rsid w:val="00552803"/>
    <w:rsid w:val="00552BDA"/>
    <w:rsid w:val="005534DC"/>
    <w:rsid w:val="00553EA6"/>
    <w:rsid w:val="00554025"/>
    <w:rsid w:val="00554310"/>
    <w:rsid w:val="0055439C"/>
    <w:rsid w:val="00554FC9"/>
    <w:rsid w:val="0055579F"/>
    <w:rsid w:val="00556D17"/>
    <w:rsid w:val="00560EDA"/>
    <w:rsid w:val="00561C62"/>
    <w:rsid w:val="00561E23"/>
    <w:rsid w:val="005621E5"/>
    <w:rsid w:val="0056273F"/>
    <w:rsid w:val="0056395B"/>
    <w:rsid w:val="00563FF4"/>
    <w:rsid w:val="005641AB"/>
    <w:rsid w:val="00564B06"/>
    <w:rsid w:val="00564BA8"/>
    <w:rsid w:val="00564DB3"/>
    <w:rsid w:val="00565111"/>
    <w:rsid w:val="00565B31"/>
    <w:rsid w:val="00566003"/>
    <w:rsid w:val="0056732F"/>
    <w:rsid w:val="005673D5"/>
    <w:rsid w:val="00567877"/>
    <w:rsid w:val="005703F8"/>
    <w:rsid w:val="0057090A"/>
    <w:rsid w:val="005711FF"/>
    <w:rsid w:val="00571318"/>
    <w:rsid w:val="00571B52"/>
    <w:rsid w:val="00572080"/>
    <w:rsid w:val="00572CB1"/>
    <w:rsid w:val="00573C3F"/>
    <w:rsid w:val="00574CA2"/>
    <w:rsid w:val="005757DF"/>
    <w:rsid w:val="005761B2"/>
    <w:rsid w:val="00576A63"/>
    <w:rsid w:val="0057789E"/>
    <w:rsid w:val="00580153"/>
    <w:rsid w:val="00581751"/>
    <w:rsid w:val="00582285"/>
    <w:rsid w:val="00582A14"/>
    <w:rsid w:val="00583014"/>
    <w:rsid w:val="0058324A"/>
    <w:rsid w:val="00583A09"/>
    <w:rsid w:val="00583C59"/>
    <w:rsid w:val="00584687"/>
    <w:rsid w:val="00584EB2"/>
    <w:rsid w:val="005854BA"/>
    <w:rsid w:val="0058586E"/>
    <w:rsid w:val="0058625C"/>
    <w:rsid w:val="00586290"/>
    <w:rsid w:val="00586296"/>
    <w:rsid w:val="00586B76"/>
    <w:rsid w:val="005876E9"/>
    <w:rsid w:val="00590D19"/>
    <w:rsid w:val="00591443"/>
    <w:rsid w:val="00591858"/>
    <w:rsid w:val="005918D9"/>
    <w:rsid w:val="00592077"/>
    <w:rsid w:val="00593123"/>
    <w:rsid w:val="0059366D"/>
    <w:rsid w:val="00593D3A"/>
    <w:rsid w:val="00594070"/>
    <w:rsid w:val="005944E6"/>
    <w:rsid w:val="00595342"/>
    <w:rsid w:val="00597EAA"/>
    <w:rsid w:val="00597F13"/>
    <w:rsid w:val="005A1179"/>
    <w:rsid w:val="005A1259"/>
    <w:rsid w:val="005A2084"/>
    <w:rsid w:val="005A2226"/>
    <w:rsid w:val="005A2376"/>
    <w:rsid w:val="005A3FF7"/>
    <w:rsid w:val="005A54D1"/>
    <w:rsid w:val="005A60A6"/>
    <w:rsid w:val="005A610A"/>
    <w:rsid w:val="005A6AD0"/>
    <w:rsid w:val="005A797B"/>
    <w:rsid w:val="005A7AC5"/>
    <w:rsid w:val="005B17E5"/>
    <w:rsid w:val="005B1F04"/>
    <w:rsid w:val="005B2BFE"/>
    <w:rsid w:val="005B326F"/>
    <w:rsid w:val="005B372B"/>
    <w:rsid w:val="005B4C22"/>
    <w:rsid w:val="005B5649"/>
    <w:rsid w:val="005B5767"/>
    <w:rsid w:val="005B5926"/>
    <w:rsid w:val="005B5C1E"/>
    <w:rsid w:val="005B5F6C"/>
    <w:rsid w:val="005B6466"/>
    <w:rsid w:val="005B64C4"/>
    <w:rsid w:val="005B6C2E"/>
    <w:rsid w:val="005B6C42"/>
    <w:rsid w:val="005B7626"/>
    <w:rsid w:val="005B7C14"/>
    <w:rsid w:val="005C03D4"/>
    <w:rsid w:val="005C1BDD"/>
    <w:rsid w:val="005C1CE0"/>
    <w:rsid w:val="005C22F3"/>
    <w:rsid w:val="005C260A"/>
    <w:rsid w:val="005C2F13"/>
    <w:rsid w:val="005C348A"/>
    <w:rsid w:val="005C40CC"/>
    <w:rsid w:val="005C4CB2"/>
    <w:rsid w:val="005C5D15"/>
    <w:rsid w:val="005C5EED"/>
    <w:rsid w:val="005C61B2"/>
    <w:rsid w:val="005C657E"/>
    <w:rsid w:val="005C6617"/>
    <w:rsid w:val="005C6B3A"/>
    <w:rsid w:val="005C7604"/>
    <w:rsid w:val="005C7D3B"/>
    <w:rsid w:val="005D06BA"/>
    <w:rsid w:val="005D13E3"/>
    <w:rsid w:val="005D1FA4"/>
    <w:rsid w:val="005D232D"/>
    <w:rsid w:val="005D2C4B"/>
    <w:rsid w:val="005D3AED"/>
    <w:rsid w:val="005D537E"/>
    <w:rsid w:val="005D5E3B"/>
    <w:rsid w:val="005D68D5"/>
    <w:rsid w:val="005D6953"/>
    <w:rsid w:val="005E0383"/>
    <w:rsid w:val="005E09A2"/>
    <w:rsid w:val="005E0F02"/>
    <w:rsid w:val="005E1044"/>
    <w:rsid w:val="005E24AB"/>
    <w:rsid w:val="005E31D6"/>
    <w:rsid w:val="005E333F"/>
    <w:rsid w:val="005E3625"/>
    <w:rsid w:val="005E6777"/>
    <w:rsid w:val="005E7458"/>
    <w:rsid w:val="005E7B4B"/>
    <w:rsid w:val="005E7FF1"/>
    <w:rsid w:val="005F0019"/>
    <w:rsid w:val="005F00DF"/>
    <w:rsid w:val="005F076B"/>
    <w:rsid w:val="005F0BD5"/>
    <w:rsid w:val="005F134F"/>
    <w:rsid w:val="005F1382"/>
    <w:rsid w:val="005F27C5"/>
    <w:rsid w:val="005F2B38"/>
    <w:rsid w:val="005F390E"/>
    <w:rsid w:val="005F3CBC"/>
    <w:rsid w:val="005F436B"/>
    <w:rsid w:val="005F7E28"/>
    <w:rsid w:val="00600143"/>
    <w:rsid w:val="00601417"/>
    <w:rsid w:val="0060193C"/>
    <w:rsid w:val="00602DE9"/>
    <w:rsid w:val="00604DDA"/>
    <w:rsid w:val="00604F6B"/>
    <w:rsid w:val="006052BA"/>
    <w:rsid w:val="0060556D"/>
    <w:rsid w:val="00606121"/>
    <w:rsid w:val="00606531"/>
    <w:rsid w:val="0060675C"/>
    <w:rsid w:val="006067B4"/>
    <w:rsid w:val="00606ACD"/>
    <w:rsid w:val="00607D02"/>
    <w:rsid w:val="006106CA"/>
    <w:rsid w:val="00610ACE"/>
    <w:rsid w:val="006111E6"/>
    <w:rsid w:val="00611C00"/>
    <w:rsid w:val="00611F26"/>
    <w:rsid w:val="00612B74"/>
    <w:rsid w:val="006132D1"/>
    <w:rsid w:val="00614119"/>
    <w:rsid w:val="006147D6"/>
    <w:rsid w:val="00615B16"/>
    <w:rsid w:val="0061618B"/>
    <w:rsid w:val="00616E86"/>
    <w:rsid w:val="006215F3"/>
    <w:rsid w:val="00621A1C"/>
    <w:rsid w:val="00622E1D"/>
    <w:rsid w:val="006231E4"/>
    <w:rsid w:val="006237CA"/>
    <w:rsid w:val="0062384A"/>
    <w:rsid w:val="006251E9"/>
    <w:rsid w:val="00625C9C"/>
    <w:rsid w:val="00626071"/>
    <w:rsid w:val="006266B3"/>
    <w:rsid w:val="00627473"/>
    <w:rsid w:val="00630FC2"/>
    <w:rsid w:val="006315FA"/>
    <w:rsid w:val="00631658"/>
    <w:rsid w:val="00632078"/>
    <w:rsid w:val="00632A66"/>
    <w:rsid w:val="00632E79"/>
    <w:rsid w:val="006331FD"/>
    <w:rsid w:val="00633AC2"/>
    <w:rsid w:val="00635716"/>
    <w:rsid w:val="00636993"/>
    <w:rsid w:val="00636C47"/>
    <w:rsid w:val="006401B6"/>
    <w:rsid w:val="0064105E"/>
    <w:rsid w:val="00641A94"/>
    <w:rsid w:val="00641ABA"/>
    <w:rsid w:val="00641C0D"/>
    <w:rsid w:val="00642280"/>
    <w:rsid w:val="00643196"/>
    <w:rsid w:val="006451BA"/>
    <w:rsid w:val="00646BC9"/>
    <w:rsid w:val="006475AB"/>
    <w:rsid w:val="006476CB"/>
    <w:rsid w:val="00647790"/>
    <w:rsid w:val="00647C1D"/>
    <w:rsid w:val="00650BF0"/>
    <w:rsid w:val="00650C62"/>
    <w:rsid w:val="00650F65"/>
    <w:rsid w:val="00651592"/>
    <w:rsid w:val="0065200F"/>
    <w:rsid w:val="0065250F"/>
    <w:rsid w:val="006528C7"/>
    <w:rsid w:val="00652F31"/>
    <w:rsid w:val="0065323E"/>
    <w:rsid w:val="006537B5"/>
    <w:rsid w:val="00653B74"/>
    <w:rsid w:val="00653FF5"/>
    <w:rsid w:val="00654999"/>
    <w:rsid w:val="00654A0A"/>
    <w:rsid w:val="00655EDA"/>
    <w:rsid w:val="00656C46"/>
    <w:rsid w:val="00657749"/>
    <w:rsid w:val="00657A26"/>
    <w:rsid w:val="00657B9D"/>
    <w:rsid w:val="006604E6"/>
    <w:rsid w:val="006617A0"/>
    <w:rsid w:val="00661811"/>
    <w:rsid w:val="00661F08"/>
    <w:rsid w:val="006626B8"/>
    <w:rsid w:val="00662CA9"/>
    <w:rsid w:val="0066408E"/>
    <w:rsid w:val="00664B6E"/>
    <w:rsid w:val="006653E8"/>
    <w:rsid w:val="00665BB9"/>
    <w:rsid w:val="00666363"/>
    <w:rsid w:val="006666E0"/>
    <w:rsid w:val="006674B8"/>
    <w:rsid w:val="00667B4C"/>
    <w:rsid w:val="00670654"/>
    <w:rsid w:val="00670B70"/>
    <w:rsid w:val="00670FEA"/>
    <w:rsid w:val="00671A22"/>
    <w:rsid w:val="006732D8"/>
    <w:rsid w:val="00673C73"/>
    <w:rsid w:val="006749FC"/>
    <w:rsid w:val="00675B38"/>
    <w:rsid w:val="006764FB"/>
    <w:rsid w:val="00677265"/>
    <w:rsid w:val="00677FEF"/>
    <w:rsid w:val="00680095"/>
    <w:rsid w:val="006812B0"/>
    <w:rsid w:val="00681A6F"/>
    <w:rsid w:val="00681F85"/>
    <w:rsid w:val="0068233E"/>
    <w:rsid w:val="00683779"/>
    <w:rsid w:val="006844FF"/>
    <w:rsid w:val="006846DD"/>
    <w:rsid w:val="00684863"/>
    <w:rsid w:val="00684F9B"/>
    <w:rsid w:val="00686A43"/>
    <w:rsid w:val="00687B23"/>
    <w:rsid w:val="00687C1A"/>
    <w:rsid w:val="006924C5"/>
    <w:rsid w:val="00693782"/>
    <w:rsid w:val="00693C23"/>
    <w:rsid w:val="006940AB"/>
    <w:rsid w:val="006942BC"/>
    <w:rsid w:val="00694A26"/>
    <w:rsid w:val="00694F9D"/>
    <w:rsid w:val="00694FFF"/>
    <w:rsid w:val="00696114"/>
    <w:rsid w:val="006961CC"/>
    <w:rsid w:val="00696337"/>
    <w:rsid w:val="00697ADC"/>
    <w:rsid w:val="00697C50"/>
    <w:rsid w:val="006A027B"/>
    <w:rsid w:val="006A07E0"/>
    <w:rsid w:val="006A1212"/>
    <w:rsid w:val="006A14EF"/>
    <w:rsid w:val="006A18A9"/>
    <w:rsid w:val="006A1E95"/>
    <w:rsid w:val="006A1EA7"/>
    <w:rsid w:val="006A2246"/>
    <w:rsid w:val="006A3A30"/>
    <w:rsid w:val="006A3AEA"/>
    <w:rsid w:val="006A655F"/>
    <w:rsid w:val="006B2D8D"/>
    <w:rsid w:val="006B3002"/>
    <w:rsid w:val="006B3567"/>
    <w:rsid w:val="006B498F"/>
    <w:rsid w:val="006B4C04"/>
    <w:rsid w:val="006B504E"/>
    <w:rsid w:val="006B7243"/>
    <w:rsid w:val="006B7730"/>
    <w:rsid w:val="006C0AAC"/>
    <w:rsid w:val="006C17F5"/>
    <w:rsid w:val="006C25DD"/>
    <w:rsid w:val="006C277B"/>
    <w:rsid w:val="006C2A14"/>
    <w:rsid w:val="006C37B8"/>
    <w:rsid w:val="006C3C52"/>
    <w:rsid w:val="006C42E2"/>
    <w:rsid w:val="006C486C"/>
    <w:rsid w:val="006C58FC"/>
    <w:rsid w:val="006C5CD9"/>
    <w:rsid w:val="006C6037"/>
    <w:rsid w:val="006C67C7"/>
    <w:rsid w:val="006C6B1B"/>
    <w:rsid w:val="006C7E2C"/>
    <w:rsid w:val="006D0829"/>
    <w:rsid w:val="006D0846"/>
    <w:rsid w:val="006D0A2F"/>
    <w:rsid w:val="006D12E1"/>
    <w:rsid w:val="006D15AD"/>
    <w:rsid w:val="006D1755"/>
    <w:rsid w:val="006D1E6F"/>
    <w:rsid w:val="006D27B4"/>
    <w:rsid w:val="006D3D9E"/>
    <w:rsid w:val="006D3FB7"/>
    <w:rsid w:val="006D52F9"/>
    <w:rsid w:val="006D551F"/>
    <w:rsid w:val="006D5C48"/>
    <w:rsid w:val="006D6007"/>
    <w:rsid w:val="006D6A39"/>
    <w:rsid w:val="006D6ABA"/>
    <w:rsid w:val="006D7C92"/>
    <w:rsid w:val="006D7FA1"/>
    <w:rsid w:val="006E0BD7"/>
    <w:rsid w:val="006E1973"/>
    <w:rsid w:val="006E25E7"/>
    <w:rsid w:val="006E2EDC"/>
    <w:rsid w:val="006E3A51"/>
    <w:rsid w:val="006E3F4D"/>
    <w:rsid w:val="006E495F"/>
    <w:rsid w:val="006E50FC"/>
    <w:rsid w:val="006E5CE6"/>
    <w:rsid w:val="006E5F62"/>
    <w:rsid w:val="006E6952"/>
    <w:rsid w:val="006F08FE"/>
    <w:rsid w:val="006F0F3E"/>
    <w:rsid w:val="006F1779"/>
    <w:rsid w:val="006F196C"/>
    <w:rsid w:val="006F1E6B"/>
    <w:rsid w:val="006F2952"/>
    <w:rsid w:val="006F2D0A"/>
    <w:rsid w:val="006F2EFA"/>
    <w:rsid w:val="006F4CE1"/>
    <w:rsid w:val="006F6220"/>
    <w:rsid w:val="006F69A3"/>
    <w:rsid w:val="006F6A84"/>
    <w:rsid w:val="00700524"/>
    <w:rsid w:val="0070078D"/>
    <w:rsid w:val="00700D67"/>
    <w:rsid w:val="00701CBF"/>
    <w:rsid w:val="00701D20"/>
    <w:rsid w:val="007024DD"/>
    <w:rsid w:val="00703010"/>
    <w:rsid w:val="00704125"/>
    <w:rsid w:val="00704762"/>
    <w:rsid w:val="00704921"/>
    <w:rsid w:val="00704A14"/>
    <w:rsid w:val="00704FE7"/>
    <w:rsid w:val="0070546C"/>
    <w:rsid w:val="007056EA"/>
    <w:rsid w:val="0070585C"/>
    <w:rsid w:val="00705C03"/>
    <w:rsid w:val="00707081"/>
    <w:rsid w:val="0070728E"/>
    <w:rsid w:val="00707BA2"/>
    <w:rsid w:val="00710552"/>
    <w:rsid w:val="0071136B"/>
    <w:rsid w:val="00711ACD"/>
    <w:rsid w:val="00712210"/>
    <w:rsid w:val="00712C76"/>
    <w:rsid w:val="0071303D"/>
    <w:rsid w:val="00713232"/>
    <w:rsid w:val="00715431"/>
    <w:rsid w:val="00716174"/>
    <w:rsid w:val="00716486"/>
    <w:rsid w:val="00716A2F"/>
    <w:rsid w:val="007203F0"/>
    <w:rsid w:val="00721F4F"/>
    <w:rsid w:val="0072220D"/>
    <w:rsid w:val="007226DC"/>
    <w:rsid w:val="0072292A"/>
    <w:rsid w:val="00722BF1"/>
    <w:rsid w:val="007233F7"/>
    <w:rsid w:val="00724038"/>
    <w:rsid w:val="007242B2"/>
    <w:rsid w:val="007246A6"/>
    <w:rsid w:val="007257DA"/>
    <w:rsid w:val="00725C36"/>
    <w:rsid w:val="00726D75"/>
    <w:rsid w:val="00726E18"/>
    <w:rsid w:val="0072750D"/>
    <w:rsid w:val="00730EAF"/>
    <w:rsid w:val="00731295"/>
    <w:rsid w:val="00731313"/>
    <w:rsid w:val="00732623"/>
    <w:rsid w:val="007335BA"/>
    <w:rsid w:val="00734206"/>
    <w:rsid w:val="00734431"/>
    <w:rsid w:val="00735260"/>
    <w:rsid w:val="0073530A"/>
    <w:rsid w:val="00736238"/>
    <w:rsid w:val="007401E5"/>
    <w:rsid w:val="007402A0"/>
    <w:rsid w:val="007405F5"/>
    <w:rsid w:val="00740A50"/>
    <w:rsid w:val="00741101"/>
    <w:rsid w:val="00741801"/>
    <w:rsid w:val="00742EBD"/>
    <w:rsid w:val="00743251"/>
    <w:rsid w:val="00743A2B"/>
    <w:rsid w:val="00743BC0"/>
    <w:rsid w:val="00743C2E"/>
    <w:rsid w:val="00743C6B"/>
    <w:rsid w:val="007442E4"/>
    <w:rsid w:val="00745014"/>
    <w:rsid w:val="0074615B"/>
    <w:rsid w:val="0074617F"/>
    <w:rsid w:val="0074680D"/>
    <w:rsid w:val="00746F5E"/>
    <w:rsid w:val="00747AE2"/>
    <w:rsid w:val="00747F90"/>
    <w:rsid w:val="0075054B"/>
    <w:rsid w:val="00750684"/>
    <w:rsid w:val="00751781"/>
    <w:rsid w:val="007519BD"/>
    <w:rsid w:val="00751B14"/>
    <w:rsid w:val="00751C72"/>
    <w:rsid w:val="007524D0"/>
    <w:rsid w:val="0075388B"/>
    <w:rsid w:val="0075464A"/>
    <w:rsid w:val="00754A30"/>
    <w:rsid w:val="00755330"/>
    <w:rsid w:val="007566EA"/>
    <w:rsid w:val="00757EBA"/>
    <w:rsid w:val="00760260"/>
    <w:rsid w:val="00760C99"/>
    <w:rsid w:val="00760DB3"/>
    <w:rsid w:val="00760DC4"/>
    <w:rsid w:val="007610BF"/>
    <w:rsid w:val="007610D1"/>
    <w:rsid w:val="00761280"/>
    <w:rsid w:val="007636DD"/>
    <w:rsid w:val="00765BD7"/>
    <w:rsid w:val="00766158"/>
    <w:rsid w:val="007673EB"/>
    <w:rsid w:val="007706B4"/>
    <w:rsid w:val="007707C3"/>
    <w:rsid w:val="007710B3"/>
    <w:rsid w:val="007718C9"/>
    <w:rsid w:val="00771C49"/>
    <w:rsid w:val="00772F87"/>
    <w:rsid w:val="00773DF3"/>
    <w:rsid w:val="00773F3D"/>
    <w:rsid w:val="0077416E"/>
    <w:rsid w:val="00774171"/>
    <w:rsid w:val="007745B7"/>
    <w:rsid w:val="00774B38"/>
    <w:rsid w:val="00775A1A"/>
    <w:rsid w:val="00775C59"/>
    <w:rsid w:val="007760A7"/>
    <w:rsid w:val="00776269"/>
    <w:rsid w:val="00776A9A"/>
    <w:rsid w:val="00776D73"/>
    <w:rsid w:val="00776F48"/>
    <w:rsid w:val="007771CC"/>
    <w:rsid w:val="007773EC"/>
    <w:rsid w:val="00777A6D"/>
    <w:rsid w:val="007807CB"/>
    <w:rsid w:val="00780E58"/>
    <w:rsid w:val="00781177"/>
    <w:rsid w:val="00781E04"/>
    <w:rsid w:val="00782086"/>
    <w:rsid w:val="00782974"/>
    <w:rsid w:val="007829FF"/>
    <w:rsid w:val="00783056"/>
    <w:rsid w:val="007830B7"/>
    <w:rsid w:val="007852D1"/>
    <w:rsid w:val="00785C24"/>
    <w:rsid w:val="007863B1"/>
    <w:rsid w:val="00786A22"/>
    <w:rsid w:val="00786E45"/>
    <w:rsid w:val="007873F7"/>
    <w:rsid w:val="00787A02"/>
    <w:rsid w:val="00787CE6"/>
    <w:rsid w:val="00791222"/>
    <w:rsid w:val="00791DAE"/>
    <w:rsid w:val="00792C56"/>
    <w:rsid w:val="00793CA0"/>
    <w:rsid w:val="00794D73"/>
    <w:rsid w:val="007955B3"/>
    <w:rsid w:val="007960E3"/>
    <w:rsid w:val="00796BC0"/>
    <w:rsid w:val="007971BF"/>
    <w:rsid w:val="007972C5"/>
    <w:rsid w:val="007A0914"/>
    <w:rsid w:val="007A097E"/>
    <w:rsid w:val="007A0C90"/>
    <w:rsid w:val="007A1A6A"/>
    <w:rsid w:val="007A1B84"/>
    <w:rsid w:val="007A2C8A"/>
    <w:rsid w:val="007A2E68"/>
    <w:rsid w:val="007A3684"/>
    <w:rsid w:val="007A47E9"/>
    <w:rsid w:val="007A5012"/>
    <w:rsid w:val="007A5163"/>
    <w:rsid w:val="007A5D38"/>
    <w:rsid w:val="007A6869"/>
    <w:rsid w:val="007A6941"/>
    <w:rsid w:val="007A6945"/>
    <w:rsid w:val="007A6A11"/>
    <w:rsid w:val="007A6A46"/>
    <w:rsid w:val="007A6C28"/>
    <w:rsid w:val="007A6E4C"/>
    <w:rsid w:val="007A703A"/>
    <w:rsid w:val="007A72A5"/>
    <w:rsid w:val="007B0031"/>
    <w:rsid w:val="007B0A27"/>
    <w:rsid w:val="007B12FF"/>
    <w:rsid w:val="007B1F7B"/>
    <w:rsid w:val="007B2AC1"/>
    <w:rsid w:val="007B2B51"/>
    <w:rsid w:val="007B2E60"/>
    <w:rsid w:val="007B33D6"/>
    <w:rsid w:val="007B3D9C"/>
    <w:rsid w:val="007B55FC"/>
    <w:rsid w:val="007B6874"/>
    <w:rsid w:val="007B6B11"/>
    <w:rsid w:val="007B6CB7"/>
    <w:rsid w:val="007B6E02"/>
    <w:rsid w:val="007B7A15"/>
    <w:rsid w:val="007B7B5E"/>
    <w:rsid w:val="007C04CA"/>
    <w:rsid w:val="007C1E03"/>
    <w:rsid w:val="007C1E2D"/>
    <w:rsid w:val="007C2583"/>
    <w:rsid w:val="007C295E"/>
    <w:rsid w:val="007C2D65"/>
    <w:rsid w:val="007C3CCA"/>
    <w:rsid w:val="007C5808"/>
    <w:rsid w:val="007C601A"/>
    <w:rsid w:val="007C65B5"/>
    <w:rsid w:val="007C6CB6"/>
    <w:rsid w:val="007C795D"/>
    <w:rsid w:val="007C7A72"/>
    <w:rsid w:val="007D03AA"/>
    <w:rsid w:val="007D14EA"/>
    <w:rsid w:val="007D14EE"/>
    <w:rsid w:val="007D1F99"/>
    <w:rsid w:val="007D2B0C"/>
    <w:rsid w:val="007D3068"/>
    <w:rsid w:val="007D3769"/>
    <w:rsid w:val="007D3AE2"/>
    <w:rsid w:val="007D44FC"/>
    <w:rsid w:val="007D493E"/>
    <w:rsid w:val="007D4D28"/>
    <w:rsid w:val="007D4DC9"/>
    <w:rsid w:val="007D5227"/>
    <w:rsid w:val="007D63EE"/>
    <w:rsid w:val="007D6501"/>
    <w:rsid w:val="007D6B6C"/>
    <w:rsid w:val="007D6CF5"/>
    <w:rsid w:val="007D6F6E"/>
    <w:rsid w:val="007D73C6"/>
    <w:rsid w:val="007D7539"/>
    <w:rsid w:val="007E01FD"/>
    <w:rsid w:val="007E0C54"/>
    <w:rsid w:val="007E0F1F"/>
    <w:rsid w:val="007E18A9"/>
    <w:rsid w:val="007E27F5"/>
    <w:rsid w:val="007E3055"/>
    <w:rsid w:val="007E384A"/>
    <w:rsid w:val="007E3C8F"/>
    <w:rsid w:val="007E46F7"/>
    <w:rsid w:val="007E4747"/>
    <w:rsid w:val="007E4FF2"/>
    <w:rsid w:val="007E57EC"/>
    <w:rsid w:val="007E5DA5"/>
    <w:rsid w:val="007E6339"/>
    <w:rsid w:val="007E6BE3"/>
    <w:rsid w:val="007F0BCE"/>
    <w:rsid w:val="007F0C62"/>
    <w:rsid w:val="007F12CE"/>
    <w:rsid w:val="007F19B9"/>
    <w:rsid w:val="007F1AE5"/>
    <w:rsid w:val="007F231D"/>
    <w:rsid w:val="007F24E2"/>
    <w:rsid w:val="007F2B36"/>
    <w:rsid w:val="007F2BFC"/>
    <w:rsid w:val="007F2D78"/>
    <w:rsid w:val="007F3E11"/>
    <w:rsid w:val="007F402E"/>
    <w:rsid w:val="007F4B72"/>
    <w:rsid w:val="007F5230"/>
    <w:rsid w:val="007F5237"/>
    <w:rsid w:val="007F54C6"/>
    <w:rsid w:val="007F59FE"/>
    <w:rsid w:val="007F69CF"/>
    <w:rsid w:val="007F6AE8"/>
    <w:rsid w:val="007F6D18"/>
    <w:rsid w:val="007F7C69"/>
    <w:rsid w:val="0080077A"/>
    <w:rsid w:val="00801215"/>
    <w:rsid w:val="008017FC"/>
    <w:rsid w:val="00801FCC"/>
    <w:rsid w:val="0080204A"/>
    <w:rsid w:val="00802D49"/>
    <w:rsid w:val="00802E71"/>
    <w:rsid w:val="00803837"/>
    <w:rsid w:val="00805650"/>
    <w:rsid w:val="00805743"/>
    <w:rsid w:val="00805788"/>
    <w:rsid w:val="00805949"/>
    <w:rsid w:val="00805A66"/>
    <w:rsid w:val="00805F57"/>
    <w:rsid w:val="00806A87"/>
    <w:rsid w:val="0080757E"/>
    <w:rsid w:val="00807F8F"/>
    <w:rsid w:val="008108B4"/>
    <w:rsid w:val="008110FD"/>
    <w:rsid w:val="008111D7"/>
    <w:rsid w:val="0081177D"/>
    <w:rsid w:val="00811AC4"/>
    <w:rsid w:val="008131B9"/>
    <w:rsid w:val="0081464D"/>
    <w:rsid w:val="00815578"/>
    <w:rsid w:val="00815629"/>
    <w:rsid w:val="0081683A"/>
    <w:rsid w:val="00816AC9"/>
    <w:rsid w:val="00816F1B"/>
    <w:rsid w:val="00816F74"/>
    <w:rsid w:val="00820F71"/>
    <w:rsid w:val="00820FCF"/>
    <w:rsid w:val="0082161B"/>
    <w:rsid w:val="00821919"/>
    <w:rsid w:val="008237AB"/>
    <w:rsid w:val="00825DD6"/>
    <w:rsid w:val="008275B5"/>
    <w:rsid w:val="008277E0"/>
    <w:rsid w:val="008300B9"/>
    <w:rsid w:val="00830D64"/>
    <w:rsid w:val="0083509B"/>
    <w:rsid w:val="00835BAB"/>
    <w:rsid w:val="00835D23"/>
    <w:rsid w:val="00835E56"/>
    <w:rsid w:val="00835F40"/>
    <w:rsid w:val="008368F6"/>
    <w:rsid w:val="00837254"/>
    <w:rsid w:val="0084160A"/>
    <w:rsid w:val="00842BC5"/>
    <w:rsid w:val="00842D93"/>
    <w:rsid w:val="00844D57"/>
    <w:rsid w:val="00845C87"/>
    <w:rsid w:val="00846180"/>
    <w:rsid w:val="00847193"/>
    <w:rsid w:val="008475BC"/>
    <w:rsid w:val="008475CD"/>
    <w:rsid w:val="00847F28"/>
    <w:rsid w:val="00850325"/>
    <w:rsid w:val="00850A18"/>
    <w:rsid w:val="00850EAA"/>
    <w:rsid w:val="00851767"/>
    <w:rsid w:val="00851DB4"/>
    <w:rsid w:val="00851E7E"/>
    <w:rsid w:val="008520C5"/>
    <w:rsid w:val="008530AF"/>
    <w:rsid w:val="00853174"/>
    <w:rsid w:val="00853A7A"/>
    <w:rsid w:val="00853F5C"/>
    <w:rsid w:val="008541A8"/>
    <w:rsid w:val="00854842"/>
    <w:rsid w:val="00854BD1"/>
    <w:rsid w:val="00856EC7"/>
    <w:rsid w:val="00857A11"/>
    <w:rsid w:val="0086043A"/>
    <w:rsid w:val="0086077B"/>
    <w:rsid w:val="00861DAB"/>
    <w:rsid w:val="00861EF6"/>
    <w:rsid w:val="00861F27"/>
    <w:rsid w:val="0086256A"/>
    <w:rsid w:val="0086297D"/>
    <w:rsid w:val="00863700"/>
    <w:rsid w:val="00863771"/>
    <w:rsid w:val="008647BC"/>
    <w:rsid w:val="008668E9"/>
    <w:rsid w:val="00866E1D"/>
    <w:rsid w:val="0086720B"/>
    <w:rsid w:val="00867D4A"/>
    <w:rsid w:val="00870482"/>
    <w:rsid w:val="008707F4"/>
    <w:rsid w:val="00870E56"/>
    <w:rsid w:val="00870FBC"/>
    <w:rsid w:val="00871058"/>
    <w:rsid w:val="008718BE"/>
    <w:rsid w:val="00871ADB"/>
    <w:rsid w:val="00871B22"/>
    <w:rsid w:val="00873343"/>
    <w:rsid w:val="00873840"/>
    <w:rsid w:val="00873FEA"/>
    <w:rsid w:val="008746B9"/>
    <w:rsid w:val="008755FA"/>
    <w:rsid w:val="00876690"/>
    <w:rsid w:val="0087762D"/>
    <w:rsid w:val="00877ECC"/>
    <w:rsid w:val="00880AC5"/>
    <w:rsid w:val="00881536"/>
    <w:rsid w:val="00882963"/>
    <w:rsid w:val="00883155"/>
    <w:rsid w:val="008834A9"/>
    <w:rsid w:val="0088367D"/>
    <w:rsid w:val="00884251"/>
    <w:rsid w:val="00884944"/>
    <w:rsid w:val="00884E80"/>
    <w:rsid w:val="00885164"/>
    <w:rsid w:val="00885214"/>
    <w:rsid w:val="0088524A"/>
    <w:rsid w:val="00885330"/>
    <w:rsid w:val="008856D7"/>
    <w:rsid w:val="0088573A"/>
    <w:rsid w:val="0088592C"/>
    <w:rsid w:val="00885E45"/>
    <w:rsid w:val="00886046"/>
    <w:rsid w:val="00886C8C"/>
    <w:rsid w:val="00886D24"/>
    <w:rsid w:val="00886D4C"/>
    <w:rsid w:val="008874E3"/>
    <w:rsid w:val="00887FE3"/>
    <w:rsid w:val="0089017C"/>
    <w:rsid w:val="0089093B"/>
    <w:rsid w:val="00890B77"/>
    <w:rsid w:val="00891B2C"/>
    <w:rsid w:val="00891BA2"/>
    <w:rsid w:val="00891F39"/>
    <w:rsid w:val="00892A75"/>
    <w:rsid w:val="00894F26"/>
    <w:rsid w:val="00895E48"/>
    <w:rsid w:val="00896E43"/>
    <w:rsid w:val="008971AD"/>
    <w:rsid w:val="0089722C"/>
    <w:rsid w:val="00897732"/>
    <w:rsid w:val="008A107D"/>
    <w:rsid w:val="008A1083"/>
    <w:rsid w:val="008A12EF"/>
    <w:rsid w:val="008A2137"/>
    <w:rsid w:val="008A24A8"/>
    <w:rsid w:val="008A29C0"/>
    <w:rsid w:val="008A330C"/>
    <w:rsid w:val="008A3A75"/>
    <w:rsid w:val="008A43A8"/>
    <w:rsid w:val="008A4E41"/>
    <w:rsid w:val="008A4EF3"/>
    <w:rsid w:val="008A55A2"/>
    <w:rsid w:val="008A5B55"/>
    <w:rsid w:val="008A5E71"/>
    <w:rsid w:val="008A7AA5"/>
    <w:rsid w:val="008B0306"/>
    <w:rsid w:val="008B0536"/>
    <w:rsid w:val="008B19F1"/>
    <w:rsid w:val="008B1C0B"/>
    <w:rsid w:val="008B1E70"/>
    <w:rsid w:val="008B29EC"/>
    <w:rsid w:val="008B2E97"/>
    <w:rsid w:val="008B2ED6"/>
    <w:rsid w:val="008B4015"/>
    <w:rsid w:val="008B4AAB"/>
    <w:rsid w:val="008B4FBA"/>
    <w:rsid w:val="008B59B7"/>
    <w:rsid w:val="008B6BEF"/>
    <w:rsid w:val="008C08B4"/>
    <w:rsid w:val="008C1413"/>
    <w:rsid w:val="008C1567"/>
    <w:rsid w:val="008C1FBB"/>
    <w:rsid w:val="008C391C"/>
    <w:rsid w:val="008C398D"/>
    <w:rsid w:val="008C4707"/>
    <w:rsid w:val="008C497A"/>
    <w:rsid w:val="008C534D"/>
    <w:rsid w:val="008C63A3"/>
    <w:rsid w:val="008C6A62"/>
    <w:rsid w:val="008C7444"/>
    <w:rsid w:val="008C771F"/>
    <w:rsid w:val="008C7FE5"/>
    <w:rsid w:val="008D0430"/>
    <w:rsid w:val="008D0821"/>
    <w:rsid w:val="008D0F62"/>
    <w:rsid w:val="008D10D4"/>
    <w:rsid w:val="008D1794"/>
    <w:rsid w:val="008D1917"/>
    <w:rsid w:val="008D1BE7"/>
    <w:rsid w:val="008D1EED"/>
    <w:rsid w:val="008D239A"/>
    <w:rsid w:val="008D246E"/>
    <w:rsid w:val="008D2AE0"/>
    <w:rsid w:val="008D3285"/>
    <w:rsid w:val="008D4619"/>
    <w:rsid w:val="008D518A"/>
    <w:rsid w:val="008D5C77"/>
    <w:rsid w:val="008D65C9"/>
    <w:rsid w:val="008D7423"/>
    <w:rsid w:val="008D74AF"/>
    <w:rsid w:val="008E0791"/>
    <w:rsid w:val="008E0E78"/>
    <w:rsid w:val="008E12F0"/>
    <w:rsid w:val="008E1690"/>
    <w:rsid w:val="008E249F"/>
    <w:rsid w:val="008E2A57"/>
    <w:rsid w:val="008E2D11"/>
    <w:rsid w:val="008E50E2"/>
    <w:rsid w:val="008E57A0"/>
    <w:rsid w:val="008E6D01"/>
    <w:rsid w:val="008E71C8"/>
    <w:rsid w:val="008E7BBA"/>
    <w:rsid w:val="008E7D48"/>
    <w:rsid w:val="008F012A"/>
    <w:rsid w:val="008F037B"/>
    <w:rsid w:val="008F0385"/>
    <w:rsid w:val="008F07FA"/>
    <w:rsid w:val="008F085D"/>
    <w:rsid w:val="008F18CC"/>
    <w:rsid w:val="008F1A03"/>
    <w:rsid w:val="008F2212"/>
    <w:rsid w:val="008F23AC"/>
    <w:rsid w:val="008F2416"/>
    <w:rsid w:val="008F355F"/>
    <w:rsid w:val="008F3EDC"/>
    <w:rsid w:val="008F42AA"/>
    <w:rsid w:val="008F6717"/>
    <w:rsid w:val="008F6B42"/>
    <w:rsid w:val="008F709F"/>
    <w:rsid w:val="009007A5"/>
    <w:rsid w:val="00900BD5"/>
    <w:rsid w:val="009016E8"/>
    <w:rsid w:val="00901706"/>
    <w:rsid w:val="009024F9"/>
    <w:rsid w:val="009035F9"/>
    <w:rsid w:val="00903CA6"/>
    <w:rsid w:val="00903DB2"/>
    <w:rsid w:val="00903FAF"/>
    <w:rsid w:val="00904A6E"/>
    <w:rsid w:val="0090512B"/>
    <w:rsid w:val="00906173"/>
    <w:rsid w:val="0090725E"/>
    <w:rsid w:val="00911D9D"/>
    <w:rsid w:val="0091208F"/>
    <w:rsid w:val="00912BEF"/>
    <w:rsid w:val="00912E54"/>
    <w:rsid w:val="00912F74"/>
    <w:rsid w:val="0091394D"/>
    <w:rsid w:val="0091444C"/>
    <w:rsid w:val="00914DD8"/>
    <w:rsid w:val="009151AC"/>
    <w:rsid w:val="00916114"/>
    <w:rsid w:val="009165D5"/>
    <w:rsid w:val="0091665B"/>
    <w:rsid w:val="009177EA"/>
    <w:rsid w:val="00917E6B"/>
    <w:rsid w:val="00917ED3"/>
    <w:rsid w:val="009207C6"/>
    <w:rsid w:val="009208AC"/>
    <w:rsid w:val="00920A56"/>
    <w:rsid w:val="009217AB"/>
    <w:rsid w:val="0092305A"/>
    <w:rsid w:val="009236A7"/>
    <w:rsid w:val="00923A0A"/>
    <w:rsid w:val="00923EDB"/>
    <w:rsid w:val="0092476F"/>
    <w:rsid w:val="00924E1E"/>
    <w:rsid w:val="009251DC"/>
    <w:rsid w:val="00926110"/>
    <w:rsid w:val="0092653C"/>
    <w:rsid w:val="009268BE"/>
    <w:rsid w:val="009270F3"/>
    <w:rsid w:val="009273F2"/>
    <w:rsid w:val="00927647"/>
    <w:rsid w:val="009302EA"/>
    <w:rsid w:val="00930AAB"/>
    <w:rsid w:val="009311BB"/>
    <w:rsid w:val="009313BB"/>
    <w:rsid w:val="00932489"/>
    <w:rsid w:val="00933578"/>
    <w:rsid w:val="00933582"/>
    <w:rsid w:val="00933661"/>
    <w:rsid w:val="00934599"/>
    <w:rsid w:val="00934FD0"/>
    <w:rsid w:val="00936B0C"/>
    <w:rsid w:val="00936D70"/>
    <w:rsid w:val="00937B86"/>
    <w:rsid w:val="00937F0C"/>
    <w:rsid w:val="009407D0"/>
    <w:rsid w:val="00940B36"/>
    <w:rsid w:val="009413E8"/>
    <w:rsid w:val="00941E49"/>
    <w:rsid w:val="00943CE7"/>
    <w:rsid w:val="00944187"/>
    <w:rsid w:val="009441A6"/>
    <w:rsid w:val="00944430"/>
    <w:rsid w:val="00944EB1"/>
    <w:rsid w:val="00945D9A"/>
    <w:rsid w:val="00945F4A"/>
    <w:rsid w:val="00946727"/>
    <w:rsid w:val="009468FF"/>
    <w:rsid w:val="00946BD0"/>
    <w:rsid w:val="0094738A"/>
    <w:rsid w:val="00947916"/>
    <w:rsid w:val="00951068"/>
    <w:rsid w:val="00951224"/>
    <w:rsid w:val="00951898"/>
    <w:rsid w:val="00951962"/>
    <w:rsid w:val="009519B8"/>
    <w:rsid w:val="00952333"/>
    <w:rsid w:val="00953104"/>
    <w:rsid w:val="009534C7"/>
    <w:rsid w:val="009539AA"/>
    <w:rsid w:val="00954DD1"/>
    <w:rsid w:val="009557BF"/>
    <w:rsid w:val="00956A13"/>
    <w:rsid w:val="00956F99"/>
    <w:rsid w:val="00957148"/>
    <w:rsid w:val="00957A62"/>
    <w:rsid w:val="00960DCA"/>
    <w:rsid w:val="00961372"/>
    <w:rsid w:val="009618CD"/>
    <w:rsid w:val="00961917"/>
    <w:rsid w:val="00961B20"/>
    <w:rsid w:val="00962397"/>
    <w:rsid w:val="009641D4"/>
    <w:rsid w:val="00964DAE"/>
    <w:rsid w:val="0096502D"/>
    <w:rsid w:val="00965A75"/>
    <w:rsid w:val="00967354"/>
    <w:rsid w:val="0096757A"/>
    <w:rsid w:val="009708BF"/>
    <w:rsid w:val="00971BBC"/>
    <w:rsid w:val="00971C7D"/>
    <w:rsid w:val="009724F5"/>
    <w:rsid w:val="0097286D"/>
    <w:rsid w:val="009728F0"/>
    <w:rsid w:val="0097296A"/>
    <w:rsid w:val="00972C4B"/>
    <w:rsid w:val="00972F49"/>
    <w:rsid w:val="00973212"/>
    <w:rsid w:val="00973819"/>
    <w:rsid w:val="00973E33"/>
    <w:rsid w:val="009749D1"/>
    <w:rsid w:val="00974FAF"/>
    <w:rsid w:val="009751D8"/>
    <w:rsid w:val="00975366"/>
    <w:rsid w:val="009756D5"/>
    <w:rsid w:val="009767E3"/>
    <w:rsid w:val="009775CC"/>
    <w:rsid w:val="00981385"/>
    <w:rsid w:val="009818A3"/>
    <w:rsid w:val="00982B7F"/>
    <w:rsid w:val="00983CC4"/>
    <w:rsid w:val="00984D28"/>
    <w:rsid w:val="0098571A"/>
    <w:rsid w:val="009859B8"/>
    <w:rsid w:val="00985ACE"/>
    <w:rsid w:val="009860AF"/>
    <w:rsid w:val="009867F6"/>
    <w:rsid w:val="009869EB"/>
    <w:rsid w:val="00986D2A"/>
    <w:rsid w:val="009876E2"/>
    <w:rsid w:val="00987AFF"/>
    <w:rsid w:val="00987B9D"/>
    <w:rsid w:val="00991820"/>
    <w:rsid w:val="00993592"/>
    <w:rsid w:val="009947E8"/>
    <w:rsid w:val="009948BD"/>
    <w:rsid w:val="00994EA5"/>
    <w:rsid w:val="00995C01"/>
    <w:rsid w:val="00996901"/>
    <w:rsid w:val="00996D2B"/>
    <w:rsid w:val="009975C3"/>
    <w:rsid w:val="009976F6"/>
    <w:rsid w:val="00997B6D"/>
    <w:rsid w:val="009A0528"/>
    <w:rsid w:val="009A06D7"/>
    <w:rsid w:val="009A17EA"/>
    <w:rsid w:val="009A24EF"/>
    <w:rsid w:val="009A3ABF"/>
    <w:rsid w:val="009A4826"/>
    <w:rsid w:val="009A4855"/>
    <w:rsid w:val="009A4ABA"/>
    <w:rsid w:val="009A73E3"/>
    <w:rsid w:val="009A7404"/>
    <w:rsid w:val="009A7984"/>
    <w:rsid w:val="009B0A9D"/>
    <w:rsid w:val="009B1CD0"/>
    <w:rsid w:val="009B2835"/>
    <w:rsid w:val="009B2DC5"/>
    <w:rsid w:val="009B2EBA"/>
    <w:rsid w:val="009B3BC7"/>
    <w:rsid w:val="009B5404"/>
    <w:rsid w:val="009B596A"/>
    <w:rsid w:val="009B5A91"/>
    <w:rsid w:val="009B5B4F"/>
    <w:rsid w:val="009B6011"/>
    <w:rsid w:val="009B6B71"/>
    <w:rsid w:val="009B6CFE"/>
    <w:rsid w:val="009B6D18"/>
    <w:rsid w:val="009B75D1"/>
    <w:rsid w:val="009B78DC"/>
    <w:rsid w:val="009C0838"/>
    <w:rsid w:val="009C0B55"/>
    <w:rsid w:val="009C12FD"/>
    <w:rsid w:val="009C14BF"/>
    <w:rsid w:val="009C1662"/>
    <w:rsid w:val="009C1B5E"/>
    <w:rsid w:val="009C2384"/>
    <w:rsid w:val="009C32A6"/>
    <w:rsid w:val="009C38BE"/>
    <w:rsid w:val="009C3E86"/>
    <w:rsid w:val="009C47E6"/>
    <w:rsid w:val="009C497C"/>
    <w:rsid w:val="009C49A2"/>
    <w:rsid w:val="009C6286"/>
    <w:rsid w:val="009C6578"/>
    <w:rsid w:val="009C6B9F"/>
    <w:rsid w:val="009C71D8"/>
    <w:rsid w:val="009C741E"/>
    <w:rsid w:val="009C7DBC"/>
    <w:rsid w:val="009C7F79"/>
    <w:rsid w:val="009D0D57"/>
    <w:rsid w:val="009D12C7"/>
    <w:rsid w:val="009D1506"/>
    <w:rsid w:val="009D18DB"/>
    <w:rsid w:val="009D3202"/>
    <w:rsid w:val="009D3CAB"/>
    <w:rsid w:val="009D43BB"/>
    <w:rsid w:val="009D5B59"/>
    <w:rsid w:val="009D6946"/>
    <w:rsid w:val="009D6A87"/>
    <w:rsid w:val="009D6B74"/>
    <w:rsid w:val="009D6D73"/>
    <w:rsid w:val="009D7A50"/>
    <w:rsid w:val="009D7E0B"/>
    <w:rsid w:val="009D7E42"/>
    <w:rsid w:val="009E0E6E"/>
    <w:rsid w:val="009E15D7"/>
    <w:rsid w:val="009E2368"/>
    <w:rsid w:val="009E24F9"/>
    <w:rsid w:val="009E3E55"/>
    <w:rsid w:val="009E4752"/>
    <w:rsid w:val="009E47C2"/>
    <w:rsid w:val="009E4F16"/>
    <w:rsid w:val="009E4F8F"/>
    <w:rsid w:val="009E5286"/>
    <w:rsid w:val="009E5730"/>
    <w:rsid w:val="009E5918"/>
    <w:rsid w:val="009E64D7"/>
    <w:rsid w:val="009F032E"/>
    <w:rsid w:val="009F076B"/>
    <w:rsid w:val="009F1C9B"/>
    <w:rsid w:val="009F2221"/>
    <w:rsid w:val="009F2F95"/>
    <w:rsid w:val="009F3383"/>
    <w:rsid w:val="009F4364"/>
    <w:rsid w:val="009F44EF"/>
    <w:rsid w:val="009F4F91"/>
    <w:rsid w:val="009F4FC4"/>
    <w:rsid w:val="009F56BA"/>
    <w:rsid w:val="009F7EAC"/>
    <w:rsid w:val="00A008A2"/>
    <w:rsid w:val="00A0117D"/>
    <w:rsid w:val="00A02A21"/>
    <w:rsid w:val="00A0329C"/>
    <w:rsid w:val="00A03931"/>
    <w:rsid w:val="00A03F83"/>
    <w:rsid w:val="00A03FFD"/>
    <w:rsid w:val="00A04459"/>
    <w:rsid w:val="00A046E8"/>
    <w:rsid w:val="00A04DCC"/>
    <w:rsid w:val="00A05262"/>
    <w:rsid w:val="00A052FF"/>
    <w:rsid w:val="00A06B6D"/>
    <w:rsid w:val="00A0701D"/>
    <w:rsid w:val="00A07F6B"/>
    <w:rsid w:val="00A1028D"/>
    <w:rsid w:val="00A104BE"/>
    <w:rsid w:val="00A10A37"/>
    <w:rsid w:val="00A11DDC"/>
    <w:rsid w:val="00A1213B"/>
    <w:rsid w:val="00A12448"/>
    <w:rsid w:val="00A132F4"/>
    <w:rsid w:val="00A143F3"/>
    <w:rsid w:val="00A1462C"/>
    <w:rsid w:val="00A14F3D"/>
    <w:rsid w:val="00A157B2"/>
    <w:rsid w:val="00A1594F"/>
    <w:rsid w:val="00A15F18"/>
    <w:rsid w:val="00A16CBA"/>
    <w:rsid w:val="00A171A7"/>
    <w:rsid w:val="00A171FF"/>
    <w:rsid w:val="00A174A2"/>
    <w:rsid w:val="00A20954"/>
    <w:rsid w:val="00A20D40"/>
    <w:rsid w:val="00A21566"/>
    <w:rsid w:val="00A218F0"/>
    <w:rsid w:val="00A23218"/>
    <w:rsid w:val="00A23582"/>
    <w:rsid w:val="00A23A6A"/>
    <w:rsid w:val="00A2414D"/>
    <w:rsid w:val="00A25EC3"/>
    <w:rsid w:val="00A25EF6"/>
    <w:rsid w:val="00A2709D"/>
    <w:rsid w:val="00A275F9"/>
    <w:rsid w:val="00A27C4E"/>
    <w:rsid w:val="00A30970"/>
    <w:rsid w:val="00A30AC5"/>
    <w:rsid w:val="00A30CBF"/>
    <w:rsid w:val="00A31D46"/>
    <w:rsid w:val="00A33826"/>
    <w:rsid w:val="00A33988"/>
    <w:rsid w:val="00A33FF0"/>
    <w:rsid w:val="00A340AD"/>
    <w:rsid w:val="00A344CD"/>
    <w:rsid w:val="00A35B26"/>
    <w:rsid w:val="00A3640C"/>
    <w:rsid w:val="00A36C83"/>
    <w:rsid w:val="00A40769"/>
    <w:rsid w:val="00A4076E"/>
    <w:rsid w:val="00A40CE7"/>
    <w:rsid w:val="00A41CDD"/>
    <w:rsid w:val="00A434C7"/>
    <w:rsid w:val="00A434DE"/>
    <w:rsid w:val="00A43641"/>
    <w:rsid w:val="00A44961"/>
    <w:rsid w:val="00A45992"/>
    <w:rsid w:val="00A46792"/>
    <w:rsid w:val="00A46FB4"/>
    <w:rsid w:val="00A47959"/>
    <w:rsid w:val="00A47F9B"/>
    <w:rsid w:val="00A507BB"/>
    <w:rsid w:val="00A50FBA"/>
    <w:rsid w:val="00A51061"/>
    <w:rsid w:val="00A51C17"/>
    <w:rsid w:val="00A52AD5"/>
    <w:rsid w:val="00A52CF4"/>
    <w:rsid w:val="00A52EFF"/>
    <w:rsid w:val="00A53754"/>
    <w:rsid w:val="00A53CC8"/>
    <w:rsid w:val="00A57B39"/>
    <w:rsid w:val="00A60CC1"/>
    <w:rsid w:val="00A61430"/>
    <w:rsid w:val="00A618D9"/>
    <w:rsid w:val="00A62636"/>
    <w:rsid w:val="00A62869"/>
    <w:rsid w:val="00A62E2C"/>
    <w:rsid w:val="00A64A10"/>
    <w:rsid w:val="00A65AF1"/>
    <w:rsid w:val="00A66433"/>
    <w:rsid w:val="00A665E3"/>
    <w:rsid w:val="00A670C3"/>
    <w:rsid w:val="00A671B1"/>
    <w:rsid w:val="00A7023D"/>
    <w:rsid w:val="00A709C7"/>
    <w:rsid w:val="00A70ABE"/>
    <w:rsid w:val="00A71167"/>
    <w:rsid w:val="00A71510"/>
    <w:rsid w:val="00A72B2B"/>
    <w:rsid w:val="00A74347"/>
    <w:rsid w:val="00A75203"/>
    <w:rsid w:val="00A769A1"/>
    <w:rsid w:val="00A76D19"/>
    <w:rsid w:val="00A80CB3"/>
    <w:rsid w:val="00A8170C"/>
    <w:rsid w:val="00A8396A"/>
    <w:rsid w:val="00A83F12"/>
    <w:rsid w:val="00A84291"/>
    <w:rsid w:val="00A8624B"/>
    <w:rsid w:val="00A862EB"/>
    <w:rsid w:val="00A86A4F"/>
    <w:rsid w:val="00A87FF1"/>
    <w:rsid w:val="00A90166"/>
    <w:rsid w:val="00A90475"/>
    <w:rsid w:val="00A90742"/>
    <w:rsid w:val="00A908C9"/>
    <w:rsid w:val="00A91684"/>
    <w:rsid w:val="00A91DFB"/>
    <w:rsid w:val="00A925C9"/>
    <w:rsid w:val="00A92C1F"/>
    <w:rsid w:val="00A93512"/>
    <w:rsid w:val="00A9372A"/>
    <w:rsid w:val="00A946A9"/>
    <w:rsid w:val="00A94FFF"/>
    <w:rsid w:val="00A9554B"/>
    <w:rsid w:val="00A979C8"/>
    <w:rsid w:val="00A97B36"/>
    <w:rsid w:val="00AA0E1F"/>
    <w:rsid w:val="00AA1C26"/>
    <w:rsid w:val="00AA1CA9"/>
    <w:rsid w:val="00AA2330"/>
    <w:rsid w:val="00AA25DE"/>
    <w:rsid w:val="00AA2995"/>
    <w:rsid w:val="00AA3097"/>
    <w:rsid w:val="00AA3F0F"/>
    <w:rsid w:val="00AA3F60"/>
    <w:rsid w:val="00AA4B33"/>
    <w:rsid w:val="00AA4E29"/>
    <w:rsid w:val="00AA555A"/>
    <w:rsid w:val="00AA5D83"/>
    <w:rsid w:val="00AA60F1"/>
    <w:rsid w:val="00AA6749"/>
    <w:rsid w:val="00AA694E"/>
    <w:rsid w:val="00AA6CCA"/>
    <w:rsid w:val="00AA7EDA"/>
    <w:rsid w:val="00AB00EE"/>
    <w:rsid w:val="00AB1CF4"/>
    <w:rsid w:val="00AB22D7"/>
    <w:rsid w:val="00AB260C"/>
    <w:rsid w:val="00AB2826"/>
    <w:rsid w:val="00AB2D41"/>
    <w:rsid w:val="00AB355E"/>
    <w:rsid w:val="00AB3D82"/>
    <w:rsid w:val="00AB4315"/>
    <w:rsid w:val="00AB4B2A"/>
    <w:rsid w:val="00AB4E7F"/>
    <w:rsid w:val="00AB5584"/>
    <w:rsid w:val="00AB7021"/>
    <w:rsid w:val="00AB7B9C"/>
    <w:rsid w:val="00AC112A"/>
    <w:rsid w:val="00AC12B6"/>
    <w:rsid w:val="00AC14FE"/>
    <w:rsid w:val="00AC27FE"/>
    <w:rsid w:val="00AC30D7"/>
    <w:rsid w:val="00AC30E6"/>
    <w:rsid w:val="00AC38E8"/>
    <w:rsid w:val="00AC4E42"/>
    <w:rsid w:val="00AC4F52"/>
    <w:rsid w:val="00AC57F4"/>
    <w:rsid w:val="00AC70A4"/>
    <w:rsid w:val="00AC7CDE"/>
    <w:rsid w:val="00AC7D67"/>
    <w:rsid w:val="00AD048E"/>
    <w:rsid w:val="00AD0498"/>
    <w:rsid w:val="00AD271B"/>
    <w:rsid w:val="00AD3610"/>
    <w:rsid w:val="00AD3AB9"/>
    <w:rsid w:val="00AD3E6D"/>
    <w:rsid w:val="00AD3F75"/>
    <w:rsid w:val="00AD519E"/>
    <w:rsid w:val="00AD52A8"/>
    <w:rsid w:val="00AD6123"/>
    <w:rsid w:val="00AD6975"/>
    <w:rsid w:val="00AD6DA0"/>
    <w:rsid w:val="00AE05A8"/>
    <w:rsid w:val="00AE1150"/>
    <w:rsid w:val="00AE1AA6"/>
    <w:rsid w:val="00AE1B9E"/>
    <w:rsid w:val="00AE1D8A"/>
    <w:rsid w:val="00AE363A"/>
    <w:rsid w:val="00AE41B0"/>
    <w:rsid w:val="00AE4459"/>
    <w:rsid w:val="00AE52EA"/>
    <w:rsid w:val="00AE556D"/>
    <w:rsid w:val="00AE5FDD"/>
    <w:rsid w:val="00AE6435"/>
    <w:rsid w:val="00AE6457"/>
    <w:rsid w:val="00AE70E1"/>
    <w:rsid w:val="00AE7772"/>
    <w:rsid w:val="00AF06D0"/>
    <w:rsid w:val="00AF1118"/>
    <w:rsid w:val="00AF1123"/>
    <w:rsid w:val="00AF1C63"/>
    <w:rsid w:val="00AF1D27"/>
    <w:rsid w:val="00AF262A"/>
    <w:rsid w:val="00AF2B5A"/>
    <w:rsid w:val="00AF4770"/>
    <w:rsid w:val="00AF4AD4"/>
    <w:rsid w:val="00AF5C08"/>
    <w:rsid w:val="00AF6A37"/>
    <w:rsid w:val="00AF7AFC"/>
    <w:rsid w:val="00B00C68"/>
    <w:rsid w:val="00B01774"/>
    <w:rsid w:val="00B01A00"/>
    <w:rsid w:val="00B01C5F"/>
    <w:rsid w:val="00B01E69"/>
    <w:rsid w:val="00B027CE"/>
    <w:rsid w:val="00B0283C"/>
    <w:rsid w:val="00B0287D"/>
    <w:rsid w:val="00B02BE0"/>
    <w:rsid w:val="00B03590"/>
    <w:rsid w:val="00B035BA"/>
    <w:rsid w:val="00B041D7"/>
    <w:rsid w:val="00B04476"/>
    <w:rsid w:val="00B04719"/>
    <w:rsid w:val="00B1012C"/>
    <w:rsid w:val="00B106D1"/>
    <w:rsid w:val="00B10F4C"/>
    <w:rsid w:val="00B11A74"/>
    <w:rsid w:val="00B12385"/>
    <w:rsid w:val="00B13047"/>
    <w:rsid w:val="00B134DA"/>
    <w:rsid w:val="00B1414C"/>
    <w:rsid w:val="00B14728"/>
    <w:rsid w:val="00B153FB"/>
    <w:rsid w:val="00B157B4"/>
    <w:rsid w:val="00B172A9"/>
    <w:rsid w:val="00B17DA7"/>
    <w:rsid w:val="00B2001A"/>
    <w:rsid w:val="00B20254"/>
    <w:rsid w:val="00B204F1"/>
    <w:rsid w:val="00B2073F"/>
    <w:rsid w:val="00B20C54"/>
    <w:rsid w:val="00B237AF"/>
    <w:rsid w:val="00B2551E"/>
    <w:rsid w:val="00B255D1"/>
    <w:rsid w:val="00B258CD"/>
    <w:rsid w:val="00B26346"/>
    <w:rsid w:val="00B27492"/>
    <w:rsid w:val="00B27951"/>
    <w:rsid w:val="00B31373"/>
    <w:rsid w:val="00B319DD"/>
    <w:rsid w:val="00B338B8"/>
    <w:rsid w:val="00B339B0"/>
    <w:rsid w:val="00B33E0B"/>
    <w:rsid w:val="00B34559"/>
    <w:rsid w:val="00B35311"/>
    <w:rsid w:val="00B35B06"/>
    <w:rsid w:val="00B35F31"/>
    <w:rsid w:val="00B35F76"/>
    <w:rsid w:val="00B3672C"/>
    <w:rsid w:val="00B36DB7"/>
    <w:rsid w:val="00B37F87"/>
    <w:rsid w:val="00B40004"/>
    <w:rsid w:val="00B40C77"/>
    <w:rsid w:val="00B40D81"/>
    <w:rsid w:val="00B40E2E"/>
    <w:rsid w:val="00B410D6"/>
    <w:rsid w:val="00B41229"/>
    <w:rsid w:val="00B42AE0"/>
    <w:rsid w:val="00B439F5"/>
    <w:rsid w:val="00B443A3"/>
    <w:rsid w:val="00B450DD"/>
    <w:rsid w:val="00B45988"/>
    <w:rsid w:val="00B46890"/>
    <w:rsid w:val="00B47B52"/>
    <w:rsid w:val="00B50069"/>
    <w:rsid w:val="00B50889"/>
    <w:rsid w:val="00B514CE"/>
    <w:rsid w:val="00B51E6A"/>
    <w:rsid w:val="00B522B8"/>
    <w:rsid w:val="00B52508"/>
    <w:rsid w:val="00B5270A"/>
    <w:rsid w:val="00B52923"/>
    <w:rsid w:val="00B529A0"/>
    <w:rsid w:val="00B52CE0"/>
    <w:rsid w:val="00B5305A"/>
    <w:rsid w:val="00B53283"/>
    <w:rsid w:val="00B53BB9"/>
    <w:rsid w:val="00B53F88"/>
    <w:rsid w:val="00B545CD"/>
    <w:rsid w:val="00B55671"/>
    <w:rsid w:val="00B557EE"/>
    <w:rsid w:val="00B55AF7"/>
    <w:rsid w:val="00B56F16"/>
    <w:rsid w:val="00B5701C"/>
    <w:rsid w:val="00B575F5"/>
    <w:rsid w:val="00B578CD"/>
    <w:rsid w:val="00B57F8C"/>
    <w:rsid w:val="00B60063"/>
    <w:rsid w:val="00B600D2"/>
    <w:rsid w:val="00B603F2"/>
    <w:rsid w:val="00B61039"/>
    <w:rsid w:val="00B62483"/>
    <w:rsid w:val="00B649A1"/>
    <w:rsid w:val="00B650C8"/>
    <w:rsid w:val="00B65811"/>
    <w:rsid w:val="00B65E38"/>
    <w:rsid w:val="00B65F80"/>
    <w:rsid w:val="00B66884"/>
    <w:rsid w:val="00B66C50"/>
    <w:rsid w:val="00B6724A"/>
    <w:rsid w:val="00B675C1"/>
    <w:rsid w:val="00B706AF"/>
    <w:rsid w:val="00B707D1"/>
    <w:rsid w:val="00B7081C"/>
    <w:rsid w:val="00B70A62"/>
    <w:rsid w:val="00B70D33"/>
    <w:rsid w:val="00B716AF"/>
    <w:rsid w:val="00B71997"/>
    <w:rsid w:val="00B71F3D"/>
    <w:rsid w:val="00B72152"/>
    <w:rsid w:val="00B72371"/>
    <w:rsid w:val="00B732E5"/>
    <w:rsid w:val="00B73339"/>
    <w:rsid w:val="00B75B16"/>
    <w:rsid w:val="00B767A1"/>
    <w:rsid w:val="00B76ECB"/>
    <w:rsid w:val="00B80C40"/>
    <w:rsid w:val="00B81EB0"/>
    <w:rsid w:val="00B8263E"/>
    <w:rsid w:val="00B82EDD"/>
    <w:rsid w:val="00B83197"/>
    <w:rsid w:val="00B84692"/>
    <w:rsid w:val="00B862C0"/>
    <w:rsid w:val="00B86AD6"/>
    <w:rsid w:val="00B86B6E"/>
    <w:rsid w:val="00B87588"/>
    <w:rsid w:val="00B87C99"/>
    <w:rsid w:val="00B901FC"/>
    <w:rsid w:val="00B922CB"/>
    <w:rsid w:val="00B92617"/>
    <w:rsid w:val="00B93331"/>
    <w:rsid w:val="00B938DC"/>
    <w:rsid w:val="00B94003"/>
    <w:rsid w:val="00B95F02"/>
    <w:rsid w:val="00B95F51"/>
    <w:rsid w:val="00B962B9"/>
    <w:rsid w:val="00B9637D"/>
    <w:rsid w:val="00B96450"/>
    <w:rsid w:val="00B96E82"/>
    <w:rsid w:val="00B97169"/>
    <w:rsid w:val="00B977EA"/>
    <w:rsid w:val="00B97880"/>
    <w:rsid w:val="00B97BB1"/>
    <w:rsid w:val="00BA07BB"/>
    <w:rsid w:val="00BA0D14"/>
    <w:rsid w:val="00BA2122"/>
    <w:rsid w:val="00BA3EBB"/>
    <w:rsid w:val="00BA4229"/>
    <w:rsid w:val="00BA4B6B"/>
    <w:rsid w:val="00BA5A42"/>
    <w:rsid w:val="00BB01D3"/>
    <w:rsid w:val="00BB04EA"/>
    <w:rsid w:val="00BB050A"/>
    <w:rsid w:val="00BB333B"/>
    <w:rsid w:val="00BB4D86"/>
    <w:rsid w:val="00BB54B2"/>
    <w:rsid w:val="00BB6D64"/>
    <w:rsid w:val="00BB71C1"/>
    <w:rsid w:val="00BB7272"/>
    <w:rsid w:val="00BB7AD5"/>
    <w:rsid w:val="00BB7D41"/>
    <w:rsid w:val="00BC208E"/>
    <w:rsid w:val="00BC20E9"/>
    <w:rsid w:val="00BC2418"/>
    <w:rsid w:val="00BC254A"/>
    <w:rsid w:val="00BC2998"/>
    <w:rsid w:val="00BC2E17"/>
    <w:rsid w:val="00BC31CB"/>
    <w:rsid w:val="00BC34D3"/>
    <w:rsid w:val="00BC3BA9"/>
    <w:rsid w:val="00BC48E2"/>
    <w:rsid w:val="00BC49FF"/>
    <w:rsid w:val="00BC578A"/>
    <w:rsid w:val="00BC686F"/>
    <w:rsid w:val="00BC7E5A"/>
    <w:rsid w:val="00BD0267"/>
    <w:rsid w:val="00BD0639"/>
    <w:rsid w:val="00BD0B01"/>
    <w:rsid w:val="00BD148D"/>
    <w:rsid w:val="00BD1502"/>
    <w:rsid w:val="00BD1836"/>
    <w:rsid w:val="00BD261F"/>
    <w:rsid w:val="00BD2E6A"/>
    <w:rsid w:val="00BD32BF"/>
    <w:rsid w:val="00BD383D"/>
    <w:rsid w:val="00BD3A80"/>
    <w:rsid w:val="00BD48B4"/>
    <w:rsid w:val="00BD4908"/>
    <w:rsid w:val="00BD544C"/>
    <w:rsid w:val="00BD6831"/>
    <w:rsid w:val="00BE04C7"/>
    <w:rsid w:val="00BE06FE"/>
    <w:rsid w:val="00BE14B2"/>
    <w:rsid w:val="00BE1DD9"/>
    <w:rsid w:val="00BE2EE0"/>
    <w:rsid w:val="00BE30B2"/>
    <w:rsid w:val="00BE31B7"/>
    <w:rsid w:val="00BE372A"/>
    <w:rsid w:val="00BE377A"/>
    <w:rsid w:val="00BE400D"/>
    <w:rsid w:val="00BE546C"/>
    <w:rsid w:val="00BE5DF8"/>
    <w:rsid w:val="00BE61DF"/>
    <w:rsid w:val="00BE6E3E"/>
    <w:rsid w:val="00BE6FC4"/>
    <w:rsid w:val="00BF03DD"/>
    <w:rsid w:val="00BF049E"/>
    <w:rsid w:val="00BF056B"/>
    <w:rsid w:val="00BF0B24"/>
    <w:rsid w:val="00BF17EB"/>
    <w:rsid w:val="00BF3193"/>
    <w:rsid w:val="00BF459A"/>
    <w:rsid w:val="00BF4CD5"/>
    <w:rsid w:val="00BF67EC"/>
    <w:rsid w:val="00BF7085"/>
    <w:rsid w:val="00BF7B37"/>
    <w:rsid w:val="00BF7F62"/>
    <w:rsid w:val="00C01A5C"/>
    <w:rsid w:val="00C02137"/>
    <w:rsid w:val="00C03170"/>
    <w:rsid w:val="00C035DD"/>
    <w:rsid w:val="00C03985"/>
    <w:rsid w:val="00C04811"/>
    <w:rsid w:val="00C04CCF"/>
    <w:rsid w:val="00C0610A"/>
    <w:rsid w:val="00C06215"/>
    <w:rsid w:val="00C0657C"/>
    <w:rsid w:val="00C06C95"/>
    <w:rsid w:val="00C06CDF"/>
    <w:rsid w:val="00C07A2B"/>
    <w:rsid w:val="00C1017C"/>
    <w:rsid w:val="00C102B8"/>
    <w:rsid w:val="00C125C4"/>
    <w:rsid w:val="00C13611"/>
    <w:rsid w:val="00C1398A"/>
    <w:rsid w:val="00C139E9"/>
    <w:rsid w:val="00C13DF1"/>
    <w:rsid w:val="00C1447D"/>
    <w:rsid w:val="00C145B2"/>
    <w:rsid w:val="00C157E9"/>
    <w:rsid w:val="00C15A7D"/>
    <w:rsid w:val="00C15E2B"/>
    <w:rsid w:val="00C16173"/>
    <w:rsid w:val="00C16496"/>
    <w:rsid w:val="00C167CC"/>
    <w:rsid w:val="00C17378"/>
    <w:rsid w:val="00C17AB3"/>
    <w:rsid w:val="00C17DE3"/>
    <w:rsid w:val="00C202A7"/>
    <w:rsid w:val="00C20568"/>
    <w:rsid w:val="00C20763"/>
    <w:rsid w:val="00C20AE6"/>
    <w:rsid w:val="00C21E6C"/>
    <w:rsid w:val="00C21F0E"/>
    <w:rsid w:val="00C22638"/>
    <w:rsid w:val="00C23BF8"/>
    <w:rsid w:val="00C25BE8"/>
    <w:rsid w:val="00C2618B"/>
    <w:rsid w:val="00C261FC"/>
    <w:rsid w:val="00C267A2"/>
    <w:rsid w:val="00C26F7D"/>
    <w:rsid w:val="00C271A1"/>
    <w:rsid w:val="00C27914"/>
    <w:rsid w:val="00C30808"/>
    <w:rsid w:val="00C30879"/>
    <w:rsid w:val="00C30FA7"/>
    <w:rsid w:val="00C315A7"/>
    <w:rsid w:val="00C3176A"/>
    <w:rsid w:val="00C31DED"/>
    <w:rsid w:val="00C31E12"/>
    <w:rsid w:val="00C31E71"/>
    <w:rsid w:val="00C32D01"/>
    <w:rsid w:val="00C3373F"/>
    <w:rsid w:val="00C33E81"/>
    <w:rsid w:val="00C353C9"/>
    <w:rsid w:val="00C3631B"/>
    <w:rsid w:val="00C378A5"/>
    <w:rsid w:val="00C40320"/>
    <w:rsid w:val="00C40DED"/>
    <w:rsid w:val="00C415EE"/>
    <w:rsid w:val="00C41912"/>
    <w:rsid w:val="00C41BBD"/>
    <w:rsid w:val="00C41D9A"/>
    <w:rsid w:val="00C42618"/>
    <w:rsid w:val="00C426CD"/>
    <w:rsid w:val="00C42BFC"/>
    <w:rsid w:val="00C44357"/>
    <w:rsid w:val="00C47306"/>
    <w:rsid w:val="00C4749D"/>
    <w:rsid w:val="00C4768C"/>
    <w:rsid w:val="00C47E98"/>
    <w:rsid w:val="00C505A1"/>
    <w:rsid w:val="00C5081B"/>
    <w:rsid w:val="00C51983"/>
    <w:rsid w:val="00C51A7F"/>
    <w:rsid w:val="00C5225F"/>
    <w:rsid w:val="00C52266"/>
    <w:rsid w:val="00C52D03"/>
    <w:rsid w:val="00C534D9"/>
    <w:rsid w:val="00C542ED"/>
    <w:rsid w:val="00C5444F"/>
    <w:rsid w:val="00C558CC"/>
    <w:rsid w:val="00C5659D"/>
    <w:rsid w:val="00C5680F"/>
    <w:rsid w:val="00C56D97"/>
    <w:rsid w:val="00C56FFE"/>
    <w:rsid w:val="00C570BE"/>
    <w:rsid w:val="00C57474"/>
    <w:rsid w:val="00C60B01"/>
    <w:rsid w:val="00C60F19"/>
    <w:rsid w:val="00C616FB"/>
    <w:rsid w:val="00C61DBF"/>
    <w:rsid w:val="00C6250B"/>
    <w:rsid w:val="00C62EF7"/>
    <w:rsid w:val="00C6332D"/>
    <w:rsid w:val="00C64708"/>
    <w:rsid w:val="00C64ADF"/>
    <w:rsid w:val="00C65BFF"/>
    <w:rsid w:val="00C65CCC"/>
    <w:rsid w:val="00C678E2"/>
    <w:rsid w:val="00C712E2"/>
    <w:rsid w:val="00C71612"/>
    <w:rsid w:val="00C723B3"/>
    <w:rsid w:val="00C72D8E"/>
    <w:rsid w:val="00C7303C"/>
    <w:rsid w:val="00C73489"/>
    <w:rsid w:val="00C7399D"/>
    <w:rsid w:val="00C73D1B"/>
    <w:rsid w:val="00C741C8"/>
    <w:rsid w:val="00C74514"/>
    <w:rsid w:val="00C7485D"/>
    <w:rsid w:val="00C75152"/>
    <w:rsid w:val="00C757E3"/>
    <w:rsid w:val="00C76131"/>
    <w:rsid w:val="00C76792"/>
    <w:rsid w:val="00C768C9"/>
    <w:rsid w:val="00C77AB6"/>
    <w:rsid w:val="00C804A1"/>
    <w:rsid w:val="00C80C9A"/>
    <w:rsid w:val="00C8299B"/>
    <w:rsid w:val="00C82AC1"/>
    <w:rsid w:val="00C834AC"/>
    <w:rsid w:val="00C839B9"/>
    <w:rsid w:val="00C83BFA"/>
    <w:rsid w:val="00C83C24"/>
    <w:rsid w:val="00C83DFE"/>
    <w:rsid w:val="00C8422A"/>
    <w:rsid w:val="00C85D66"/>
    <w:rsid w:val="00C85F3D"/>
    <w:rsid w:val="00C863CC"/>
    <w:rsid w:val="00C863EB"/>
    <w:rsid w:val="00C87D38"/>
    <w:rsid w:val="00C901DF"/>
    <w:rsid w:val="00C91351"/>
    <w:rsid w:val="00C918B5"/>
    <w:rsid w:val="00C9226C"/>
    <w:rsid w:val="00C9393F"/>
    <w:rsid w:val="00C93DF9"/>
    <w:rsid w:val="00C947F1"/>
    <w:rsid w:val="00C94CE8"/>
    <w:rsid w:val="00C96390"/>
    <w:rsid w:val="00C96604"/>
    <w:rsid w:val="00C966F2"/>
    <w:rsid w:val="00C9694C"/>
    <w:rsid w:val="00CA1034"/>
    <w:rsid w:val="00CA1BE2"/>
    <w:rsid w:val="00CA1DDA"/>
    <w:rsid w:val="00CA2566"/>
    <w:rsid w:val="00CA787C"/>
    <w:rsid w:val="00CA7B34"/>
    <w:rsid w:val="00CA7B6B"/>
    <w:rsid w:val="00CA7CD1"/>
    <w:rsid w:val="00CB01D6"/>
    <w:rsid w:val="00CB025A"/>
    <w:rsid w:val="00CB0982"/>
    <w:rsid w:val="00CB196D"/>
    <w:rsid w:val="00CB2904"/>
    <w:rsid w:val="00CB2B9C"/>
    <w:rsid w:val="00CB2DA8"/>
    <w:rsid w:val="00CB2F63"/>
    <w:rsid w:val="00CB3498"/>
    <w:rsid w:val="00CB3579"/>
    <w:rsid w:val="00CB39B7"/>
    <w:rsid w:val="00CB413D"/>
    <w:rsid w:val="00CB4435"/>
    <w:rsid w:val="00CB499B"/>
    <w:rsid w:val="00CB4F9B"/>
    <w:rsid w:val="00CB5C6D"/>
    <w:rsid w:val="00CB6964"/>
    <w:rsid w:val="00CB6C6A"/>
    <w:rsid w:val="00CB6EAB"/>
    <w:rsid w:val="00CB735D"/>
    <w:rsid w:val="00CB73A7"/>
    <w:rsid w:val="00CB758C"/>
    <w:rsid w:val="00CC09A6"/>
    <w:rsid w:val="00CC1980"/>
    <w:rsid w:val="00CC1AA8"/>
    <w:rsid w:val="00CC215F"/>
    <w:rsid w:val="00CC222D"/>
    <w:rsid w:val="00CC2698"/>
    <w:rsid w:val="00CC2996"/>
    <w:rsid w:val="00CC2D31"/>
    <w:rsid w:val="00CC3604"/>
    <w:rsid w:val="00CC52A0"/>
    <w:rsid w:val="00CC5792"/>
    <w:rsid w:val="00CC586D"/>
    <w:rsid w:val="00CC658D"/>
    <w:rsid w:val="00CC76D3"/>
    <w:rsid w:val="00CD025B"/>
    <w:rsid w:val="00CD1085"/>
    <w:rsid w:val="00CD1144"/>
    <w:rsid w:val="00CD15E7"/>
    <w:rsid w:val="00CD25C0"/>
    <w:rsid w:val="00CD3E35"/>
    <w:rsid w:val="00CD41BF"/>
    <w:rsid w:val="00CD467F"/>
    <w:rsid w:val="00CD6123"/>
    <w:rsid w:val="00CD657F"/>
    <w:rsid w:val="00CD7260"/>
    <w:rsid w:val="00CE034E"/>
    <w:rsid w:val="00CE075A"/>
    <w:rsid w:val="00CE07F7"/>
    <w:rsid w:val="00CE0A7F"/>
    <w:rsid w:val="00CE0AF4"/>
    <w:rsid w:val="00CE16F3"/>
    <w:rsid w:val="00CE2328"/>
    <w:rsid w:val="00CE2EFB"/>
    <w:rsid w:val="00CE320D"/>
    <w:rsid w:val="00CE346D"/>
    <w:rsid w:val="00CE3778"/>
    <w:rsid w:val="00CE3B13"/>
    <w:rsid w:val="00CE3F82"/>
    <w:rsid w:val="00CE58FF"/>
    <w:rsid w:val="00CE5F9F"/>
    <w:rsid w:val="00CF01F2"/>
    <w:rsid w:val="00CF1178"/>
    <w:rsid w:val="00CF2312"/>
    <w:rsid w:val="00CF3C33"/>
    <w:rsid w:val="00CF5167"/>
    <w:rsid w:val="00CF528D"/>
    <w:rsid w:val="00CF5AE4"/>
    <w:rsid w:val="00CF5E34"/>
    <w:rsid w:val="00CF5FD4"/>
    <w:rsid w:val="00CF687C"/>
    <w:rsid w:val="00CF7B49"/>
    <w:rsid w:val="00D00A4E"/>
    <w:rsid w:val="00D00EA2"/>
    <w:rsid w:val="00D03692"/>
    <w:rsid w:val="00D048E5"/>
    <w:rsid w:val="00D0511A"/>
    <w:rsid w:val="00D05938"/>
    <w:rsid w:val="00D06579"/>
    <w:rsid w:val="00D07047"/>
    <w:rsid w:val="00D075E1"/>
    <w:rsid w:val="00D105B7"/>
    <w:rsid w:val="00D10F86"/>
    <w:rsid w:val="00D11201"/>
    <w:rsid w:val="00D11967"/>
    <w:rsid w:val="00D12341"/>
    <w:rsid w:val="00D124BB"/>
    <w:rsid w:val="00D1281D"/>
    <w:rsid w:val="00D13582"/>
    <w:rsid w:val="00D138C6"/>
    <w:rsid w:val="00D1400C"/>
    <w:rsid w:val="00D149C4"/>
    <w:rsid w:val="00D15504"/>
    <w:rsid w:val="00D15940"/>
    <w:rsid w:val="00D15A7B"/>
    <w:rsid w:val="00D17705"/>
    <w:rsid w:val="00D20030"/>
    <w:rsid w:val="00D21036"/>
    <w:rsid w:val="00D211DF"/>
    <w:rsid w:val="00D21C1F"/>
    <w:rsid w:val="00D21C64"/>
    <w:rsid w:val="00D224EF"/>
    <w:rsid w:val="00D23AC7"/>
    <w:rsid w:val="00D267EC"/>
    <w:rsid w:val="00D276D9"/>
    <w:rsid w:val="00D27A95"/>
    <w:rsid w:val="00D306D2"/>
    <w:rsid w:val="00D30DA2"/>
    <w:rsid w:val="00D311D7"/>
    <w:rsid w:val="00D316E3"/>
    <w:rsid w:val="00D31D4B"/>
    <w:rsid w:val="00D326D8"/>
    <w:rsid w:val="00D32A42"/>
    <w:rsid w:val="00D32F61"/>
    <w:rsid w:val="00D35965"/>
    <w:rsid w:val="00D37D42"/>
    <w:rsid w:val="00D37FF1"/>
    <w:rsid w:val="00D401E8"/>
    <w:rsid w:val="00D40393"/>
    <w:rsid w:val="00D409FF"/>
    <w:rsid w:val="00D40E65"/>
    <w:rsid w:val="00D419B6"/>
    <w:rsid w:val="00D42458"/>
    <w:rsid w:val="00D42BB7"/>
    <w:rsid w:val="00D42DEA"/>
    <w:rsid w:val="00D435C0"/>
    <w:rsid w:val="00D44ED1"/>
    <w:rsid w:val="00D45672"/>
    <w:rsid w:val="00D46001"/>
    <w:rsid w:val="00D46040"/>
    <w:rsid w:val="00D461D1"/>
    <w:rsid w:val="00D46BB0"/>
    <w:rsid w:val="00D46D3B"/>
    <w:rsid w:val="00D47570"/>
    <w:rsid w:val="00D47AA3"/>
    <w:rsid w:val="00D529D0"/>
    <w:rsid w:val="00D52AB3"/>
    <w:rsid w:val="00D54432"/>
    <w:rsid w:val="00D55AD3"/>
    <w:rsid w:val="00D55D73"/>
    <w:rsid w:val="00D5619A"/>
    <w:rsid w:val="00D56AF6"/>
    <w:rsid w:val="00D57EC3"/>
    <w:rsid w:val="00D6019F"/>
    <w:rsid w:val="00D61346"/>
    <w:rsid w:val="00D615B5"/>
    <w:rsid w:val="00D615FA"/>
    <w:rsid w:val="00D62983"/>
    <w:rsid w:val="00D62F8E"/>
    <w:rsid w:val="00D6347C"/>
    <w:rsid w:val="00D64133"/>
    <w:rsid w:val="00D64B7A"/>
    <w:rsid w:val="00D65242"/>
    <w:rsid w:val="00D656AB"/>
    <w:rsid w:val="00D65F71"/>
    <w:rsid w:val="00D66D98"/>
    <w:rsid w:val="00D67637"/>
    <w:rsid w:val="00D67FAF"/>
    <w:rsid w:val="00D70219"/>
    <w:rsid w:val="00D703A0"/>
    <w:rsid w:val="00D73385"/>
    <w:rsid w:val="00D737D0"/>
    <w:rsid w:val="00D75221"/>
    <w:rsid w:val="00D7599F"/>
    <w:rsid w:val="00D75BA4"/>
    <w:rsid w:val="00D76C31"/>
    <w:rsid w:val="00D77179"/>
    <w:rsid w:val="00D77BF1"/>
    <w:rsid w:val="00D81C02"/>
    <w:rsid w:val="00D81C23"/>
    <w:rsid w:val="00D81E46"/>
    <w:rsid w:val="00D81F97"/>
    <w:rsid w:val="00D82586"/>
    <w:rsid w:val="00D829F9"/>
    <w:rsid w:val="00D83270"/>
    <w:rsid w:val="00D83D15"/>
    <w:rsid w:val="00D8445E"/>
    <w:rsid w:val="00D846DC"/>
    <w:rsid w:val="00D84AAC"/>
    <w:rsid w:val="00D867D9"/>
    <w:rsid w:val="00D873D9"/>
    <w:rsid w:val="00D87665"/>
    <w:rsid w:val="00D876A7"/>
    <w:rsid w:val="00D87EB3"/>
    <w:rsid w:val="00D900E6"/>
    <w:rsid w:val="00D902F2"/>
    <w:rsid w:val="00D90388"/>
    <w:rsid w:val="00D90823"/>
    <w:rsid w:val="00D90A27"/>
    <w:rsid w:val="00D91111"/>
    <w:rsid w:val="00D91F03"/>
    <w:rsid w:val="00D92F96"/>
    <w:rsid w:val="00D93DCC"/>
    <w:rsid w:val="00D94454"/>
    <w:rsid w:val="00D954D5"/>
    <w:rsid w:val="00D95C56"/>
    <w:rsid w:val="00D95CB5"/>
    <w:rsid w:val="00D960AE"/>
    <w:rsid w:val="00D970F8"/>
    <w:rsid w:val="00D97975"/>
    <w:rsid w:val="00DA0033"/>
    <w:rsid w:val="00DA0267"/>
    <w:rsid w:val="00DA046D"/>
    <w:rsid w:val="00DA059D"/>
    <w:rsid w:val="00DA0A94"/>
    <w:rsid w:val="00DA10D5"/>
    <w:rsid w:val="00DA136C"/>
    <w:rsid w:val="00DA1B60"/>
    <w:rsid w:val="00DA1EE4"/>
    <w:rsid w:val="00DA32E8"/>
    <w:rsid w:val="00DA4F2B"/>
    <w:rsid w:val="00DA4FF0"/>
    <w:rsid w:val="00DA5E72"/>
    <w:rsid w:val="00DA6217"/>
    <w:rsid w:val="00DA728C"/>
    <w:rsid w:val="00DA731C"/>
    <w:rsid w:val="00DA7866"/>
    <w:rsid w:val="00DA79DE"/>
    <w:rsid w:val="00DA7AD4"/>
    <w:rsid w:val="00DA7C49"/>
    <w:rsid w:val="00DB0942"/>
    <w:rsid w:val="00DB19D4"/>
    <w:rsid w:val="00DB19EE"/>
    <w:rsid w:val="00DB1ECB"/>
    <w:rsid w:val="00DB21CA"/>
    <w:rsid w:val="00DB3424"/>
    <w:rsid w:val="00DB386A"/>
    <w:rsid w:val="00DB3E31"/>
    <w:rsid w:val="00DB4B44"/>
    <w:rsid w:val="00DB4E08"/>
    <w:rsid w:val="00DB59E9"/>
    <w:rsid w:val="00DB5B3F"/>
    <w:rsid w:val="00DB5D69"/>
    <w:rsid w:val="00DB6599"/>
    <w:rsid w:val="00DB6CB4"/>
    <w:rsid w:val="00DB6D60"/>
    <w:rsid w:val="00DB74B5"/>
    <w:rsid w:val="00DB7888"/>
    <w:rsid w:val="00DB798E"/>
    <w:rsid w:val="00DC05E0"/>
    <w:rsid w:val="00DC18C8"/>
    <w:rsid w:val="00DC18DB"/>
    <w:rsid w:val="00DC2C45"/>
    <w:rsid w:val="00DC3252"/>
    <w:rsid w:val="00DC40FA"/>
    <w:rsid w:val="00DC4221"/>
    <w:rsid w:val="00DC4316"/>
    <w:rsid w:val="00DC43FE"/>
    <w:rsid w:val="00DC58A8"/>
    <w:rsid w:val="00DC6653"/>
    <w:rsid w:val="00DC729D"/>
    <w:rsid w:val="00DC78DB"/>
    <w:rsid w:val="00DD0114"/>
    <w:rsid w:val="00DD0614"/>
    <w:rsid w:val="00DD070E"/>
    <w:rsid w:val="00DD0899"/>
    <w:rsid w:val="00DD092D"/>
    <w:rsid w:val="00DD0B6F"/>
    <w:rsid w:val="00DD2E5B"/>
    <w:rsid w:val="00DD3437"/>
    <w:rsid w:val="00DD3DA3"/>
    <w:rsid w:val="00DD3F42"/>
    <w:rsid w:val="00DD49D3"/>
    <w:rsid w:val="00DD563C"/>
    <w:rsid w:val="00DD610E"/>
    <w:rsid w:val="00DD6523"/>
    <w:rsid w:val="00DD723B"/>
    <w:rsid w:val="00DD7830"/>
    <w:rsid w:val="00DD7DF1"/>
    <w:rsid w:val="00DD7EA4"/>
    <w:rsid w:val="00DD7F65"/>
    <w:rsid w:val="00DE0381"/>
    <w:rsid w:val="00DE16F3"/>
    <w:rsid w:val="00DE251C"/>
    <w:rsid w:val="00DE34C3"/>
    <w:rsid w:val="00DE4414"/>
    <w:rsid w:val="00DE51AD"/>
    <w:rsid w:val="00DE55CE"/>
    <w:rsid w:val="00DE5859"/>
    <w:rsid w:val="00DE6452"/>
    <w:rsid w:val="00DF05A1"/>
    <w:rsid w:val="00DF13E4"/>
    <w:rsid w:val="00DF24E4"/>
    <w:rsid w:val="00DF26B7"/>
    <w:rsid w:val="00DF2A1A"/>
    <w:rsid w:val="00DF2CF1"/>
    <w:rsid w:val="00DF3026"/>
    <w:rsid w:val="00DF35A9"/>
    <w:rsid w:val="00DF3BEE"/>
    <w:rsid w:val="00DF43EB"/>
    <w:rsid w:val="00DF491D"/>
    <w:rsid w:val="00DF5A2E"/>
    <w:rsid w:val="00DF5B8F"/>
    <w:rsid w:val="00DF5B93"/>
    <w:rsid w:val="00DF5C94"/>
    <w:rsid w:val="00DF5F77"/>
    <w:rsid w:val="00DF63DC"/>
    <w:rsid w:val="00DF6406"/>
    <w:rsid w:val="00DF64CD"/>
    <w:rsid w:val="00DF6C97"/>
    <w:rsid w:val="00E0048F"/>
    <w:rsid w:val="00E021E0"/>
    <w:rsid w:val="00E02AAA"/>
    <w:rsid w:val="00E02B2B"/>
    <w:rsid w:val="00E030B7"/>
    <w:rsid w:val="00E033D7"/>
    <w:rsid w:val="00E03EE6"/>
    <w:rsid w:val="00E04802"/>
    <w:rsid w:val="00E0528F"/>
    <w:rsid w:val="00E05428"/>
    <w:rsid w:val="00E06635"/>
    <w:rsid w:val="00E10E5A"/>
    <w:rsid w:val="00E11C22"/>
    <w:rsid w:val="00E11C8B"/>
    <w:rsid w:val="00E1270C"/>
    <w:rsid w:val="00E1305D"/>
    <w:rsid w:val="00E13066"/>
    <w:rsid w:val="00E13348"/>
    <w:rsid w:val="00E1496C"/>
    <w:rsid w:val="00E14B43"/>
    <w:rsid w:val="00E15109"/>
    <w:rsid w:val="00E15632"/>
    <w:rsid w:val="00E1692F"/>
    <w:rsid w:val="00E204DD"/>
    <w:rsid w:val="00E208B3"/>
    <w:rsid w:val="00E20ADE"/>
    <w:rsid w:val="00E212BB"/>
    <w:rsid w:val="00E2225A"/>
    <w:rsid w:val="00E2279E"/>
    <w:rsid w:val="00E24423"/>
    <w:rsid w:val="00E2488F"/>
    <w:rsid w:val="00E248DF"/>
    <w:rsid w:val="00E24CD5"/>
    <w:rsid w:val="00E2692B"/>
    <w:rsid w:val="00E269FF"/>
    <w:rsid w:val="00E27605"/>
    <w:rsid w:val="00E30010"/>
    <w:rsid w:val="00E310FC"/>
    <w:rsid w:val="00E31336"/>
    <w:rsid w:val="00E319EC"/>
    <w:rsid w:val="00E320D6"/>
    <w:rsid w:val="00E321C9"/>
    <w:rsid w:val="00E32DC3"/>
    <w:rsid w:val="00E33030"/>
    <w:rsid w:val="00E342E1"/>
    <w:rsid w:val="00E34C6B"/>
    <w:rsid w:val="00E34FE6"/>
    <w:rsid w:val="00E35100"/>
    <w:rsid w:val="00E35D0F"/>
    <w:rsid w:val="00E3728D"/>
    <w:rsid w:val="00E3776F"/>
    <w:rsid w:val="00E4038E"/>
    <w:rsid w:val="00E42BB9"/>
    <w:rsid w:val="00E42FBE"/>
    <w:rsid w:val="00E44A06"/>
    <w:rsid w:val="00E457CA"/>
    <w:rsid w:val="00E45A8F"/>
    <w:rsid w:val="00E477C9"/>
    <w:rsid w:val="00E47BD4"/>
    <w:rsid w:val="00E507E8"/>
    <w:rsid w:val="00E5108D"/>
    <w:rsid w:val="00E51136"/>
    <w:rsid w:val="00E52557"/>
    <w:rsid w:val="00E52855"/>
    <w:rsid w:val="00E52F64"/>
    <w:rsid w:val="00E53565"/>
    <w:rsid w:val="00E55D79"/>
    <w:rsid w:val="00E55FB9"/>
    <w:rsid w:val="00E5600E"/>
    <w:rsid w:val="00E57020"/>
    <w:rsid w:val="00E5755C"/>
    <w:rsid w:val="00E57D04"/>
    <w:rsid w:val="00E60121"/>
    <w:rsid w:val="00E603F5"/>
    <w:rsid w:val="00E60642"/>
    <w:rsid w:val="00E60979"/>
    <w:rsid w:val="00E61A78"/>
    <w:rsid w:val="00E62091"/>
    <w:rsid w:val="00E62F9D"/>
    <w:rsid w:val="00E63C13"/>
    <w:rsid w:val="00E6583C"/>
    <w:rsid w:val="00E66BD7"/>
    <w:rsid w:val="00E66CF9"/>
    <w:rsid w:val="00E67194"/>
    <w:rsid w:val="00E671A1"/>
    <w:rsid w:val="00E718F2"/>
    <w:rsid w:val="00E7259C"/>
    <w:rsid w:val="00E72651"/>
    <w:rsid w:val="00E72E1B"/>
    <w:rsid w:val="00E73018"/>
    <w:rsid w:val="00E736A7"/>
    <w:rsid w:val="00E73899"/>
    <w:rsid w:val="00E73A0F"/>
    <w:rsid w:val="00E74225"/>
    <w:rsid w:val="00E7438C"/>
    <w:rsid w:val="00E75034"/>
    <w:rsid w:val="00E758F7"/>
    <w:rsid w:val="00E75E2F"/>
    <w:rsid w:val="00E7615D"/>
    <w:rsid w:val="00E76CE4"/>
    <w:rsid w:val="00E775CC"/>
    <w:rsid w:val="00E80732"/>
    <w:rsid w:val="00E80736"/>
    <w:rsid w:val="00E80A64"/>
    <w:rsid w:val="00E8154F"/>
    <w:rsid w:val="00E8255E"/>
    <w:rsid w:val="00E826C0"/>
    <w:rsid w:val="00E831E5"/>
    <w:rsid w:val="00E83338"/>
    <w:rsid w:val="00E83481"/>
    <w:rsid w:val="00E83F3E"/>
    <w:rsid w:val="00E84D31"/>
    <w:rsid w:val="00E84E84"/>
    <w:rsid w:val="00E84F1A"/>
    <w:rsid w:val="00E85A99"/>
    <w:rsid w:val="00E86660"/>
    <w:rsid w:val="00E86A66"/>
    <w:rsid w:val="00E86E21"/>
    <w:rsid w:val="00E90143"/>
    <w:rsid w:val="00E904F5"/>
    <w:rsid w:val="00E9155C"/>
    <w:rsid w:val="00E91EBB"/>
    <w:rsid w:val="00E91FBC"/>
    <w:rsid w:val="00E924A2"/>
    <w:rsid w:val="00E92556"/>
    <w:rsid w:val="00E9296E"/>
    <w:rsid w:val="00E95417"/>
    <w:rsid w:val="00E95D82"/>
    <w:rsid w:val="00E95E9B"/>
    <w:rsid w:val="00E95EDB"/>
    <w:rsid w:val="00E964F7"/>
    <w:rsid w:val="00E96573"/>
    <w:rsid w:val="00E969E2"/>
    <w:rsid w:val="00E96CF2"/>
    <w:rsid w:val="00E97223"/>
    <w:rsid w:val="00E97341"/>
    <w:rsid w:val="00E9766B"/>
    <w:rsid w:val="00EA0142"/>
    <w:rsid w:val="00EA0827"/>
    <w:rsid w:val="00EA0C34"/>
    <w:rsid w:val="00EA1183"/>
    <w:rsid w:val="00EA1832"/>
    <w:rsid w:val="00EA2942"/>
    <w:rsid w:val="00EA2AAE"/>
    <w:rsid w:val="00EA2DA1"/>
    <w:rsid w:val="00EA389D"/>
    <w:rsid w:val="00EA38CB"/>
    <w:rsid w:val="00EA470D"/>
    <w:rsid w:val="00EA483B"/>
    <w:rsid w:val="00EA4F7C"/>
    <w:rsid w:val="00EA4F95"/>
    <w:rsid w:val="00EA7690"/>
    <w:rsid w:val="00EB06A6"/>
    <w:rsid w:val="00EB0C32"/>
    <w:rsid w:val="00EB1ABD"/>
    <w:rsid w:val="00EB20A4"/>
    <w:rsid w:val="00EB298B"/>
    <w:rsid w:val="00EB3386"/>
    <w:rsid w:val="00EB411D"/>
    <w:rsid w:val="00EB5402"/>
    <w:rsid w:val="00EB59AF"/>
    <w:rsid w:val="00EB5FD5"/>
    <w:rsid w:val="00EB646A"/>
    <w:rsid w:val="00EB6E3F"/>
    <w:rsid w:val="00EB7159"/>
    <w:rsid w:val="00EB76D8"/>
    <w:rsid w:val="00EB7B87"/>
    <w:rsid w:val="00EC0C2C"/>
    <w:rsid w:val="00EC2302"/>
    <w:rsid w:val="00EC3EDC"/>
    <w:rsid w:val="00EC3F20"/>
    <w:rsid w:val="00EC43CB"/>
    <w:rsid w:val="00EC5DF0"/>
    <w:rsid w:val="00EC697C"/>
    <w:rsid w:val="00EC6C82"/>
    <w:rsid w:val="00EC6F3D"/>
    <w:rsid w:val="00EC7284"/>
    <w:rsid w:val="00EC762E"/>
    <w:rsid w:val="00EC7990"/>
    <w:rsid w:val="00EC79F1"/>
    <w:rsid w:val="00ED0C88"/>
    <w:rsid w:val="00ED11E8"/>
    <w:rsid w:val="00ED1218"/>
    <w:rsid w:val="00ED1851"/>
    <w:rsid w:val="00ED1862"/>
    <w:rsid w:val="00ED1D25"/>
    <w:rsid w:val="00ED1FB3"/>
    <w:rsid w:val="00ED2487"/>
    <w:rsid w:val="00ED280B"/>
    <w:rsid w:val="00ED282D"/>
    <w:rsid w:val="00ED3CFD"/>
    <w:rsid w:val="00ED3DBD"/>
    <w:rsid w:val="00ED4421"/>
    <w:rsid w:val="00ED4C7E"/>
    <w:rsid w:val="00ED59E1"/>
    <w:rsid w:val="00ED7C2A"/>
    <w:rsid w:val="00EE0329"/>
    <w:rsid w:val="00EE0A95"/>
    <w:rsid w:val="00EE0E5F"/>
    <w:rsid w:val="00EE0F09"/>
    <w:rsid w:val="00EE1141"/>
    <w:rsid w:val="00EE1CDE"/>
    <w:rsid w:val="00EE23F0"/>
    <w:rsid w:val="00EE2478"/>
    <w:rsid w:val="00EE2509"/>
    <w:rsid w:val="00EE2C22"/>
    <w:rsid w:val="00EE3209"/>
    <w:rsid w:val="00EE3706"/>
    <w:rsid w:val="00EE44DC"/>
    <w:rsid w:val="00EE513B"/>
    <w:rsid w:val="00EE5507"/>
    <w:rsid w:val="00EE6420"/>
    <w:rsid w:val="00EE6D48"/>
    <w:rsid w:val="00EE7B6D"/>
    <w:rsid w:val="00EF0048"/>
    <w:rsid w:val="00EF1173"/>
    <w:rsid w:val="00EF122E"/>
    <w:rsid w:val="00EF131F"/>
    <w:rsid w:val="00EF24EE"/>
    <w:rsid w:val="00EF26C6"/>
    <w:rsid w:val="00EF37BE"/>
    <w:rsid w:val="00EF3F5A"/>
    <w:rsid w:val="00EF4039"/>
    <w:rsid w:val="00EF589B"/>
    <w:rsid w:val="00EF5E81"/>
    <w:rsid w:val="00EF5F70"/>
    <w:rsid w:val="00EF6B8D"/>
    <w:rsid w:val="00EF7D90"/>
    <w:rsid w:val="00F00644"/>
    <w:rsid w:val="00F00CBB"/>
    <w:rsid w:val="00F00E2E"/>
    <w:rsid w:val="00F00EAD"/>
    <w:rsid w:val="00F01012"/>
    <w:rsid w:val="00F01061"/>
    <w:rsid w:val="00F01116"/>
    <w:rsid w:val="00F01187"/>
    <w:rsid w:val="00F011F4"/>
    <w:rsid w:val="00F02552"/>
    <w:rsid w:val="00F0518F"/>
    <w:rsid w:val="00F051EB"/>
    <w:rsid w:val="00F0585B"/>
    <w:rsid w:val="00F059BC"/>
    <w:rsid w:val="00F05C7D"/>
    <w:rsid w:val="00F06484"/>
    <w:rsid w:val="00F0717F"/>
    <w:rsid w:val="00F1052E"/>
    <w:rsid w:val="00F1218F"/>
    <w:rsid w:val="00F1248A"/>
    <w:rsid w:val="00F13575"/>
    <w:rsid w:val="00F13CEA"/>
    <w:rsid w:val="00F14496"/>
    <w:rsid w:val="00F14811"/>
    <w:rsid w:val="00F14878"/>
    <w:rsid w:val="00F149D9"/>
    <w:rsid w:val="00F14A78"/>
    <w:rsid w:val="00F158A9"/>
    <w:rsid w:val="00F1601C"/>
    <w:rsid w:val="00F16128"/>
    <w:rsid w:val="00F16DF1"/>
    <w:rsid w:val="00F17D76"/>
    <w:rsid w:val="00F17F2E"/>
    <w:rsid w:val="00F206E5"/>
    <w:rsid w:val="00F20778"/>
    <w:rsid w:val="00F2113F"/>
    <w:rsid w:val="00F21B25"/>
    <w:rsid w:val="00F2234F"/>
    <w:rsid w:val="00F225A1"/>
    <w:rsid w:val="00F22D8B"/>
    <w:rsid w:val="00F2375F"/>
    <w:rsid w:val="00F23872"/>
    <w:rsid w:val="00F23C34"/>
    <w:rsid w:val="00F242C4"/>
    <w:rsid w:val="00F24531"/>
    <w:rsid w:val="00F246AF"/>
    <w:rsid w:val="00F247CD"/>
    <w:rsid w:val="00F24888"/>
    <w:rsid w:val="00F25BC5"/>
    <w:rsid w:val="00F264C0"/>
    <w:rsid w:val="00F26C1C"/>
    <w:rsid w:val="00F27AE2"/>
    <w:rsid w:val="00F30872"/>
    <w:rsid w:val="00F3102F"/>
    <w:rsid w:val="00F31443"/>
    <w:rsid w:val="00F32D31"/>
    <w:rsid w:val="00F33284"/>
    <w:rsid w:val="00F339BE"/>
    <w:rsid w:val="00F33F98"/>
    <w:rsid w:val="00F3417D"/>
    <w:rsid w:val="00F34466"/>
    <w:rsid w:val="00F3479B"/>
    <w:rsid w:val="00F34B44"/>
    <w:rsid w:val="00F3503B"/>
    <w:rsid w:val="00F359D8"/>
    <w:rsid w:val="00F37262"/>
    <w:rsid w:val="00F37366"/>
    <w:rsid w:val="00F37A7C"/>
    <w:rsid w:val="00F40E3F"/>
    <w:rsid w:val="00F41459"/>
    <w:rsid w:val="00F41622"/>
    <w:rsid w:val="00F41A95"/>
    <w:rsid w:val="00F42047"/>
    <w:rsid w:val="00F42B23"/>
    <w:rsid w:val="00F43015"/>
    <w:rsid w:val="00F44382"/>
    <w:rsid w:val="00F44900"/>
    <w:rsid w:val="00F45601"/>
    <w:rsid w:val="00F45A22"/>
    <w:rsid w:val="00F477BB"/>
    <w:rsid w:val="00F47B31"/>
    <w:rsid w:val="00F50880"/>
    <w:rsid w:val="00F50B36"/>
    <w:rsid w:val="00F511F6"/>
    <w:rsid w:val="00F5199F"/>
    <w:rsid w:val="00F536AC"/>
    <w:rsid w:val="00F545C5"/>
    <w:rsid w:val="00F5498B"/>
    <w:rsid w:val="00F54CF9"/>
    <w:rsid w:val="00F54D36"/>
    <w:rsid w:val="00F55A6C"/>
    <w:rsid w:val="00F56273"/>
    <w:rsid w:val="00F56EBC"/>
    <w:rsid w:val="00F57441"/>
    <w:rsid w:val="00F579F1"/>
    <w:rsid w:val="00F57BF3"/>
    <w:rsid w:val="00F61582"/>
    <w:rsid w:val="00F61768"/>
    <w:rsid w:val="00F6245A"/>
    <w:rsid w:val="00F62575"/>
    <w:rsid w:val="00F62A3A"/>
    <w:rsid w:val="00F62CA1"/>
    <w:rsid w:val="00F6414A"/>
    <w:rsid w:val="00F64256"/>
    <w:rsid w:val="00F64737"/>
    <w:rsid w:val="00F65550"/>
    <w:rsid w:val="00F65F57"/>
    <w:rsid w:val="00F661CB"/>
    <w:rsid w:val="00F6769C"/>
    <w:rsid w:val="00F72214"/>
    <w:rsid w:val="00F7363F"/>
    <w:rsid w:val="00F7365D"/>
    <w:rsid w:val="00F73B95"/>
    <w:rsid w:val="00F75393"/>
    <w:rsid w:val="00F75B36"/>
    <w:rsid w:val="00F769F2"/>
    <w:rsid w:val="00F76AB2"/>
    <w:rsid w:val="00F76BFB"/>
    <w:rsid w:val="00F76EC4"/>
    <w:rsid w:val="00F803BB"/>
    <w:rsid w:val="00F80A18"/>
    <w:rsid w:val="00F80D89"/>
    <w:rsid w:val="00F83732"/>
    <w:rsid w:val="00F83DB6"/>
    <w:rsid w:val="00F84633"/>
    <w:rsid w:val="00F84C51"/>
    <w:rsid w:val="00F85CE7"/>
    <w:rsid w:val="00F87262"/>
    <w:rsid w:val="00F903B8"/>
    <w:rsid w:val="00F924B8"/>
    <w:rsid w:val="00F92CE9"/>
    <w:rsid w:val="00F93291"/>
    <w:rsid w:val="00F93B54"/>
    <w:rsid w:val="00F9434B"/>
    <w:rsid w:val="00F9558A"/>
    <w:rsid w:val="00F9615C"/>
    <w:rsid w:val="00F963B9"/>
    <w:rsid w:val="00F96BC9"/>
    <w:rsid w:val="00F96D50"/>
    <w:rsid w:val="00F9732E"/>
    <w:rsid w:val="00F975DE"/>
    <w:rsid w:val="00F97F19"/>
    <w:rsid w:val="00FA05C0"/>
    <w:rsid w:val="00FA06D8"/>
    <w:rsid w:val="00FA0AF0"/>
    <w:rsid w:val="00FA10C2"/>
    <w:rsid w:val="00FA1590"/>
    <w:rsid w:val="00FA1C77"/>
    <w:rsid w:val="00FA2DB3"/>
    <w:rsid w:val="00FA2DBB"/>
    <w:rsid w:val="00FA3592"/>
    <w:rsid w:val="00FA58D5"/>
    <w:rsid w:val="00FA63A2"/>
    <w:rsid w:val="00FA6A04"/>
    <w:rsid w:val="00FA6E84"/>
    <w:rsid w:val="00FA7339"/>
    <w:rsid w:val="00FA796C"/>
    <w:rsid w:val="00FA7C9D"/>
    <w:rsid w:val="00FA7F29"/>
    <w:rsid w:val="00FB06DA"/>
    <w:rsid w:val="00FB24D7"/>
    <w:rsid w:val="00FB3DF4"/>
    <w:rsid w:val="00FB40BA"/>
    <w:rsid w:val="00FB468D"/>
    <w:rsid w:val="00FB4B31"/>
    <w:rsid w:val="00FB5AF1"/>
    <w:rsid w:val="00FB69A1"/>
    <w:rsid w:val="00FB6CCD"/>
    <w:rsid w:val="00FC1998"/>
    <w:rsid w:val="00FC19E5"/>
    <w:rsid w:val="00FC23BB"/>
    <w:rsid w:val="00FC2EC9"/>
    <w:rsid w:val="00FC3190"/>
    <w:rsid w:val="00FC3E2B"/>
    <w:rsid w:val="00FC45E9"/>
    <w:rsid w:val="00FC4787"/>
    <w:rsid w:val="00FC4F6D"/>
    <w:rsid w:val="00FC53F9"/>
    <w:rsid w:val="00FC555E"/>
    <w:rsid w:val="00FC55B2"/>
    <w:rsid w:val="00FC58D0"/>
    <w:rsid w:val="00FC70AF"/>
    <w:rsid w:val="00FD18BE"/>
    <w:rsid w:val="00FD2A26"/>
    <w:rsid w:val="00FD3CC4"/>
    <w:rsid w:val="00FD4419"/>
    <w:rsid w:val="00FD5C4D"/>
    <w:rsid w:val="00FD61DE"/>
    <w:rsid w:val="00FE09E1"/>
    <w:rsid w:val="00FE0CCA"/>
    <w:rsid w:val="00FE0E8F"/>
    <w:rsid w:val="00FE2980"/>
    <w:rsid w:val="00FE2D4D"/>
    <w:rsid w:val="00FE345D"/>
    <w:rsid w:val="00FE3BC7"/>
    <w:rsid w:val="00FE4CCA"/>
    <w:rsid w:val="00FE5E54"/>
    <w:rsid w:val="00FE67AE"/>
    <w:rsid w:val="00FE7740"/>
    <w:rsid w:val="00FF02AB"/>
    <w:rsid w:val="00FF0D66"/>
    <w:rsid w:val="00FF25FC"/>
    <w:rsid w:val="00FF2DAB"/>
    <w:rsid w:val="00FF2E62"/>
    <w:rsid w:val="00FF390B"/>
    <w:rsid w:val="00FF3A9A"/>
    <w:rsid w:val="00FF5905"/>
    <w:rsid w:val="00FF5A94"/>
    <w:rsid w:val="00FF5B08"/>
    <w:rsid w:val="00FF5F84"/>
    <w:rsid w:val="00FF60EF"/>
    <w:rsid w:val="00FF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A6"/>
    <w:rPr>
      <w:sz w:val="24"/>
      <w:szCs w:val="24"/>
    </w:rPr>
  </w:style>
  <w:style w:type="paragraph" w:styleId="Heading1">
    <w:name w:val="heading 1"/>
    <w:basedOn w:val="Normal"/>
    <w:next w:val="Normal"/>
    <w:link w:val="Heading1Char"/>
    <w:uiPriority w:val="99"/>
    <w:qFormat/>
    <w:rsid w:val="00C7515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7D9"/>
    <w:rPr>
      <w:rFonts w:asciiTheme="majorHAnsi" w:eastAsiaTheme="majorEastAsia" w:hAnsiTheme="majorHAnsi" w:cstheme="majorBidi"/>
      <w:b/>
      <w:bCs/>
      <w:kern w:val="32"/>
      <w:sz w:val="32"/>
      <w:szCs w:val="32"/>
    </w:rPr>
  </w:style>
  <w:style w:type="paragraph" w:styleId="Header">
    <w:name w:val="header"/>
    <w:basedOn w:val="Normal"/>
    <w:link w:val="HeaderChar"/>
    <w:rsid w:val="003B44D8"/>
    <w:pPr>
      <w:tabs>
        <w:tab w:val="center" w:pos="4320"/>
        <w:tab w:val="right" w:pos="8640"/>
      </w:tabs>
    </w:pPr>
  </w:style>
  <w:style w:type="character" w:customStyle="1" w:styleId="HeaderChar">
    <w:name w:val="Header Char"/>
    <w:basedOn w:val="DefaultParagraphFont"/>
    <w:link w:val="Header"/>
    <w:uiPriority w:val="99"/>
    <w:rsid w:val="008547D9"/>
    <w:rPr>
      <w:sz w:val="24"/>
      <w:szCs w:val="24"/>
    </w:rPr>
  </w:style>
  <w:style w:type="paragraph" w:styleId="BodyText">
    <w:name w:val="Body Text"/>
    <w:basedOn w:val="Normal"/>
    <w:link w:val="BodyTextChar"/>
    <w:uiPriority w:val="99"/>
    <w:rsid w:val="0052311E"/>
    <w:pPr>
      <w:suppressAutoHyphens/>
      <w:jc w:val="both"/>
    </w:pPr>
    <w:rPr>
      <w:spacing w:val="-3"/>
      <w:szCs w:val="20"/>
    </w:rPr>
  </w:style>
  <w:style w:type="character" w:customStyle="1" w:styleId="BodyTextChar">
    <w:name w:val="Body Text Char"/>
    <w:basedOn w:val="DefaultParagraphFont"/>
    <w:link w:val="BodyText"/>
    <w:uiPriority w:val="99"/>
    <w:rsid w:val="008547D9"/>
    <w:rPr>
      <w:sz w:val="24"/>
      <w:szCs w:val="24"/>
    </w:rPr>
  </w:style>
  <w:style w:type="paragraph" w:styleId="BodyText2">
    <w:name w:val="Body Text 2"/>
    <w:basedOn w:val="Normal"/>
    <w:link w:val="BodyText2Char"/>
    <w:uiPriority w:val="99"/>
    <w:rsid w:val="0052311E"/>
    <w:pPr>
      <w:tabs>
        <w:tab w:val="left" w:pos="-720"/>
      </w:tabs>
      <w:suppressAutoHyphens/>
      <w:ind w:right="-576"/>
      <w:jc w:val="both"/>
    </w:pPr>
    <w:rPr>
      <w:spacing w:val="-3"/>
      <w:szCs w:val="20"/>
    </w:rPr>
  </w:style>
  <w:style w:type="character" w:customStyle="1" w:styleId="BodyText2Char">
    <w:name w:val="Body Text 2 Char"/>
    <w:basedOn w:val="DefaultParagraphFont"/>
    <w:link w:val="BodyText2"/>
    <w:uiPriority w:val="99"/>
    <w:semiHidden/>
    <w:rsid w:val="008547D9"/>
    <w:rPr>
      <w:sz w:val="24"/>
      <w:szCs w:val="24"/>
    </w:rPr>
  </w:style>
  <w:style w:type="paragraph" w:styleId="Footer">
    <w:name w:val="footer"/>
    <w:basedOn w:val="Normal"/>
    <w:link w:val="FooterChar"/>
    <w:uiPriority w:val="99"/>
    <w:rsid w:val="00E75E2F"/>
    <w:pPr>
      <w:tabs>
        <w:tab w:val="center" w:pos="4320"/>
        <w:tab w:val="right" w:pos="8640"/>
      </w:tabs>
    </w:pPr>
  </w:style>
  <w:style w:type="character" w:customStyle="1" w:styleId="FooterChar">
    <w:name w:val="Footer Char"/>
    <w:basedOn w:val="DefaultParagraphFont"/>
    <w:link w:val="Footer"/>
    <w:uiPriority w:val="99"/>
    <w:rsid w:val="008547D9"/>
    <w:rPr>
      <w:sz w:val="24"/>
      <w:szCs w:val="24"/>
    </w:rPr>
  </w:style>
  <w:style w:type="character" w:styleId="PageNumber">
    <w:name w:val="page number"/>
    <w:basedOn w:val="DefaultParagraphFont"/>
    <w:uiPriority w:val="99"/>
    <w:rsid w:val="00E75E2F"/>
    <w:rPr>
      <w:rFonts w:cs="Times New Roman"/>
    </w:rPr>
  </w:style>
  <w:style w:type="paragraph" w:styleId="BalloonText">
    <w:name w:val="Balloon Text"/>
    <w:basedOn w:val="Normal"/>
    <w:link w:val="BalloonTextChar"/>
    <w:uiPriority w:val="99"/>
    <w:semiHidden/>
    <w:rsid w:val="00971C7D"/>
    <w:rPr>
      <w:rFonts w:ascii="Tahoma" w:hAnsi="Tahoma" w:cs="Tahoma"/>
      <w:sz w:val="16"/>
      <w:szCs w:val="16"/>
    </w:rPr>
  </w:style>
  <w:style w:type="character" w:customStyle="1" w:styleId="BalloonTextChar">
    <w:name w:val="Balloon Text Char"/>
    <w:basedOn w:val="DefaultParagraphFont"/>
    <w:link w:val="BalloonText"/>
    <w:uiPriority w:val="99"/>
    <w:semiHidden/>
    <w:rsid w:val="008547D9"/>
    <w:rPr>
      <w:sz w:val="0"/>
      <w:szCs w:val="0"/>
    </w:rPr>
  </w:style>
  <w:style w:type="paragraph" w:customStyle="1" w:styleId="JGTitle">
    <w:name w:val="JG Title"/>
    <w:basedOn w:val="Normal"/>
    <w:next w:val="Normal"/>
    <w:uiPriority w:val="99"/>
    <w:rsid w:val="00E44A06"/>
    <w:pPr>
      <w:keepNext/>
      <w:spacing w:after="240"/>
      <w:jc w:val="center"/>
    </w:pPr>
    <w:rPr>
      <w:b/>
    </w:rPr>
  </w:style>
  <w:style w:type="paragraph" w:styleId="ListParagraph">
    <w:name w:val="List Paragraph"/>
    <w:basedOn w:val="Normal"/>
    <w:uiPriority w:val="99"/>
    <w:qFormat/>
    <w:rsid w:val="00B52923"/>
    <w:pPr>
      <w:ind w:left="720"/>
      <w:contextualSpacing/>
    </w:pPr>
  </w:style>
  <w:style w:type="paragraph" w:customStyle="1" w:styleId="Default">
    <w:name w:val="Default"/>
    <w:rsid w:val="009C71D8"/>
    <w:pPr>
      <w:autoSpaceDE w:val="0"/>
      <w:autoSpaceDN w:val="0"/>
      <w:adjustRightInd w:val="0"/>
    </w:pPr>
    <w:rPr>
      <w:color w:val="000000"/>
      <w:sz w:val="24"/>
      <w:szCs w:val="24"/>
    </w:rPr>
  </w:style>
  <w:style w:type="paragraph" w:styleId="BodyTextIndent2">
    <w:name w:val="Body Text Indent 2"/>
    <w:basedOn w:val="Normal"/>
    <w:link w:val="BodyTextIndent2Char"/>
    <w:uiPriority w:val="99"/>
    <w:semiHidden/>
    <w:unhideWhenUsed/>
    <w:rsid w:val="00261078"/>
    <w:pPr>
      <w:spacing w:after="120" w:line="480" w:lineRule="auto"/>
      <w:ind w:left="360"/>
    </w:pPr>
  </w:style>
  <w:style w:type="character" w:customStyle="1" w:styleId="BodyTextIndent2Char">
    <w:name w:val="Body Text Indent 2 Char"/>
    <w:basedOn w:val="DefaultParagraphFont"/>
    <w:link w:val="BodyTextIndent2"/>
    <w:uiPriority w:val="99"/>
    <w:semiHidden/>
    <w:rsid w:val="002610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A6"/>
    <w:rPr>
      <w:sz w:val="24"/>
      <w:szCs w:val="24"/>
    </w:rPr>
  </w:style>
  <w:style w:type="paragraph" w:styleId="Heading1">
    <w:name w:val="heading 1"/>
    <w:basedOn w:val="Normal"/>
    <w:next w:val="Normal"/>
    <w:link w:val="Heading1Char"/>
    <w:uiPriority w:val="99"/>
    <w:qFormat/>
    <w:rsid w:val="00C7515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7D9"/>
    <w:rPr>
      <w:rFonts w:asciiTheme="majorHAnsi" w:eastAsiaTheme="majorEastAsia" w:hAnsiTheme="majorHAnsi" w:cstheme="majorBidi"/>
      <w:b/>
      <w:bCs/>
      <w:kern w:val="32"/>
      <w:sz w:val="32"/>
      <w:szCs w:val="32"/>
    </w:rPr>
  </w:style>
  <w:style w:type="paragraph" w:styleId="Header">
    <w:name w:val="header"/>
    <w:basedOn w:val="Normal"/>
    <w:link w:val="HeaderChar"/>
    <w:rsid w:val="003B44D8"/>
    <w:pPr>
      <w:tabs>
        <w:tab w:val="center" w:pos="4320"/>
        <w:tab w:val="right" w:pos="8640"/>
      </w:tabs>
    </w:pPr>
  </w:style>
  <w:style w:type="character" w:customStyle="1" w:styleId="HeaderChar">
    <w:name w:val="Header Char"/>
    <w:basedOn w:val="DefaultParagraphFont"/>
    <w:link w:val="Header"/>
    <w:uiPriority w:val="99"/>
    <w:rsid w:val="008547D9"/>
    <w:rPr>
      <w:sz w:val="24"/>
      <w:szCs w:val="24"/>
    </w:rPr>
  </w:style>
  <w:style w:type="paragraph" w:styleId="BodyText">
    <w:name w:val="Body Text"/>
    <w:basedOn w:val="Normal"/>
    <w:link w:val="BodyTextChar"/>
    <w:uiPriority w:val="99"/>
    <w:rsid w:val="0052311E"/>
    <w:pPr>
      <w:suppressAutoHyphens/>
      <w:jc w:val="both"/>
    </w:pPr>
    <w:rPr>
      <w:spacing w:val="-3"/>
      <w:szCs w:val="20"/>
    </w:rPr>
  </w:style>
  <w:style w:type="character" w:customStyle="1" w:styleId="BodyTextChar">
    <w:name w:val="Body Text Char"/>
    <w:basedOn w:val="DefaultParagraphFont"/>
    <w:link w:val="BodyText"/>
    <w:uiPriority w:val="99"/>
    <w:rsid w:val="008547D9"/>
    <w:rPr>
      <w:sz w:val="24"/>
      <w:szCs w:val="24"/>
    </w:rPr>
  </w:style>
  <w:style w:type="paragraph" w:styleId="BodyText2">
    <w:name w:val="Body Text 2"/>
    <w:basedOn w:val="Normal"/>
    <w:link w:val="BodyText2Char"/>
    <w:uiPriority w:val="99"/>
    <w:rsid w:val="0052311E"/>
    <w:pPr>
      <w:tabs>
        <w:tab w:val="left" w:pos="-720"/>
      </w:tabs>
      <w:suppressAutoHyphens/>
      <w:ind w:right="-576"/>
      <w:jc w:val="both"/>
    </w:pPr>
    <w:rPr>
      <w:spacing w:val="-3"/>
      <w:szCs w:val="20"/>
    </w:rPr>
  </w:style>
  <w:style w:type="character" w:customStyle="1" w:styleId="BodyText2Char">
    <w:name w:val="Body Text 2 Char"/>
    <w:basedOn w:val="DefaultParagraphFont"/>
    <w:link w:val="BodyText2"/>
    <w:uiPriority w:val="99"/>
    <w:semiHidden/>
    <w:rsid w:val="008547D9"/>
    <w:rPr>
      <w:sz w:val="24"/>
      <w:szCs w:val="24"/>
    </w:rPr>
  </w:style>
  <w:style w:type="paragraph" w:styleId="Footer">
    <w:name w:val="footer"/>
    <w:basedOn w:val="Normal"/>
    <w:link w:val="FooterChar"/>
    <w:uiPriority w:val="99"/>
    <w:rsid w:val="00E75E2F"/>
    <w:pPr>
      <w:tabs>
        <w:tab w:val="center" w:pos="4320"/>
        <w:tab w:val="right" w:pos="8640"/>
      </w:tabs>
    </w:pPr>
  </w:style>
  <w:style w:type="character" w:customStyle="1" w:styleId="FooterChar">
    <w:name w:val="Footer Char"/>
    <w:basedOn w:val="DefaultParagraphFont"/>
    <w:link w:val="Footer"/>
    <w:uiPriority w:val="99"/>
    <w:rsid w:val="008547D9"/>
    <w:rPr>
      <w:sz w:val="24"/>
      <w:szCs w:val="24"/>
    </w:rPr>
  </w:style>
  <w:style w:type="character" w:styleId="PageNumber">
    <w:name w:val="page number"/>
    <w:basedOn w:val="DefaultParagraphFont"/>
    <w:uiPriority w:val="99"/>
    <w:rsid w:val="00E75E2F"/>
    <w:rPr>
      <w:rFonts w:cs="Times New Roman"/>
    </w:rPr>
  </w:style>
  <w:style w:type="paragraph" w:styleId="BalloonText">
    <w:name w:val="Balloon Text"/>
    <w:basedOn w:val="Normal"/>
    <w:link w:val="BalloonTextChar"/>
    <w:uiPriority w:val="99"/>
    <w:semiHidden/>
    <w:rsid w:val="00971C7D"/>
    <w:rPr>
      <w:rFonts w:ascii="Tahoma" w:hAnsi="Tahoma" w:cs="Tahoma"/>
      <w:sz w:val="16"/>
      <w:szCs w:val="16"/>
    </w:rPr>
  </w:style>
  <w:style w:type="character" w:customStyle="1" w:styleId="BalloonTextChar">
    <w:name w:val="Balloon Text Char"/>
    <w:basedOn w:val="DefaultParagraphFont"/>
    <w:link w:val="BalloonText"/>
    <w:uiPriority w:val="99"/>
    <w:semiHidden/>
    <w:rsid w:val="008547D9"/>
    <w:rPr>
      <w:sz w:val="0"/>
      <w:szCs w:val="0"/>
    </w:rPr>
  </w:style>
  <w:style w:type="paragraph" w:customStyle="1" w:styleId="JGTitle">
    <w:name w:val="JG Title"/>
    <w:basedOn w:val="Normal"/>
    <w:next w:val="Normal"/>
    <w:uiPriority w:val="99"/>
    <w:rsid w:val="00E44A06"/>
    <w:pPr>
      <w:keepNext/>
      <w:spacing w:after="240"/>
      <w:jc w:val="center"/>
    </w:pPr>
    <w:rPr>
      <w:b/>
    </w:rPr>
  </w:style>
  <w:style w:type="paragraph" w:styleId="ListParagraph">
    <w:name w:val="List Paragraph"/>
    <w:basedOn w:val="Normal"/>
    <w:uiPriority w:val="99"/>
    <w:qFormat/>
    <w:rsid w:val="00B52923"/>
    <w:pPr>
      <w:ind w:left="720"/>
      <w:contextualSpacing/>
    </w:pPr>
  </w:style>
  <w:style w:type="paragraph" w:customStyle="1" w:styleId="Default">
    <w:name w:val="Default"/>
    <w:rsid w:val="009C71D8"/>
    <w:pPr>
      <w:autoSpaceDE w:val="0"/>
      <w:autoSpaceDN w:val="0"/>
      <w:adjustRightInd w:val="0"/>
    </w:pPr>
    <w:rPr>
      <w:color w:val="000000"/>
      <w:sz w:val="24"/>
      <w:szCs w:val="24"/>
    </w:rPr>
  </w:style>
  <w:style w:type="paragraph" w:styleId="BodyTextIndent2">
    <w:name w:val="Body Text Indent 2"/>
    <w:basedOn w:val="Normal"/>
    <w:link w:val="BodyTextIndent2Char"/>
    <w:uiPriority w:val="99"/>
    <w:semiHidden/>
    <w:unhideWhenUsed/>
    <w:rsid w:val="00261078"/>
    <w:pPr>
      <w:spacing w:after="120" w:line="480" w:lineRule="auto"/>
      <w:ind w:left="360"/>
    </w:pPr>
  </w:style>
  <w:style w:type="character" w:customStyle="1" w:styleId="BodyTextIndent2Char">
    <w:name w:val="Body Text Indent 2 Char"/>
    <w:basedOn w:val="DefaultParagraphFont"/>
    <w:link w:val="BodyTextIndent2"/>
    <w:uiPriority w:val="99"/>
    <w:semiHidden/>
    <w:rsid w:val="002610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949">
      <w:bodyDiv w:val="1"/>
      <w:marLeft w:val="0"/>
      <w:marRight w:val="0"/>
      <w:marTop w:val="0"/>
      <w:marBottom w:val="0"/>
      <w:divBdr>
        <w:top w:val="none" w:sz="0" w:space="0" w:color="auto"/>
        <w:left w:val="none" w:sz="0" w:space="0" w:color="auto"/>
        <w:bottom w:val="none" w:sz="0" w:space="0" w:color="auto"/>
        <w:right w:val="none" w:sz="0" w:space="0" w:color="auto"/>
      </w:divBdr>
    </w:div>
    <w:div w:id="99959362">
      <w:marLeft w:val="0"/>
      <w:marRight w:val="0"/>
      <w:marTop w:val="0"/>
      <w:marBottom w:val="0"/>
      <w:divBdr>
        <w:top w:val="none" w:sz="0" w:space="0" w:color="auto"/>
        <w:left w:val="none" w:sz="0" w:space="0" w:color="auto"/>
        <w:bottom w:val="none" w:sz="0" w:space="0" w:color="auto"/>
        <w:right w:val="none" w:sz="0" w:space="0" w:color="auto"/>
      </w:divBdr>
    </w:div>
    <w:div w:id="99959363">
      <w:marLeft w:val="0"/>
      <w:marRight w:val="0"/>
      <w:marTop w:val="0"/>
      <w:marBottom w:val="0"/>
      <w:divBdr>
        <w:top w:val="none" w:sz="0" w:space="0" w:color="auto"/>
        <w:left w:val="none" w:sz="0" w:space="0" w:color="auto"/>
        <w:bottom w:val="none" w:sz="0" w:space="0" w:color="auto"/>
        <w:right w:val="none" w:sz="0" w:space="0" w:color="auto"/>
      </w:divBdr>
    </w:div>
    <w:div w:id="99959364">
      <w:marLeft w:val="0"/>
      <w:marRight w:val="0"/>
      <w:marTop w:val="0"/>
      <w:marBottom w:val="0"/>
      <w:divBdr>
        <w:top w:val="none" w:sz="0" w:space="0" w:color="auto"/>
        <w:left w:val="none" w:sz="0" w:space="0" w:color="auto"/>
        <w:bottom w:val="none" w:sz="0" w:space="0" w:color="auto"/>
        <w:right w:val="none" w:sz="0" w:space="0" w:color="auto"/>
      </w:divBdr>
    </w:div>
    <w:div w:id="99959365">
      <w:marLeft w:val="0"/>
      <w:marRight w:val="0"/>
      <w:marTop w:val="0"/>
      <w:marBottom w:val="0"/>
      <w:divBdr>
        <w:top w:val="none" w:sz="0" w:space="0" w:color="auto"/>
        <w:left w:val="none" w:sz="0" w:space="0" w:color="auto"/>
        <w:bottom w:val="none" w:sz="0" w:space="0" w:color="auto"/>
        <w:right w:val="none" w:sz="0" w:space="0" w:color="auto"/>
      </w:divBdr>
    </w:div>
    <w:div w:id="99959366">
      <w:marLeft w:val="0"/>
      <w:marRight w:val="0"/>
      <w:marTop w:val="0"/>
      <w:marBottom w:val="0"/>
      <w:divBdr>
        <w:top w:val="none" w:sz="0" w:space="0" w:color="auto"/>
        <w:left w:val="none" w:sz="0" w:space="0" w:color="auto"/>
        <w:bottom w:val="none" w:sz="0" w:space="0" w:color="auto"/>
        <w:right w:val="none" w:sz="0" w:space="0" w:color="auto"/>
      </w:divBdr>
    </w:div>
    <w:div w:id="99959367">
      <w:marLeft w:val="0"/>
      <w:marRight w:val="0"/>
      <w:marTop w:val="0"/>
      <w:marBottom w:val="0"/>
      <w:divBdr>
        <w:top w:val="none" w:sz="0" w:space="0" w:color="auto"/>
        <w:left w:val="none" w:sz="0" w:space="0" w:color="auto"/>
        <w:bottom w:val="none" w:sz="0" w:space="0" w:color="auto"/>
        <w:right w:val="none" w:sz="0" w:space="0" w:color="auto"/>
      </w:divBdr>
    </w:div>
    <w:div w:id="99959368">
      <w:marLeft w:val="0"/>
      <w:marRight w:val="0"/>
      <w:marTop w:val="0"/>
      <w:marBottom w:val="0"/>
      <w:divBdr>
        <w:top w:val="none" w:sz="0" w:space="0" w:color="auto"/>
        <w:left w:val="none" w:sz="0" w:space="0" w:color="auto"/>
        <w:bottom w:val="none" w:sz="0" w:space="0" w:color="auto"/>
        <w:right w:val="none" w:sz="0" w:space="0" w:color="auto"/>
      </w:divBdr>
    </w:div>
    <w:div w:id="99959369">
      <w:marLeft w:val="0"/>
      <w:marRight w:val="0"/>
      <w:marTop w:val="0"/>
      <w:marBottom w:val="0"/>
      <w:divBdr>
        <w:top w:val="none" w:sz="0" w:space="0" w:color="auto"/>
        <w:left w:val="none" w:sz="0" w:space="0" w:color="auto"/>
        <w:bottom w:val="none" w:sz="0" w:space="0" w:color="auto"/>
        <w:right w:val="none" w:sz="0" w:space="0" w:color="auto"/>
      </w:divBdr>
    </w:div>
    <w:div w:id="99959370">
      <w:marLeft w:val="0"/>
      <w:marRight w:val="0"/>
      <w:marTop w:val="0"/>
      <w:marBottom w:val="0"/>
      <w:divBdr>
        <w:top w:val="none" w:sz="0" w:space="0" w:color="auto"/>
        <w:left w:val="none" w:sz="0" w:space="0" w:color="auto"/>
        <w:bottom w:val="none" w:sz="0" w:space="0" w:color="auto"/>
        <w:right w:val="none" w:sz="0" w:space="0" w:color="auto"/>
      </w:divBdr>
    </w:div>
    <w:div w:id="99959371">
      <w:marLeft w:val="0"/>
      <w:marRight w:val="0"/>
      <w:marTop w:val="0"/>
      <w:marBottom w:val="0"/>
      <w:divBdr>
        <w:top w:val="none" w:sz="0" w:space="0" w:color="auto"/>
        <w:left w:val="none" w:sz="0" w:space="0" w:color="auto"/>
        <w:bottom w:val="none" w:sz="0" w:space="0" w:color="auto"/>
        <w:right w:val="none" w:sz="0" w:space="0" w:color="auto"/>
      </w:divBdr>
    </w:div>
    <w:div w:id="99959372">
      <w:marLeft w:val="0"/>
      <w:marRight w:val="0"/>
      <w:marTop w:val="0"/>
      <w:marBottom w:val="0"/>
      <w:divBdr>
        <w:top w:val="none" w:sz="0" w:space="0" w:color="auto"/>
        <w:left w:val="none" w:sz="0" w:space="0" w:color="auto"/>
        <w:bottom w:val="none" w:sz="0" w:space="0" w:color="auto"/>
        <w:right w:val="none" w:sz="0" w:space="0" w:color="auto"/>
      </w:divBdr>
    </w:div>
    <w:div w:id="99959373">
      <w:marLeft w:val="0"/>
      <w:marRight w:val="0"/>
      <w:marTop w:val="0"/>
      <w:marBottom w:val="0"/>
      <w:divBdr>
        <w:top w:val="none" w:sz="0" w:space="0" w:color="auto"/>
        <w:left w:val="none" w:sz="0" w:space="0" w:color="auto"/>
        <w:bottom w:val="none" w:sz="0" w:space="0" w:color="auto"/>
        <w:right w:val="none" w:sz="0" w:space="0" w:color="auto"/>
      </w:divBdr>
    </w:div>
    <w:div w:id="99959374">
      <w:marLeft w:val="0"/>
      <w:marRight w:val="0"/>
      <w:marTop w:val="0"/>
      <w:marBottom w:val="0"/>
      <w:divBdr>
        <w:top w:val="none" w:sz="0" w:space="0" w:color="auto"/>
        <w:left w:val="none" w:sz="0" w:space="0" w:color="auto"/>
        <w:bottom w:val="none" w:sz="0" w:space="0" w:color="auto"/>
        <w:right w:val="none" w:sz="0" w:space="0" w:color="auto"/>
      </w:divBdr>
    </w:div>
    <w:div w:id="124810713">
      <w:bodyDiv w:val="1"/>
      <w:marLeft w:val="0"/>
      <w:marRight w:val="0"/>
      <w:marTop w:val="0"/>
      <w:marBottom w:val="0"/>
      <w:divBdr>
        <w:top w:val="none" w:sz="0" w:space="0" w:color="auto"/>
        <w:left w:val="none" w:sz="0" w:space="0" w:color="auto"/>
        <w:bottom w:val="none" w:sz="0" w:space="0" w:color="auto"/>
        <w:right w:val="none" w:sz="0" w:space="0" w:color="auto"/>
      </w:divBdr>
    </w:div>
    <w:div w:id="170948615">
      <w:bodyDiv w:val="1"/>
      <w:marLeft w:val="0"/>
      <w:marRight w:val="0"/>
      <w:marTop w:val="0"/>
      <w:marBottom w:val="0"/>
      <w:divBdr>
        <w:top w:val="none" w:sz="0" w:space="0" w:color="auto"/>
        <w:left w:val="none" w:sz="0" w:space="0" w:color="auto"/>
        <w:bottom w:val="none" w:sz="0" w:space="0" w:color="auto"/>
        <w:right w:val="none" w:sz="0" w:space="0" w:color="auto"/>
      </w:divBdr>
      <w:divsChild>
        <w:div w:id="241112209">
          <w:marLeft w:val="0"/>
          <w:marRight w:val="0"/>
          <w:marTop w:val="0"/>
          <w:marBottom w:val="0"/>
          <w:divBdr>
            <w:top w:val="none" w:sz="0" w:space="0" w:color="auto"/>
            <w:left w:val="none" w:sz="0" w:space="0" w:color="auto"/>
            <w:bottom w:val="none" w:sz="0" w:space="0" w:color="auto"/>
            <w:right w:val="none" w:sz="0" w:space="0" w:color="auto"/>
          </w:divBdr>
          <w:divsChild>
            <w:div w:id="841942077">
              <w:marLeft w:val="0"/>
              <w:marRight w:val="0"/>
              <w:marTop w:val="0"/>
              <w:marBottom w:val="0"/>
              <w:divBdr>
                <w:top w:val="none" w:sz="0" w:space="0" w:color="auto"/>
                <w:left w:val="none" w:sz="0" w:space="0" w:color="auto"/>
                <w:bottom w:val="none" w:sz="0" w:space="0" w:color="auto"/>
                <w:right w:val="none" w:sz="0" w:space="0" w:color="auto"/>
              </w:divBdr>
              <w:divsChild>
                <w:div w:id="737091667">
                  <w:marLeft w:val="0"/>
                  <w:marRight w:val="0"/>
                  <w:marTop w:val="0"/>
                  <w:marBottom w:val="0"/>
                  <w:divBdr>
                    <w:top w:val="none" w:sz="0" w:space="0" w:color="auto"/>
                    <w:left w:val="none" w:sz="0" w:space="0" w:color="auto"/>
                    <w:bottom w:val="none" w:sz="0" w:space="0" w:color="auto"/>
                    <w:right w:val="none" w:sz="0" w:space="0" w:color="auto"/>
                  </w:divBdr>
                  <w:divsChild>
                    <w:div w:id="1122770126">
                      <w:marLeft w:val="0"/>
                      <w:marRight w:val="0"/>
                      <w:marTop w:val="0"/>
                      <w:marBottom w:val="0"/>
                      <w:divBdr>
                        <w:top w:val="none" w:sz="0" w:space="0" w:color="auto"/>
                        <w:left w:val="none" w:sz="0" w:space="0" w:color="auto"/>
                        <w:bottom w:val="none" w:sz="0" w:space="0" w:color="auto"/>
                        <w:right w:val="none" w:sz="0" w:space="0" w:color="auto"/>
                      </w:divBdr>
                      <w:divsChild>
                        <w:div w:id="1295259791">
                          <w:marLeft w:val="-225"/>
                          <w:marRight w:val="0"/>
                          <w:marTop w:val="0"/>
                          <w:marBottom w:val="0"/>
                          <w:divBdr>
                            <w:top w:val="none" w:sz="0" w:space="0" w:color="auto"/>
                            <w:left w:val="none" w:sz="0" w:space="0" w:color="auto"/>
                            <w:bottom w:val="none" w:sz="0" w:space="0" w:color="auto"/>
                            <w:right w:val="none" w:sz="0" w:space="0" w:color="auto"/>
                          </w:divBdr>
                          <w:divsChild>
                            <w:div w:id="789739821">
                              <w:marLeft w:val="0"/>
                              <w:marRight w:val="0"/>
                              <w:marTop w:val="0"/>
                              <w:marBottom w:val="0"/>
                              <w:divBdr>
                                <w:top w:val="none" w:sz="0" w:space="0" w:color="auto"/>
                                <w:left w:val="none" w:sz="0" w:space="0" w:color="auto"/>
                                <w:bottom w:val="none" w:sz="0" w:space="0" w:color="auto"/>
                                <w:right w:val="none" w:sz="0" w:space="0" w:color="auto"/>
                              </w:divBdr>
                              <w:divsChild>
                                <w:div w:id="668867250">
                                  <w:marLeft w:val="0"/>
                                  <w:marRight w:val="0"/>
                                  <w:marTop w:val="0"/>
                                  <w:marBottom w:val="225"/>
                                  <w:divBdr>
                                    <w:top w:val="none" w:sz="0" w:space="0" w:color="auto"/>
                                    <w:left w:val="none" w:sz="0" w:space="0" w:color="auto"/>
                                    <w:bottom w:val="none" w:sz="0" w:space="0" w:color="auto"/>
                                    <w:right w:val="none" w:sz="0" w:space="0" w:color="auto"/>
                                  </w:divBdr>
                                  <w:divsChild>
                                    <w:div w:id="10028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557020">
      <w:bodyDiv w:val="1"/>
      <w:marLeft w:val="0"/>
      <w:marRight w:val="0"/>
      <w:marTop w:val="0"/>
      <w:marBottom w:val="0"/>
      <w:divBdr>
        <w:top w:val="none" w:sz="0" w:space="0" w:color="auto"/>
        <w:left w:val="none" w:sz="0" w:space="0" w:color="auto"/>
        <w:bottom w:val="none" w:sz="0" w:space="0" w:color="auto"/>
        <w:right w:val="none" w:sz="0" w:space="0" w:color="auto"/>
      </w:divBdr>
    </w:div>
    <w:div w:id="352071901">
      <w:bodyDiv w:val="1"/>
      <w:marLeft w:val="0"/>
      <w:marRight w:val="0"/>
      <w:marTop w:val="0"/>
      <w:marBottom w:val="0"/>
      <w:divBdr>
        <w:top w:val="none" w:sz="0" w:space="0" w:color="auto"/>
        <w:left w:val="none" w:sz="0" w:space="0" w:color="auto"/>
        <w:bottom w:val="none" w:sz="0" w:space="0" w:color="auto"/>
        <w:right w:val="none" w:sz="0" w:space="0" w:color="auto"/>
      </w:divBdr>
    </w:div>
    <w:div w:id="370037540">
      <w:bodyDiv w:val="1"/>
      <w:marLeft w:val="0"/>
      <w:marRight w:val="0"/>
      <w:marTop w:val="0"/>
      <w:marBottom w:val="0"/>
      <w:divBdr>
        <w:top w:val="none" w:sz="0" w:space="0" w:color="auto"/>
        <w:left w:val="none" w:sz="0" w:space="0" w:color="auto"/>
        <w:bottom w:val="none" w:sz="0" w:space="0" w:color="auto"/>
        <w:right w:val="none" w:sz="0" w:space="0" w:color="auto"/>
      </w:divBdr>
    </w:div>
    <w:div w:id="543175963">
      <w:bodyDiv w:val="1"/>
      <w:marLeft w:val="0"/>
      <w:marRight w:val="0"/>
      <w:marTop w:val="0"/>
      <w:marBottom w:val="0"/>
      <w:divBdr>
        <w:top w:val="none" w:sz="0" w:space="0" w:color="auto"/>
        <w:left w:val="none" w:sz="0" w:space="0" w:color="auto"/>
        <w:bottom w:val="none" w:sz="0" w:space="0" w:color="auto"/>
        <w:right w:val="none" w:sz="0" w:space="0" w:color="auto"/>
      </w:divBdr>
    </w:div>
    <w:div w:id="546571668">
      <w:bodyDiv w:val="1"/>
      <w:marLeft w:val="0"/>
      <w:marRight w:val="0"/>
      <w:marTop w:val="0"/>
      <w:marBottom w:val="0"/>
      <w:divBdr>
        <w:top w:val="none" w:sz="0" w:space="0" w:color="auto"/>
        <w:left w:val="none" w:sz="0" w:space="0" w:color="auto"/>
        <w:bottom w:val="none" w:sz="0" w:space="0" w:color="auto"/>
        <w:right w:val="none" w:sz="0" w:space="0" w:color="auto"/>
      </w:divBdr>
    </w:div>
    <w:div w:id="676225477">
      <w:bodyDiv w:val="1"/>
      <w:marLeft w:val="0"/>
      <w:marRight w:val="0"/>
      <w:marTop w:val="0"/>
      <w:marBottom w:val="0"/>
      <w:divBdr>
        <w:top w:val="none" w:sz="0" w:space="0" w:color="auto"/>
        <w:left w:val="none" w:sz="0" w:space="0" w:color="auto"/>
        <w:bottom w:val="none" w:sz="0" w:space="0" w:color="auto"/>
        <w:right w:val="none" w:sz="0" w:space="0" w:color="auto"/>
      </w:divBdr>
    </w:div>
    <w:div w:id="684017113">
      <w:bodyDiv w:val="1"/>
      <w:marLeft w:val="0"/>
      <w:marRight w:val="0"/>
      <w:marTop w:val="0"/>
      <w:marBottom w:val="0"/>
      <w:divBdr>
        <w:top w:val="none" w:sz="0" w:space="0" w:color="auto"/>
        <w:left w:val="none" w:sz="0" w:space="0" w:color="auto"/>
        <w:bottom w:val="none" w:sz="0" w:space="0" w:color="auto"/>
        <w:right w:val="none" w:sz="0" w:space="0" w:color="auto"/>
      </w:divBdr>
    </w:div>
    <w:div w:id="701782079">
      <w:bodyDiv w:val="1"/>
      <w:marLeft w:val="0"/>
      <w:marRight w:val="0"/>
      <w:marTop w:val="0"/>
      <w:marBottom w:val="0"/>
      <w:divBdr>
        <w:top w:val="none" w:sz="0" w:space="0" w:color="auto"/>
        <w:left w:val="none" w:sz="0" w:space="0" w:color="auto"/>
        <w:bottom w:val="none" w:sz="0" w:space="0" w:color="auto"/>
        <w:right w:val="none" w:sz="0" w:space="0" w:color="auto"/>
      </w:divBdr>
      <w:divsChild>
        <w:div w:id="2118911788">
          <w:marLeft w:val="0"/>
          <w:marRight w:val="0"/>
          <w:marTop w:val="0"/>
          <w:marBottom w:val="0"/>
          <w:divBdr>
            <w:top w:val="none" w:sz="0" w:space="0" w:color="auto"/>
            <w:left w:val="none" w:sz="0" w:space="0" w:color="auto"/>
            <w:bottom w:val="none" w:sz="0" w:space="0" w:color="auto"/>
            <w:right w:val="none" w:sz="0" w:space="0" w:color="auto"/>
          </w:divBdr>
          <w:divsChild>
            <w:div w:id="293826524">
              <w:marLeft w:val="0"/>
              <w:marRight w:val="0"/>
              <w:marTop w:val="0"/>
              <w:marBottom w:val="0"/>
              <w:divBdr>
                <w:top w:val="none" w:sz="0" w:space="0" w:color="auto"/>
                <w:left w:val="none" w:sz="0" w:space="0" w:color="auto"/>
                <w:bottom w:val="none" w:sz="0" w:space="0" w:color="auto"/>
                <w:right w:val="none" w:sz="0" w:space="0" w:color="auto"/>
              </w:divBdr>
              <w:divsChild>
                <w:div w:id="1710761270">
                  <w:marLeft w:val="0"/>
                  <w:marRight w:val="0"/>
                  <w:marTop w:val="0"/>
                  <w:marBottom w:val="0"/>
                  <w:divBdr>
                    <w:top w:val="none" w:sz="0" w:space="0" w:color="auto"/>
                    <w:left w:val="none" w:sz="0" w:space="0" w:color="auto"/>
                    <w:bottom w:val="none" w:sz="0" w:space="0" w:color="auto"/>
                    <w:right w:val="none" w:sz="0" w:space="0" w:color="auto"/>
                  </w:divBdr>
                  <w:divsChild>
                    <w:div w:id="1077825424">
                      <w:marLeft w:val="0"/>
                      <w:marRight w:val="0"/>
                      <w:marTop w:val="0"/>
                      <w:marBottom w:val="0"/>
                      <w:divBdr>
                        <w:top w:val="none" w:sz="0" w:space="0" w:color="auto"/>
                        <w:left w:val="none" w:sz="0" w:space="0" w:color="auto"/>
                        <w:bottom w:val="none" w:sz="0" w:space="0" w:color="auto"/>
                        <w:right w:val="none" w:sz="0" w:space="0" w:color="auto"/>
                      </w:divBdr>
                      <w:divsChild>
                        <w:div w:id="1593930568">
                          <w:marLeft w:val="-225"/>
                          <w:marRight w:val="0"/>
                          <w:marTop w:val="0"/>
                          <w:marBottom w:val="0"/>
                          <w:divBdr>
                            <w:top w:val="none" w:sz="0" w:space="0" w:color="auto"/>
                            <w:left w:val="none" w:sz="0" w:space="0" w:color="auto"/>
                            <w:bottom w:val="none" w:sz="0" w:space="0" w:color="auto"/>
                            <w:right w:val="none" w:sz="0" w:space="0" w:color="auto"/>
                          </w:divBdr>
                          <w:divsChild>
                            <w:div w:id="63069490">
                              <w:marLeft w:val="0"/>
                              <w:marRight w:val="0"/>
                              <w:marTop w:val="0"/>
                              <w:marBottom w:val="0"/>
                              <w:divBdr>
                                <w:top w:val="none" w:sz="0" w:space="0" w:color="auto"/>
                                <w:left w:val="none" w:sz="0" w:space="0" w:color="auto"/>
                                <w:bottom w:val="none" w:sz="0" w:space="0" w:color="auto"/>
                                <w:right w:val="none" w:sz="0" w:space="0" w:color="auto"/>
                              </w:divBdr>
                              <w:divsChild>
                                <w:div w:id="1050425208">
                                  <w:marLeft w:val="0"/>
                                  <w:marRight w:val="0"/>
                                  <w:marTop w:val="0"/>
                                  <w:marBottom w:val="225"/>
                                  <w:divBdr>
                                    <w:top w:val="none" w:sz="0" w:space="0" w:color="auto"/>
                                    <w:left w:val="none" w:sz="0" w:space="0" w:color="auto"/>
                                    <w:bottom w:val="none" w:sz="0" w:space="0" w:color="auto"/>
                                    <w:right w:val="none" w:sz="0" w:space="0" w:color="auto"/>
                                  </w:divBdr>
                                  <w:divsChild>
                                    <w:div w:id="8915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637423">
      <w:bodyDiv w:val="1"/>
      <w:marLeft w:val="0"/>
      <w:marRight w:val="0"/>
      <w:marTop w:val="0"/>
      <w:marBottom w:val="0"/>
      <w:divBdr>
        <w:top w:val="none" w:sz="0" w:space="0" w:color="auto"/>
        <w:left w:val="none" w:sz="0" w:space="0" w:color="auto"/>
        <w:bottom w:val="none" w:sz="0" w:space="0" w:color="auto"/>
        <w:right w:val="none" w:sz="0" w:space="0" w:color="auto"/>
      </w:divBdr>
    </w:div>
    <w:div w:id="1003163774">
      <w:bodyDiv w:val="1"/>
      <w:marLeft w:val="0"/>
      <w:marRight w:val="0"/>
      <w:marTop w:val="0"/>
      <w:marBottom w:val="0"/>
      <w:divBdr>
        <w:top w:val="none" w:sz="0" w:space="0" w:color="auto"/>
        <w:left w:val="none" w:sz="0" w:space="0" w:color="auto"/>
        <w:bottom w:val="none" w:sz="0" w:space="0" w:color="auto"/>
        <w:right w:val="none" w:sz="0" w:space="0" w:color="auto"/>
      </w:divBdr>
    </w:div>
    <w:div w:id="1017729984">
      <w:bodyDiv w:val="1"/>
      <w:marLeft w:val="0"/>
      <w:marRight w:val="0"/>
      <w:marTop w:val="0"/>
      <w:marBottom w:val="0"/>
      <w:divBdr>
        <w:top w:val="none" w:sz="0" w:space="0" w:color="auto"/>
        <w:left w:val="none" w:sz="0" w:space="0" w:color="auto"/>
        <w:bottom w:val="none" w:sz="0" w:space="0" w:color="auto"/>
        <w:right w:val="none" w:sz="0" w:space="0" w:color="auto"/>
      </w:divBdr>
    </w:div>
    <w:div w:id="1032926539">
      <w:bodyDiv w:val="1"/>
      <w:marLeft w:val="0"/>
      <w:marRight w:val="0"/>
      <w:marTop w:val="0"/>
      <w:marBottom w:val="0"/>
      <w:divBdr>
        <w:top w:val="none" w:sz="0" w:space="0" w:color="auto"/>
        <w:left w:val="none" w:sz="0" w:space="0" w:color="auto"/>
        <w:bottom w:val="none" w:sz="0" w:space="0" w:color="auto"/>
        <w:right w:val="none" w:sz="0" w:space="0" w:color="auto"/>
      </w:divBdr>
    </w:div>
    <w:div w:id="1052540494">
      <w:bodyDiv w:val="1"/>
      <w:marLeft w:val="0"/>
      <w:marRight w:val="0"/>
      <w:marTop w:val="0"/>
      <w:marBottom w:val="0"/>
      <w:divBdr>
        <w:top w:val="none" w:sz="0" w:space="0" w:color="auto"/>
        <w:left w:val="none" w:sz="0" w:space="0" w:color="auto"/>
        <w:bottom w:val="none" w:sz="0" w:space="0" w:color="auto"/>
        <w:right w:val="none" w:sz="0" w:space="0" w:color="auto"/>
      </w:divBdr>
      <w:divsChild>
        <w:div w:id="1401901944">
          <w:marLeft w:val="0"/>
          <w:marRight w:val="0"/>
          <w:marTop w:val="0"/>
          <w:marBottom w:val="0"/>
          <w:divBdr>
            <w:top w:val="none" w:sz="0" w:space="0" w:color="auto"/>
            <w:left w:val="none" w:sz="0" w:space="0" w:color="auto"/>
            <w:bottom w:val="none" w:sz="0" w:space="0" w:color="auto"/>
            <w:right w:val="none" w:sz="0" w:space="0" w:color="auto"/>
          </w:divBdr>
          <w:divsChild>
            <w:div w:id="608781729">
              <w:marLeft w:val="0"/>
              <w:marRight w:val="0"/>
              <w:marTop w:val="0"/>
              <w:marBottom w:val="0"/>
              <w:divBdr>
                <w:top w:val="none" w:sz="0" w:space="0" w:color="auto"/>
                <w:left w:val="none" w:sz="0" w:space="0" w:color="auto"/>
                <w:bottom w:val="none" w:sz="0" w:space="0" w:color="auto"/>
                <w:right w:val="none" w:sz="0" w:space="0" w:color="auto"/>
              </w:divBdr>
              <w:divsChild>
                <w:div w:id="414280893">
                  <w:marLeft w:val="0"/>
                  <w:marRight w:val="0"/>
                  <w:marTop w:val="0"/>
                  <w:marBottom w:val="0"/>
                  <w:divBdr>
                    <w:top w:val="none" w:sz="0" w:space="0" w:color="auto"/>
                    <w:left w:val="none" w:sz="0" w:space="0" w:color="auto"/>
                    <w:bottom w:val="none" w:sz="0" w:space="0" w:color="auto"/>
                    <w:right w:val="none" w:sz="0" w:space="0" w:color="auto"/>
                  </w:divBdr>
                  <w:divsChild>
                    <w:div w:id="461532669">
                      <w:marLeft w:val="0"/>
                      <w:marRight w:val="0"/>
                      <w:marTop w:val="0"/>
                      <w:marBottom w:val="0"/>
                      <w:divBdr>
                        <w:top w:val="none" w:sz="0" w:space="0" w:color="auto"/>
                        <w:left w:val="none" w:sz="0" w:space="0" w:color="auto"/>
                        <w:bottom w:val="none" w:sz="0" w:space="0" w:color="auto"/>
                        <w:right w:val="none" w:sz="0" w:space="0" w:color="auto"/>
                      </w:divBdr>
                      <w:divsChild>
                        <w:div w:id="832574266">
                          <w:marLeft w:val="-225"/>
                          <w:marRight w:val="0"/>
                          <w:marTop w:val="0"/>
                          <w:marBottom w:val="0"/>
                          <w:divBdr>
                            <w:top w:val="none" w:sz="0" w:space="0" w:color="auto"/>
                            <w:left w:val="none" w:sz="0" w:space="0" w:color="auto"/>
                            <w:bottom w:val="none" w:sz="0" w:space="0" w:color="auto"/>
                            <w:right w:val="none" w:sz="0" w:space="0" w:color="auto"/>
                          </w:divBdr>
                          <w:divsChild>
                            <w:div w:id="837308927">
                              <w:marLeft w:val="0"/>
                              <w:marRight w:val="0"/>
                              <w:marTop w:val="0"/>
                              <w:marBottom w:val="0"/>
                              <w:divBdr>
                                <w:top w:val="none" w:sz="0" w:space="0" w:color="auto"/>
                                <w:left w:val="none" w:sz="0" w:space="0" w:color="auto"/>
                                <w:bottom w:val="none" w:sz="0" w:space="0" w:color="auto"/>
                                <w:right w:val="none" w:sz="0" w:space="0" w:color="auto"/>
                              </w:divBdr>
                              <w:divsChild>
                                <w:div w:id="2042776092">
                                  <w:marLeft w:val="0"/>
                                  <w:marRight w:val="0"/>
                                  <w:marTop w:val="0"/>
                                  <w:marBottom w:val="225"/>
                                  <w:divBdr>
                                    <w:top w:val="none" w:sz="0" w:space="0" w:color="auto"/>
                                    <w:left w:val="none" w:sz="0" w:space="0" w:color="auto"/>
                                    <w:bottom w:val="none" w:sz="0" w:space="0" w:color="auto"/>
                                    <w:right w:val="none" w:sz="0" w:space="0" w:color="auto"/>
                                  </w:divBdr>
                                  <w:divsChild>
                                    <w:div w:id="18611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244956">
      <w:bodyDiv w:val="1"/>
      <w:marLeft w:val="0"/>
      <w:marRight w:val="0"/>
      <w:marTop w:val="0"/>
      <w:marBottom w:val="0"/>
      <w:divBdr>
        <w:top w:val="none" w:sz="0" w:space="0" w:color="auto"/>
        <w:left w:val="none" w:sz="0" w:space="0" w:color="auto"/>
        <w:bottom w:val="none" w:sz="0" w:space="0" w:color="auto"/>
        <w:right w:val="none" w:sz="0" w:space="0" w:color="auto"/>
      </w:divBdr>
    </w:div>
    <w:div w:id="1102215837">
      <w:bodyDiv w:val="1"/>
      <w:marLeft w:val="0"/>
      <w:marRight w:val="0"/>
      <w:marTop w:val="0"/>
      <w:marBottom w:val="0"/>
      <w:divBdr>
        <w:top w:val="none" w:sz="0" w:space="0" w:color="auto"/>
        <w:left w:val="none" w:sz="0" w:space="0" w:color="auto"/>
        <w:bottom w:val="none" w:sz="0" w:space="0" w:color="auto"/>
        <w:right w:val="none" w:sz="0" w:space="0" w:color="auto"/>
      </w:divBdr>
      <w:divsChild>
        <w:div w:id="1130824976">
          <w:marLeft w:val="0"/>
          <w:marRight w:val="0"/>
          <w:marTop w:val="0"/>
          <w:marBottom w:val="0"/>
          <w:divBdr>
            <w:top w:val="none" w:sz="0" w:space="0" w:color="auto"/>
            <w:left w:val="none" w:sz="0" w:space="0" w:color="auto"/>
            <w:bottom w:val="none" w:sz="0" w:space="0" w:color="auto"/>
            <w:right w:val="none" w:sz="0" w:space="0" w:color="auto"/>
          </w:divBdr>
          <w:divsChild>
            <w:div w:id="268777861">
              <w:marLeft w:val="0"/>
              <w:marRight w:val="0"/>
              <w:marTop w:val="0"/>
              <w:marBottom w:val="0"/>
              <w:divBdr>
                <w:top w:val="none" w:sz="0" w:space="0" w:color="auto"/>
                <w:left w:val="none" w:sz="0" w:space="0" w:color="auto"/>
                <w:bottom w:val="none" w:sz="0" w:space="0" w:color="auto"/>
                <w:right w:val="none" w:sz="0" w:space="0" w:color="auto"/>
              </w:divBdr>
              <w:divsChild>
                <w:div w:id="1330402183">
                  <w:marLeft w:val="0"/>
                  <w:marRight w:val="0"/>
                  <w:marTop w:val="0"/>
                  <w:marBottom w:val="0"/>
                  <w:divBdr>
                    <w:top w:val="none" w:sz="0" w:space="0" w:color="auto"/>
                    <w:left w:val="none" w:sz="0" w:space="0" w:color="auto"/>
                    <w:bottom w:val="none" w:sz="0" w:space="0" w:color="auto"/>
                    <w:right w:val="none" w:sz="0" w:space="0" w:color="auto"/>
                  </w:divBdr>
                  <w:divsChild>
                    <w:div w:id="404843473">
                      <w:marLeft w:val="0"/>
                      <w:marRight w:val="0"/>
                      <w:marTop w:val="0"/>
                      <w:marBottom w:val="0"/>
                      <w:divBdr>
                        <w:top w:val="none" w:sz="0" w:space="0" w:color="auto"/>
                        <w:left w:val="none" w:sz="0" w:space="0" w:color="auto"/>
                        <w:bottom w:val="none" w:sz="0" w:space="0" w:color="auto"/>
                        <w:right w:val="none" w:sz="0" w:space="0" w:color="auto"/>
                      </w:divBdr>
                      <w:divsChild>
                        <w:div w:id="1729768852">
                          <w:marLeft w:val="-225"/>
                          <w:marRight w:val="0"/>
                          <w:marTop w:val="0"/>
                          <w:marBottom w:val="0"/>
                          <w:divBdr>
                            <w:top w:val="none" w:sz="0" w:space="0" w:color="auto"/>
                            <w:left w:val="none" w:sz="0" w:space="0" w:color="auto"/>
                            <w:bottom w:val="none" w:sz="0" w:space="0" w:color="auto"/>
                            <w:right w:val="none" w:sz="0" w:space="0" w:color="auto"/>
                          </w:divBdr>
                          <w:divsChild>
                            <w:div w:id="1641419596">
                              <w:marLeft w:val="0"/>
                              <w:marRight w:val="0"/>
                              <w:marTop w:val="0"/>
                              <w:marBottom w:val="0"/>
                              <w:divBdr>
                                <w:top w:val="none" w:sz="0" w:space="0" w:color="auto"/>
                                <w:left w:val="none" w:sz="0" w:space="0" w:color="auto"/>
                                <w:bottom w:val="none" w:sz="0" w:space="0" w:color="auto"/>
                                <w:right w:val="none" w:sz="0" w:space="0" w:color="auto"/>
                              </w:divBdr>
                              <w:divsChild>
                                <w:div w:id="372659021">
                                  <w:marLeft w:val="0"/>
                                  <w:marRight w:val="0"/>
                                  <w:marTop w:val="0"/>
                                  <w:marBottom w:val="225"/>
                                  <w:divBdr>
                                    <w:top w:val="none" w:sz="0" w:space="0" w:color="auto"/>
                                    <w:left w:val="none" w:sz="0" w:space="0" w:color="auto"/>
                                    <w:bottom w:val="none" w:sz="0" w:space="0" w:color="auto"/>
                                    <w:right w:val="none" w:sz="0" w:space="0" w:color="auto"/>
                                  </w:divBdr>
                                  <w:divsChild>
                                    <w:div w:id="18783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453471">
      <w:bodyDiv w:val="1"/>
      <w:marLeft w:val="0"/>
      <w:marRight w:val="0"/>
      <w:marTop w:val="0"/>
      <w:marBottom w:val="0"/>
      <w:divBdr>
        <w:top w:val="none" w:sz="0" w:space="0" w:color="auto"/>
        <w:left w:val="none" w:sz="0" w:space="0" w:color="auto"/>
        <w:bottom w:val="none" w:sz="0" w:space="0" w:color="auto"/>
        <w:right w:val="none" w:sz="0" w:space="0" w:color="auto"/>
      </w:divBdr>
    </w:div>
    <w:div w:id="1455096209">
      <w:bodyDiv w:val="1"/>
      <w:marLeft w:val="0"/>
      <w:marRight w:val="0"/>
      <w:marTop w:val="0"/>
      <w:marBottom w:val="0"/>
      <w:divBdr>
        <w:top w:val="none" w:sz="0" w:space="0" w:color="auto"/>
        <w:left w:val="none" w:sz="0" w:space="0" w:color="auto"/>
        <w:bottom w:val="none" w:sz="0" w:space="0" w:color="auto"/>
        <w:right w:val="none" w:sz="0" w:space="0" w:color="auto"/>
      </w:divBdr>
    </w:div>
    <w:div w:id="1462043023">
      <w:bodyDiv w:val="1"/>
      <w:marLeft w:val="0"/>
      <w:marRight w:val="0"/>
      <w:marTop w:val="0"/>
      <w:marBottom w:val="0"/>
      <w:divBdr>
        <w:top w:val="none" w:sz="0" w:space="0" w:color="auto"/>
        <w:left w:val="none" w:sz="0" w:space="0" w:color="auto"/>
        <w:bottom w:val="none" w:sz="0" w:space="0" w:color="auto"/>
        <w:right w:val="none" w:sz="0" w:space="0" w:color="auto"/>
      </w:divBdr>
      <w:divsChild>
        <w:div w:id="629870855">
          <w:marLeft w:val="0"/>
          <w:marRight w:val="0"/>
          <w:marTop w:val="0"/>
          <w:marBottom w:val="0"/>
          <w:divBdr>
            <w:top w:val="none" w:sz="0" w:space="0" w:color="auto"/>
            <w:left w:val="none" w:sz="0" w:space="0" w:color="auto"/>
            <w:bottom w:val="none" w:sz="0" w:space="0" w:color="auto"/>
            <w:right w:val="none" w:sz="0" w:space="0" w:color="auto"/>
          </w:divBdr>
          <w:divsChild>
            <w:div w:id="891386920">
              <w:marLeft w:val="0"/>
              <w:marRight w:val="0"/>
              <w:marTop w:val="0"/>
              <w:marBottom w:val="0"/>
              <w:divBdr>
                <w:top w:val="none" w:sz="0" w:space="0" w:color="auto"/>
                <w:left w:val="none" w:sz="0" w:space="0" w:color="auto"/>
                <w:bottom w:val="none" w:sz="0" w:space="0" w:color="auto"/>
                <w:right w:val="none" w:sz="0" w:space="0" w:color="auto"/>
              </w:divBdr>
              <w:divsChild>
                <w:div w:id="522209236">
                  <w:marLeft w:val="0"/>
                  <w:marRight w:val="0"/>
                  <w:marTop w:val="0"/>
                  <w:marBottom w:val="0"/>
                  <w:divBdr>
                    <w:top w:val="none" w:sz="0" w:space="0" w:color="auto"/>
                    <w:left w:val="none" w:sz="0" w:space="0" w:color="auto"/>
                    <w:bottom w:val="none" w:sz="0" w:space="0" w:color="auto"/>
                    <w:right w:val="none" w:sz="0" w:space="0" w:color="auto"/>
                  </w:divBdr>
                  <w:divsChild>
                    <w:div w:id="970943703">
                      <w:marLeft w:val="0"/>
                      <w:marRight w:val="0"/>
                      <w:marTop w:val="0"/>
                      <w:marBottom w:val="0"/>
                      <w:divBdr>
                        <w:top w:val="none" w:sz="0" w:space="0" w:color="auto"/>
                        <w:left w:val="none" w:sz="0" w:space="0" w:color="auto"/>
                        <w:bottom w:val="none" w:sz="0" w:space="0" w:color="auto"/>
                        <w:right w:val="none" w:sz="0" w:space="0" w:color="auto"/>
                      </w:divBdr>
                      <w:divsChild>
                        <w:div w:id="1022392393">
                          <w:marLeft w:val="-225"/>
                          <w:marRight w:val="0"/>
                          <w:marTop w:val="0"/>
                          <w:marBottom w:val="0"/>
                          <w:divBdr>
                            <w:top w:val="none" w:sz="0" w:space="0" w:color="auto"/>
                            <w:left w:val="none" w:sz="0" w:space="0" w:color="auto"/>
                            <w:bottom w:val="none" w:sz="0" w:space="0" w:color="auto"/>
                            <w:right w:val="none" w:sz="0" w:space="0" w:color="auto"/>
                          </w:divBdr>
                          <w:divsChild>
                            <w:div w:id="1379473067">
                              <w:marLeft w:val="0"/>
                              <w:marRight w:val="0"/>
                              <w:marTop w:val="0"/>
                              <w:marBottom w:val="0"/>
                              <w:divBdr>
                                <w:top w:val="none" w:sz="0" w:space="0" w:color="auto"/>
                                <w:left w:val="none" w:sz="0" w:space="0" w:color="auto"/>
                                <w:bottom w:val="none" w:sz="0" w:space="0" w:color="auto"/>
                                <w:right w:val="none" w:sz="0" w:space="0" w:color="auto"/>
                              </w:divBdr>
                              <w:divsChild>
                                <w:div w:id="2120294541">
                                  <w:marLeft w:val="0"/>
                                  <w:marRight w:val="0"/>
                                  <w:marTop w:val="0"/>
                                  <w:marBottom w:val="225"/>
                                  <w:divBdr>
                                    <w:top w:val="none" w:sz="0" w:space="0" w:color="auto"/>
                                    <w:left w:val="none" w:sz="0" w:space="0" w:color="auto"/>
                                    <w:bottom w:val="none" w:sz="0" w:space="0" w:color="auto"/>
                                    <w:right w:val="none" w:sz="0" w:space="0" w:color="auto"/>
                                  </w:divBdr>
                                  <w:divsChild>
                                    <w:div w:id="107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271911">
      <w:bodyDiv w:val="1"/>
      <w:marLeft w:val="0"/>
      <w:marRight w:val="0"/>
      <w:marTop w:val="0"/>
      <w:marBottom w:val="0"/>
      <w:divBdr>
        <w:top w:val="none" w:sz="0" w:space="0" w:color="auto"/>
        <w:left w:val="none" w:sz="0" w:space="0" w:color="auto"/>
        <w:bottom w:val="none" w:sz="0" w:space="0" w:color="auto"/>
        <w:right w:val="none" w:sz="0" w:space="0" w:color="auto"/>
      </w:divBdr>
    </w:div>
    <w:div w:id="1734353302">
      <w:bodyDiv w:val="1"/>
      <w:marLeft w:val="0"/>
      <w:marRight w:val="0"/>
      <w:marTop w:val="0"/>
      <w:marBottom w:val="0"/>
      <w:divBdr>
        <w:top w:val="none" w:sz="0" w:space="0" w:color="auto"/>
        <w:left w:val="none" w:sz="0" w:space="0" w:color="auto"/>
        <w:bottom w:val="none" w:sz="0" w:space="0" w:color="auto"/>
        <w:right w:val="none" w:sz="0" w:space="0" w:color="auto"/>
      </w:divBdr>
    </w:div>
    <w:div w:id="1745682816">
      <w:bodyDiv w:val="1"/>
      <w:marLeft w:val="0"/>
      <w:marRight w:val="0"/>
      <w:marTop w:val="0"/>
      <w:marBottom w:val="0"/>
      <w:divBdr>
        <w:top w:val="none" w:sz="0" w:space="0" w:color="auto"/>
        <w:left w:val="none" w:sz="0" w:space="0" w:color="auto"/>
        <w:bottom w:val="none" w:sz="0" w:space="0" w:color="auto"/>
        <w:right w:val="none" w:sz="0" w:space="0" w:color="auto"/>
      </w:divBdr>
    </w:div>
    <w:div w:id="1745688369">
      <w:bodyDiv w:val="1"/>
      <w:marLeft w:val="0"/>
      <w:marRight w:val="0"/>
      <w:marTop w:val="0"/>
      <w:marBottom w:val="0"/>
      <w:divBdr>
        <w:top w:val="none" w:sz="0" w:space="0" w:color="auto"/>
        <w:left w:val="none" w:sz="0" w:space="0" w:color="auto"/>
        <w:bottom w:val="none" w:sz="0" w:space="0" w:color="auto"/>
        <w:right w:val="none" w:sz="0" w:space="0" w:color="auto"/>
      </w:divBdr>
    </w:div>
    <w:div w:id="1757282984">
      <w:bodyDiv w:val="1"/>
      <w:marLeft w:val="0"/>
      <w:marRight w:val="0"/>
      <w:marTop w:val="0"/>
      <w:marBottom w:val="0"/>
      <w:divBdr>
        <w:top w:val="none" w:sz="0" w:space="0" w:color="auto"/>
        <w:left w:val="none" w:sz="0" w:space="0" w:color="auto"/>
        <w:bottom w:val="none" w:sz="0" w:space="0" w:color="auto"/>
        <w:right w:val="none" w:sz="0" w:space="0" w:color="auto"/>
      </w:divBdr>
    </w:div>
    <w:div w:id="1852136732">
      <w:bodyDiv w:val="1"/>
      <w:marLeft w:val="0"/>
      <w:marRight w:val="0"/>
      <w:marTop w:val="0"/>
      <w:marBottom w:val="0"/>
      <w:divBdr>
        <w:top w:val="none" w:sz="0" w:space="0" w:color="auto"/>
        <w:left w:val="none" w:sz="0" w:space="0" w:color="auto"/>
        <w:bottom w:val="none" w:sz="0" w:space="0" w:color="auto"/>
        <w:right w:val="none" w:sz="0" w:space="0" w:color="auto"/>
      </w:divBdr>
    </w:div>
    <w:div w:id="1882085339">
      <w:bodyDiv w:val="1"/>
      <w:marLeft w:val="0"/>
      <w:marRight w:val="0"/>
      <w:marTop w:val="0"/>
      <w:marBottom w:val="0"/>
      <w:divBdr>
        <w:top w:val="none" w:sz="0" w:space="0" w:color="auto"/>
        <w:left w:val="none" w:sz="0" w:space="0" w:color="auto"/>
        <w:bottom w:val="none" w:sz="0" w:space="0" w:color="auto"/>
        <w:right w:val="none" w:sz="0" w:space="0" w:color="auto"/>
      </w:divBdr>
    </w:div>
    <w:div w:id="1920212293">
      <w:bodyDiv w:val="1"/>
      <w:marLeft w:val="0"/>
      <w:marRight w:val="0"/>
      <w:marTop w:val="0"/>
      <w:marBottom w:val="0"/>
      <w:divBdr>
        <w:top w:val="none" w:sz="0" w:space="0" w:color="auto"/>
        <w:left w:val="none" w:sz="0" w:space="0" w:color="auto"/>
        <w:bottom w:val="none" w:sz="0" w:space="0" w:color="auto"/>
        <w:right w:val="none" w:sz="0" w:space="0" w:color="auto"/>
      </w:divBdr>
    </w:div>
    <w:div w:id="20076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B0012-9DF1-477D-8734-B202C231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1226</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City Council</vt:lpstr>
    </vt:vector>
  </TitlesOfParts>
  <Company>City of Abilene</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dc:title>
  <dc:subject>August 23, 2012</dc:subject>
  <dc:creator>City of Abilene</dc:creator>
  <cp:lastModifiedBy>City of Abilene</cp:lastModifiedBy>
  <cp:revision>24</cp:revision>
  <cp:lastPrinted>2015-01-14T22:16:00Z</cp:lastPrinted>
  <dcterms:created xsi:type="dcterms:W3CDTF">2015-01-09T03:07:00Z</dcterms:created>
  <dcterms:modified xsi:type="dcterms:W3CDTF">2015-01-16T16:10:00Z</dcterms:modified>
</cp:coreProperties>
</file>