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D56807" w:rsidRDefault="000160F3" w:rsidP="00950F40">
      <w:pPr>
        <w:pStyle w:val="Title"/>
        <w:rPr>
          <w:rFonts w:ascii="Times New Roman" w:hAnsi="Times New Roman"/>
          <w:sz w:val="24"/>
        </w:rPr>
      </w:pPr>
      <w:r w:rsidRPr="00D56807">
        <w:rPr>
          <w:rFonts w:ascii="Times New Roman" w:hAnsi="Times New Roman"/>
          <w:sz w:val="24"/>
        </w:rPr>
        <w:t>PLANNING &amp; ZONING COMMISSION</w:t>
      </w:r>
    </w:p>
    <w:p w:rsidR="00875742" w:rsidRPr="00D56807" w:rsidRDefault="00875742" w:rsidP="00875742">
      <w:pPr>
        <w:pStyle w:val="Subtitle"/>
        <w:pBdr>
          <w:top w:val="none" w:sz="0" w:space="0" w:color="auto"/>
        </w:pBdr>
        <w:jc w:val="left"/>
        <w:rPr>
          <w:rFonts w:ascii="Times New Roman" w:hAnsi="Times New Roman"/>
        </w:rPr>
      </w:pPr>
      <w:r w:rsidRPr="00D56807">
        <w:rPr>
          <w:rFonts w:ascii="Times New Roman" w:hAnsi="Times New Roman"/>
        </w:rPr>
        <w:t xml:space="preserve">                                                              </w:t>
      </w:r>
      <w:r w:rsidR="00A103CF">
        <w:rPr>
          <w:rFonts w:ascii="Times New Roman" w:hAnsi="Times New Roman"/>
        </w:rPr>
        <w:t>March 4</w:t>
      </w:r>
      <w:r w:rsidR="00285041" w:rsidRPr="00285041">
        <w:rPr>
          <w:rFonts w:ascii="Times New Roman" w:hAnsi="Times New Roman"/>
          <w:vertAlign w:val="superscript"/>
        </w:rPr>
        <w:t>th</w:t>
      </w:r>
      <w:r w:rsidR="00867BBD" w:rsidRPr="00D56807">
        <w:rPr>
          <w:rFonts w:ascii="Times New Roman" w:hAnsi="Times New Roman"/>
        </w:rPr>
        <w:t>, 2013</w:t>
      </w:r>
    </w:p>
    <w:p w:rsidR="000160F3" w:rsidRPr="00D56807" w:rsidRDefault="000160F3">
      <w:pPr>
        <w:pBdr>
          <w:bottom w:val="single" w:sz="4" w:space="1" w:color="000000"/>
        </w:pBdr>
        <w:jc w:val="center"/>
        <w:rPr>
          <w:b/>
        </w:rPr>
      </w:pPr>
      <w:r w:rsidRPr="00D56807">
        <w:rPr>
          <w:b/>
        </w:rPr>
        <w:t>Minutes</w:t>
      </w:r>
    </w:p>
    <w:p w:rsidR="00F81922" w:rsidRPr="00D56807" w:rsidRDefault="00F81922" w:rsidP="009A37AE">
      <w:pPr>
        <w:rPr>
          <w:b/>
        </w:rPr>
      </w:pPr>
    </w:p>
    <w:p w:rsidR="000B424B" w:rsidRPr="00D56807" w:rsidRDefault="000B424B" w:rsidP="009A37AE">
      <w:pPr>
        <w:rPr>
          <w:b/>
        </w:rPr>
      </w:pPr>
    </w:p>
    <w:p w:rsidR="00095B7A" w:rsidRPr="00D56807" w:rsidRDefault="00B776FF" w:rsidP="00C57B13">
      <w:pPr>
        <w:pStyle w:val="Footer"/>
        <w:tabs>
          <w:tab w:val="clear" w:pos="4320"/>
          <w:tab w:val="clear" w:pos="8640"/>
        </w:tabs>
        <w:rPr>
          <w:bCs/>
        </w:rPr>
      </w:pPr>
      <w:r w:rsidRPr="00D56807">
        <w:t>Members Present:</w:t>
      </w:r>
      <w:r w:rsidRPr="00D56807">
        <w:tab/>
      </w:r>
      <w:r w:rsidRPr="00D56807">
        <w:tab/>
      </w:r>
      <w:r w:rsidR="00095B7A" w:rsidRPr="00D56807">
        <w:rPr>
          <w:bCs/>
        </w:rPr>
        <w:t>Clint Rosenbaum</w:t>
      </w:r>
    </w:p>
    <w:p w:rsidR="00095B7A" w:rsidRPr="00D56807" w:rsidRDefault="00095B7A" w:rsidP="00A32709">
      <w:pPr>
        <w:rPr>
          <w:bCs/>
        </w:rPr>
      </w:pPr>
      <w:r w:rsidRPr="00D56807">
        <w:rPr>
          <w:bCs/>
        </w:rPr>
        <w:tab/>
      </w:r>
      <w:r w:rsidRPr="00D56807">
        <w:rPr>
          <w:bCs/>
        </w:rPr>
        <w:tab/>
      </w:r>
      <w:r w:rsidRPr="00D56807">
        <w:rPr>
          <w:bCs/>
        </w:rPr>
        <w:tab/>
      </w:r>
      <w:r w:rsidRPr="00D56807">
        <w:rPr>
          <w:bCs/>
        </w:rPr>
        <w:tab/>
        <w:t>Pam Yungblut</w:t>
      </w:r>
    </w:p>
    <w:p w:rsidR="00B16849" w:rsidRPr="00D56807" w:rsidRDefault="00B16849" w:rsidP="00A32709">
      <w:pPr>
        <w:rPr>
          <w:bCs/>
        </w:rPr>
      </w:pPr>
      <w:r w:rsidRPr="00D56807">
        <w:rPr>
          <w:bCs/>
        </w:rPr>
        <w:tab/>
      </w:r>
      <w:r w:rsidRPr="00D56807">
        <w:rPr>
          <w:bCs/>
        </w:rPr>
        <w:tab/>
      </w:r>
      <w:r w:rsidRPr="00D56807">
        <w:rPr>
          <w:bCs/>
        </w:rPr>
        <w:tab/>
      </w:r>
      <w:r w:rsidRPr="00D56807">
        <w:rPr>
          <w:bCs/>
        </w:rPr>
        <w:tab/>
        <w:t>Fred Famble</w:t>
      </w:r>
    </w:p>
    <w:p w:rsidR="00B776FF" w:rsidRPr="00D56807" w:rsidRDefault="00E8281F" w:rsidP="00BF6171">
      <w:r w:rsidRPr="00D56807">
        <w:tab/>
      </w:r>
      <w:r w:rsidRPr="00D56807">
        <w:tab/>
      </w:r>
      <w:r w:rsidRPr="00D56807">
        <w:tab/>
      </w:r>
      <w:r w:rsidRPr="00D56807">
        <w:tab/>
        <w:t>Gary Glenn</w:t>
      </w:r>
    </w:p>
    <w:p w:rsidR="00875742" w:rsidRPr="00D56807" w:rsidRDefault="00875742" w:rsidP="00BF6171">
      <w:r w:rsidRPr="00D56807">
        <w:tab/>
      </w:r>
      <w:r w:rsidRPr="00D56807">
        <w:tab/>
      </w:r>
      <w:r w:rsidRPr="00D56807">
        <w:tab/>
      </w:r>
      <w:r w:rsidRPr="00D56807">
        <w:tab/>
        <w:t>David Todd</w:t>
      </w:r>
      <w:r w:rsidRPr="00D56807">
        <w:tab/>
      </w:r>
      <w:r w:rsidRPr="00D56807">
        <w:tab/>
      </w:r>
      <w:r w:rsidRPr="00D56807">
        <w:tab/>
      </w:r>
    </w:p>
    <w:p w:rsidR="00E8281F" w:rsidRPr="00D56807" w:rsidRDefault="00E8281F" w:rsidP="00BF6171"/>
    <w:p w:rsidR="00B776FF" w:rsidRPr="00D56807" w:rsidRDefault="0057409A" w:rsidP="00E143ED">
      <w:r w:rsidRPr="00D56807">
        <w:t>Members Absent:</w:t>
      </w:r>
      <w:r w:rsidR="00E856CE" w:rsidRPr="00D56807">
        <w:tab/>
      </w:r>
      <w:r w:rsidR="00E856CE" w:rsidRPr="00D56807">
        <w:tab/>
        <w:t>Tim McClarty</w:t>
      </w:r>
    </w:p>
    <w:p w:rsidR="00E856CE" w:rsidRPr="00D56807" w:rsidRDefault="00E856CE" w:rsidP="00E143ED">
      <w:r w:rsidRPr="00D56807">
        <w:tab/>
      </w:r>
      <w:r w:rsidRPr="00D56807">
        <w:tab/>
      </w:r>
      <w:r w:rsidRPr="00D56807">
        <w:tab/>
      </w:r>
      <w:r w:rsidRPr="00D56807">
        <w:tab/>
      </w:r>
      <w:r w:rsidR="00C57B13" w:rsidRPr="00D56807">
        <w:t>Bruce Bixby</w:t>
      </w:r>
    </w:p>
    <w:p w:rsidR="000160F3" w:rsidRPr="00D56807" w:rsidRDefault="002068E4" w:rsidP="00E143ED">
      <w:r w:rsidRPr="00D56807">
        <w:rPr>
          <w:bCs/>
        </w:rPr>
        <w:t xml:space="preserve"> </w:t>
      </w:r>
    </w:p>
    <w:p w:rsidR="005E75D3" w:rsidRPr="00D56807" w:rsidRDefault="000160F3" w:rsidP="00B16849">
      <w:pPr>
        <w:ind w:left="2880" w:hanging="2880"/>
        <w:rPr>
          <w:bCs/>
        </w:rPr>
      </w:pPr>
      <w:r w:rsidRPr="00D56807">
        <w:rPr>
          <w:bCs/>
        </w:rPr>
        <w:t>Staff Present:</w:t>
      </w:r>
      <w:r w:rsidRPr="00D56807">
        <w:rPr>
          <w:bCs/>
        </w:rPr>
        <w:tab/>
      </w:r>
      <w:r w:rsidR="00BF6171" w:rsidRPr="00D56807">
        <w:rPr>
          <w:bCs/>
        </w:rPr>
        <w:t>Jon James, Director of Planning and Development Services</w:t>
      </w:r>
    </w:p>
    <w:p w:rsidR="00E8281F" w:rsidRPr="00D56807" w:rsidRDefault="00A32709" w:rsidP="00061807">
      <w:pPr>
        <w:ind w:left="2160" w:firstLine="720"/>
        <w:rPr>
          <w:bCs/>
        </w:rPr>
      </w:pPr>
      <w:r w:rsidRPr="00D56807">
        <w:rPr>
          <w:bCs/>
        </w:rPr>
        <w:t>Dan Santee</w:t>
      </w:r>
      <w:r w:rsidR="00D27228" w:rsidRPr="00D56807">
        <w:rPr>
          <w:bCs/>
        </w:rPr>
        <w:t>,</w:t>
      </w:r>
      <w:r w:rsidR="00B70224" w:rsidRPr="00D56807">
        <w:rPr>
          <w:bCs/>
        </w:rPr>
        <w:t xml:space="preserve"> City </w:t>
      </w:r>
      <w:r w:rsidR="003E2D46" w:rsidRPr="00D56807">
        <w:rPr>
          <w:bCs/>
        </w:rPr>
        <w:t>Attorney</w:t>
      </w:r>
    </w:p>
    <w:p w:rsidR="005E75D3" w:rsidRPr="00D56807" w:rsidRDefault="00E405CF" w:rsidP="00B16849">
      <w:pPr>
        <w:ind w:left="2160" w:firstLine="720"/>
        <w:rPr>
          <w:bCs/>
        </w:rPr>
      </w:pPr>
      <w:r w:rsidRPr="00D56807">
        <w:rPr>
          <w:bCs/>
        </w:rPr>
        <w:t>Ben Bryner, Planning Services Manager</w:t>
      </w:r>
    </w:p>
    <w:p w:rsidR="00C57B13" w:rsidRPr="00D56807" w:rsidRDefault="00C57B13" w:rsidP="00B16849">
      <w:pPr>
        <w:ind w:left="2160" w:firstLine="720"/>
        <w:rPr>
          <w:bCs/>
        </w:rPr>
      </w:pPr>
      <w:r w:rsidRPr="00D56807">
        <w:rPr>
          <w:bCs/>
        </w:rPr>
        <w:t>Zack Rainbow, Planner II</w:t>
      </w:r>
    </w:p>
    <w:p w:rsidR="00886F8B" w:rsidRPr="00D56807" w:rsidRDefault="00BF6171" w:rsidP="00531D48">
      <w:pPr>
        <w:ind w:left="2880"/>
        <w:rPr>
          <w:bCs/>
        </w:rPr>
      </w:pPr>
      <w:r w:rsidRPr="00D56807">
        <w:rPr>
          <w:bCs/>
        </w:rPr>
        <w:t>Brad</w:t>
      </w:r>
      <w:r w:rsidR="00D12B6E" w:rsidRPr="00D56807">
        <w:rPr>
          <w:bCs/>
        </w:rPr>
        <w:t>ley</w:t>
      </w:r>
      <w:r w:rsidRPr="00D56807">
        <w:rPr>
          <w:bCs/>
        </w:rPr>
        <w:t xml:space="preserve"> Stone</w:t>
      </w:r>
      <w:r w:rsidR="00E9486E" w:rsidRPr="00D56807">
        <w:rPr>
          <w:bCs/>
        </w:rPr>
        <w:t>, Planner I</w:t>
      </w:r>
      <w:r w:rsidR="00886F8B" w:rsidRPr="00D56807">
        <w:rPr>
          <w:bCs/>
        </w:rPr>
        <w:t>I</w:t>
      </w:r>
      <w:r w:rsidR="00B16849" w:rsidRPr="00D56807">
        <w:rPr>
          <w:bCs/>
        </w:rPr>
        <w:t xml:space="preserve"> </w:t>
      </w:r>
    </w:p>
    <w:p w:rsidR="00704561" w:rsidRPr="00D56807" w:rsidRDefault="00E405CF" w:rsidP="00875742">
      <w:pPr>
        <w:ind w:left="2880"/>
        <w:rPr>
          <w:bCs/>
        </w:rPr>
      </w:pPr>
      <w:r w:rsidRPr="00D56807">
        <w:rPr>
          <w:bCs/>
        </w:rPr>
        <w:t>Stephanie Goodrich, Planner I Historic Preservation Officer</w:t>
      </w:r>
    </w:p>
    <w:p w:rsidR="00061807" w:rsidRPr="00D56807" w:rsidRDefault="00061807" w:rsidP="00BA1B6D">
      <w:pPr>
        <w:ind w:left="2880"/>
        <w:rPr>
          <w:bCs/>
        </w:rPr>
      </w:pPr>
      <w:r w:rsidRPr="00D56807">
        <w:rPr>
          <w:bCs/>
        </w:rPr>
        <w:t>Jesse Torres, Zoning Inspector</w:t>
      </w:r>
    </w:p>
    <w:p w:rsidR="00F709D1" w:rsidRPr="00D56807" w:rsidRDefault="00F709D1" w:rsidP="00095B7A">
      <w:pPr>
        <w:rPr>
          <w:bCs/>
        </w:rPr>
      </w:pPr>
    </w:p>
    <w:p w:rsidR="00285041" w:rsidRDefault="00E042CE" w:rsidP="00285041">
      <w:pPr>
        <w:rPr>
          <w:bCs/>
        </w:rPr>
      </w:pPr>
      <w:r w:rsidRPr="00D56807">
        <w:rPr>
          <w:bCs/>
        </w:rPr>
        <w:t>Others Present:</w:t>
      </w:r>
      <w:r w:rsidRPr="00D56807">
        <w:rPr>
          <w:bCs/>
        </w:rPr>
        <w:tab/>
      </w:r>
      <w:r w:rsidRPr="00D56807">
        <w:rPr>
          <w:bCs/>
        </w:rPr>
        <w:tab/>
      </w:r>
      <w:r w:rsidR="00A352E0">
        <w:rPr>
          <w:bCs/>
        </w:rPr>
        <w:t>Ken Baughman</w:t>
      </w:r>
      <w:r w:rsidR="00A352E0">
        <w:rPr>
          <w:bCs/>
        </w:rPr>
        <w:tab/>
      </w:r>
      <w:r w:rsidR="00A352E0">
        <w:rPr>
          <w:bCs/>
        </w:rPr>
        <w:tab/>
      </w:r>
      <w:r w:rsidR="009D5B60">
        <w:rPr>
          <w:bCs/>
        </w:rPr>
        <w:t>Ivette Loyola</w:t>
      </w:r>
    </w:p>
    <w:p w:rsidR="00285041" w:rsidRDefault="00285041" w:rsidP="00285041">
      <w:pPr>
        <w:rPr>
          <w:bCs/>
        </w:rPr>
      </w:pPr>
      <w:r>
        <w:rPr>
          <w:bCs/>
        </w:rPr>
        <w:tab/>
      </w:r>
      <w:r>
        <w:rPr>
          <w:bCs/>
        </w:rPr>
        <w:tab/>
      </w:r>
      <w:r>
        <w:rPr>
          <w:bCs/>
        </w:rPr>
        <w:tab/>
      </w:r>
      <w:r>
        <w:rPr>
          <w:bCs/>
        </w:rPr>
        <w:tab/>
      </w:r>
      <w:r w:rsidR="009D5B60">
        <w:rPr>
          <w:bCs/>
        </w:rPr>
        <w:t>Don Bledsoe</w:t>
      </w:r>
      <w:r>
        <w:rPr>
          <w:bCs/>
        </w:rPr>
        <w:tab/>
      </w:r>
      <w:r>
        <w:rPr>
          <w:bCs/>
        </w:rPr>
        <w:tab/>
      </w:r>
      <w:r w:rsidR="009D5B60">
        <w:rPr>
          <w:bCs/>
        </w:rPr>
        <w:tab/>
        <w:t>M/M Howard</w:t>
      </w:r>
    </w:p>
    <w:p w:rsidR="00285041" w:rsidRDefault="009D5B60" w:rsidP="00285041">
      <w:pPr>
        <w:ind w:left="2160" w:firstLine="720"/>
        <w:rPr>
          <w:bCs/>
        </w:rPr>
      </w:pPr>
      <w:r>
        <w:rPr>
          <w:bCs/>
        </w:rPr>
        <w:t>Tony Conder</w:t>
      </w:r>
      <w:r w:rsidR="00285041" w:rsidRPr="00285041">
        <w:rPr>
          <w:bCs/>
        </w:rPr>
        <w:t xml:space="preserve"> </w:t>
      </w:r>
      <w:r w:rsidR="00285041">
        <w:rPr>
          <w:bCs/>
        </w:rPr>
        <w:tab/>
      </w:r>
      <w:r w:rsidR="00285041">
        <w:rPr>
          <w:bCs/>
        </w:rPr>
        <w:tab/>
      </w:r>
      <w:r w:rsidR="00285041">
        <w:rPr>
          <w:bCs/>
        </w:rPr>
        <w:tab/>
      </w:r>
      <w:r>
        <w:rPr>
          <w:bCs/>
        </w:rPr>
        <w:t>Brian Taylor</w:t>
      </w:r>
    </w:p>
    <w:p w:rsidR="00516C3B" w:rsidRDefault="00285041" w:rsidP="00C57B13">
      <w:pPr>
        <w:rPr>
          <w:bCs/>
        </w:rPr>
      </w:pPr>
      <w:r>
        <w:rPr>
          <w:bCs/>
        </w:rPr>
        <w:tab/>
      </w:r>
      <w:r>
        <w:rPr>
          <w:bCs/>
        </w:rPr>
        <w:tab/>
      </w:r>
      <w:r>
        <w:rPr>
          <w:bCs/>
        </w:rPr>
        <w:tab/>
      </w:r>
      <w:r>
        <w:rPr>
          <w:bCs/>
        </w:rPr>
        <w:tab/>
      </w:r>
      <w:r w:rsidR="009D5B60">
        <w:rPr>
          <w:bCs/>
        </w:rPr>
        <w:t>Jack Mergele</w:t>
      </w:r>
      <w:r w:rsidR="00C57B13" w:rsidRPr="00D56807">
        <w:rPr>
          <w:bCs/>
        </w:rPr>
        <w:tab/>
      </w:r>
      <w:r w:rsidR="00C57B13" w:rsidRPr="00D56807">
        <w:rPr>
          <w:bCs/>
        </w:rPr>
        <w:tab/>
      </w:r>
      <w:r w:rsidR="009D5B60">
        <w:rPr>
          <w:bCs/>
        </w:rPr>
        <w:tab/>
        <w:t>Don Whitehead</w:t>
      </w:r>
      <w:r>
        <w:rPr>
          <w:bCs/>
        </w:rPr>
        <w:tab/>
      </w:r>
      <w:r>
        <w:rPr>
          <w:bCs/>
        </w:rPr>
        <w:tab/>
      </w:r>
      <w:r>
        <w:rPr>
          <w:bCs/>
        </w:rPr>
        <w:tab/>
      </w:r>
      <w:r>
        <w:rPr>
          <w:bCs/>
        </w:rPr>
        <w:tab/>
      </w:r>
      <w:r>
        <w:rPr>
          <w:bCs/>
        </w:rPr>
        <w:tab/>
      </w:r>
      <w:r>
        <w:rPr>
          <w:bCs/>
        </w:rPr>
        <w:tab/>
      </w:r>
      <w:r>
        <w:rPr>
          <w:bCs/>
        </w:rPr>
        <w:tab/>
      </w:r>
      <w:r w:rsidR="009D5B60">
        <w:rPr>
          <w:bCs/>
        </w:rPr>
        <w:t>Charles Hobbs</w:t>
      </w:r>
      <w:r>
        <w:rPr>
          <w:bCs/>
        </w:rPr>
        <w:tab/>
      </w:r>
      <w:r>
        <w:rPr>
          <w:bCs/>
        </w:rPr>
        <w:tab/>
      </w:r>
      <w:r w:rsidR="009D5B60">
        <w:rPr>
          <w:bCs/>
        </w:rPr>
        <w:tab/>
        <w:t>Mark Blakely</w:t>
      </w:r>
      <w:r>
        <w:rPr>
          <w:bCs/>
        </w:rPr>
        <w:tab/>
      </w:r>
      <w:r>
        <w:rPr>
          <w:bCs/>
        </w:rPr>
        <w:tab/>
      </w:r>
      <w:r>
        <w:rPr>
          <w:bCs/>
        </w:rPr>
        <w:tab/>
        <w:t xml:space="preserve"> </w:t>
      </w:r>
      <w:r>
        <w:rPr>
          <w:bCs/>
        </w:rPr>
        <w:tab/>
      </w:r>
      <w:r>
        <w:rPr>
          <w:bCs/>
        </w:rPr>
        <w:tab/>
      </w:r>
      <w:r>
        <w:rPr>
          <w:bCs/>
        </w:rPr>
        <w:tab/>
      </w:r>
      <w:r>
        <w:rPr>
          <w:bCs/>
        </w:rPr>
        <w:tab/>
      </w:r>
      <w:r w:rsidR="009D5B60">
        <w:rPr>
          <w:bCs/>
        </w:rPr>
        <w:tab/>
        <w:t>Paula Bearden</w:t>
      </w:r>
      <w:r>
        <w:rPr>
          <w:bCs/>
        </w:rPr>
        <w:tab/>
      </w:r>
      <w:r>
        <w:rPr>
          <w:bCs/>
        </w:rPr>
        <w:tab/>
      </w:r>
      <w:r w:rsidR="009D5B60">
        <w:rPr>
          <w:bCs/>
        </w:rPr>
        <w:tab/>
        <w:t>Wendell Mathis</w:t>
      </w:r>
    </w:p>
    <w:p w:rsidR="009D5B60" w:rsidRDefault="009D5B60" w:rsidP="00C57B13">
      <w:pPr>
        <w:rPr>
          <w:bCs/>
        </w:rPr>
      </w:pPr>
      <w:r>
        <w:rPr>
          <w:bCs/>
        </w:rPr>
        <w:tab/>
      </w:r>
      <w:r>
        <w:rPr>
          <w:bCs/>
        </w:rPr>
        <w:tab/>
      </w:r>
      <w:r>
        <w:rPr>
          <w:bCs/>
        </w:rPr>
        <w:tab/>
      </w:r>
      <w:r>
        <w:rPr>
          <w:bCs/>
        </w:rPr>
        <w:tab/>
        <w:t>Sandra Jackson</w:t>
      </w:r>
      <w:r>
        <w:rPr>
          <w:bCs/>
        </w:rPr>
        <w:tab/>
      </w:r>
      <w:r>
        <w:rPr>
          <w:bCs/>
        </w:rPr>
        <w:tab/>
        <w:t>Norma Springer</w:t>
      </w:r>
    </w:p>
    <w:p w:rsidR="009D5B60" w:rsidRDefault="009D5B60" w:rsidP="00C57B13">
      <w:pPr>
        <w:rPr>
          <w:bCs/>
        </w:rPr>
      </w:pPr>
      <w:r>
        <w:rPr>
          <w:bCs/>
        </w:rPr>
        <w:tab/>
      </w:r>
      <w:r>
        <w:rPr>
          <w:bCs/>
        </w:rPr>
        <w:tab/>
      </w:r>
      <w:r>
        <w:rPr>
          <w:bCs/>
        </w:rPr>
        <w:tab/>
      </w:r>
      <w:r>
        <w:rPr>
          <w:bCs/>
        </w:rPr>
        <w:tab/>
        <w:t>Stephen Bolin</w:t>
      </w:r>
      <w:r>
        <w:rPr>
          <w:bCs/>
        </w:rPr>
        <w:tab/>
      </w:r>
      <w:r>
        <w:rPr>
          <w:bCs/>
        </w:rPr>
        <w:tab/>
      </w:r>
      <w:r>
        <w:rPr>
          <w:bCs/>
        </w:rPr>
        <w:tab/>
        <w:t>Robert Atwood</w:t>
      </w:r>
      <w:r>
        <w:rPr>
          <w:bCs/>
        </w:rPr>
        <w:tab/>
      </w:r>
    </w:p>
    <w:p w:rsidR="009D5B60" w:rsidRDefault="009D5B60" w:rsidP="00C57B13">
      <w:pPr>
        <w:rPr>
          <w:bCs/>
        </w:rPr>
      </w:pPr>
      <w:r>
        <w:rPr>
          <w:bCs/>
        </w:rPr>
        <w:tab/>
      </w:r>
      <w:r>
        <w:rPr>
          <w:bCs/>
        </w:rPr>
        <w:tab/>
      </w:r>
      <w:r>
        <w:rPr>
          <w:bCs/>
        </w:rPr>
        <w:tab/>
      </w:r>
      <w:r>
        <w:rPr>
          <w:bCs/>
        </w:rPr>
        <w:tab/>
        <w:t>Thomas McIntire</w:t>
      </w:r>
      <w:r>
        <w:rPr>
          <w:bCs/>
        </w:rPr>
        <w:tab/>
      </w:r>
      <w:r>
        <w:rPr>
          <w:bCs/>
        </w:rPr>
        <w:tab/>
        <w:t>Jeff Goodin</w:t>
      </w:r>
    </w:p>
    <w:p w:rsidR="009D5B60" w:rsidRDefault="009D5B60" w:rsidP="00C57B13">
      <w:pPr>
        <w:rPr>
          <w:bCs/>
        </w:rPr>
      </w:pPr>
      <w:r>
        <w:rPr>
          <w:bCs/>
        </w:rPr>
        <w:tab/>
      </w:r>
      <w:r>
        <w:rPr>
          <w:bCs/>
        </w:rPr>
        <w:tab/>
      </w:r>
      <w:r>
        <w:rPr>
          <w:bCs/>
        </w:rPr>
        <w:tab/>
      </w:r>
      <w:r>
        <w:rPr>
          <w:bCs/>
        </w:rPr>
        <w:tab/>
        <w:t>Bill Senter</w:t>
      </w:r>
      <w:r>
        <w:rPr>
          <w:bCs/>
        </w:rPr>
        <w:tab/>
      </w:r>
      <w:r>
        <w:rPr>
          <w:bCs/>
        </w:rPr>
        <w:tab/>
      </w:r>
      <w:r>
        <w:rPr>
          <w:bCs/>
        </w:rPr>
        <w:tab/>
        <w:t>Rusty Beard</w:t>
      </w:r>
      <w:r>
        <w:rPr>
          <w:bCs/>
        </w:rPr>
        <w:tab/>
      </w:r>
      <w:r>
        <w:rPr>
          <w:bCs/>
        </w:rPr>
        <w:tab/>
      </w:r>
    </w:p>
    <w:p w:rsidR="009D5B60" w:rsidRDefault="009D5B60" w:rsidP="00C57B13">
      <w:pPr>
        <w:rPr>
          <w:bCs/>
        </w:rPr>
      </w:pPr>
      <w:r>
        <w:rPr>
          <w:bCs/>
        </w:rPr>
        <w:tab/>
      </w:r>
      <w:r>
        <w:rPr>
          <w:bCs/>
        </w:rPr>
        <w:tab/>
      </w:r>
      <w:r>
        <w:rPr>
          <w:bCs/>
        </w:rPr>
        <w:tab/>
      </w:r>
      <w:r>
        <w:rPr>
          <w:bCs/>
        </w:rPr>
        <w:tab/>
        <w:t>James Condry</w:t>
      </w:r>
      <w:r>
        <w:rPr>
          <w:bCs/>
        </w:rPr>
        <w:tab/>
      </w:r>
      <w:r w:rsidR="00A103CF">
        <w:rPr>
          <w:bCs/>
        </w:rPr>
        <w:tab/>
      </w:r>
      <w:r w:rsidR="00A103CF">
        <w:rPr>
          <w:bCs/>
        </w:rPr>
        <w:tab/>
        <w:t>Sage Diller</w:t>
      </w:r>
    </w:p>
    <w:p w:rsidR="00A103CF" w:rsidRDefault="00A103CF" w:rsidP="00C57B13">
      <w:pPr>
        <w:rPr>
          <w:bCs/>
        </w:rPr>
      </w:pPr>
      <w:r>
        <w:rPr>
          <w:bCs/>
        </w:rPr>
        <w:tab/>
      </w:r>
      <w:r>
        <w:rPr>
          <w:bCs/>
        </w:rPr>
        <w:tab/>
      </w:r>
      <w:r>
        <w:rPr>
          <w:bCs/>
        </w:rPr>
        <w:tab/>
      </w:r>
      <w:r>
        <w:rPr>
          <w:bCs/>
        </w:rPr>
        <w:tab/>
        <w:t>Gene Reed</w:t>
      </w:r>
      <w:r>
        <w:rPr>
          <w:bCs/>
        </w:rPr>
        <w:tab/>
      </w:r>
      <w:r>
        <w:rPr>
          <w:bCs/>
        </w:rPr>
        <w:tab/>
      </w:r>
      <w:r>
        <w:rPr>
          <w:bCs/>
        </w:rPr>
        <w:tab/>
        <w:t>Sycuza Leal</w:t>
      </w:r>
    </w:p>
    <w:p w:rsidR="00A103CF" w:rsidRDefault="00A103CF" w:rsidP="00C57B13">
      <w:pPr>
        <w:rPr>
          <w:bCs/>
        </w:rPr>
      </w:pPr>
      <w:r>
        <w:rPr>
          <w:bCs/>
        </w:rPr>
        <w:t xml:space="preserve"> </w:t>
      </w:r>
      <w:r>
        <w:rPr>
          <w:bCs/>
        </w:rPr>
        <w:tab/>
      </w:r>
      <w:r>
        <w:rPr>
          <w:bCs/>
        </w:rPr>
        <w:tab/>
      </w:r>
      <w:r>
        <w:rPr>
          <w:bCs/>
        </w:rPr>
        <w:tab/>
      </w:r>
      <w:r>
        <w:rPr>
          <w:bCs/>
        </w:rPr>
        <w:tab/>
        <w:t>Scott Senter</w:t>
      </w:r>
      <w:r>
        <w:rPr>
          <w:bCs/>
        </w:rPr>
        <w:tab/>
      </w:r>
      <w:r>
        <w:rPr>
          <w:bCs/>
        </w:rPr>
        <w:tab/>
      </w:r>
      <w:r>
        <w:rPr>
          <w:bCs/>
        </w:rPr>
        <w:tab/>
        <w:t>M/M Bryant</w:t>
      </w:r>
    </w:p>
    <w:p w:rsidR="00A103CF" w:rsidRDefault="00A103CF" w:rsidP="00C57B13">
      <w:pPr>
        <w:rPr>
          <w:bCs/>
        </w:rPr>
      </w:pPr>
      <w:r>
        <w:rPr>
          <w:bCs/>
        </w:rPr>
        <w:tab/>
      </w:r>
      <w:r>
        <w:rPr>
          <w:bCs/>
        </w:rPr>
        <w:tab/>
      </w:r>
      <w:r>
        <w:rPr>
          <w:bCs/>
        </w:rPr>
        <w:tab/>
      </w:r>
      <w:r>
        <w:rPr>
          <w:bCs/>
        </w:rPr>
        <w:tab/>
        <w:t>Pamela McGrew</w:t>
      </w:r>
      <w:r>
        <w:rPr>
          <w:bCs/>
        </w:rPr>
        <w:tab/>
      </w:r>
      <w:r>
        <w:rPr>
          <w:bCs/>
        </w:rPr>
        <w:tab/>
        <w:t>Russell Pharis</w:t>
      </w:r>
    </w:p>
    <w:p w:rsidR="00A103CF" w:rsidRDefault="00A103CF" w:rsidP="00C57B13">
      <w:pPr>
        <w:rPr>
          <w:bCs/>
        </w:rPr>
      </w:pPr>
      <w:r>
        <w:rPr>
          <w:bCs/>
        </w:rPr>
        <w:tab/>
      </w:r>
      <w:r>
        <w:rPr>
          <w:bCs/>
        </w:rPr>
        <w:tab/>
      </w:r>
      <w:r>
        <w:rPr>
          <w:bCs/>
        </w:rPr>
        <w:tab/>
      </w:r>
      <w:r>
        <w:rPr>
          <w:bCs/>
        </w:rPr>
        <w:tab/>
        <w:t>James Rogge</w:t>
      </w:r>
      <w:r>
        <w:rPr>
          <w:bCs/>
        </w:rPr>
        <w:tab/>
      </w:r>
      <w:r>
        <w:rPr>
          <w:bCs/>
        </w:rPr>
        <w:tab/>
      </w:r>
      <w:r>
        <w:rPr>
          <w:bCs/>
        </w:rPr>
        <w:tab/>
        <w:t>M/M Edmiston</w:t>
      </w:r>
      <w:r>
        <w:rPr>
          <w:bCs/>
        </w:rPr>
        <w:tab/>
      </w:r>
      <w:r>
        <w:rPr>
          <w:bCs/>
        </w:rPr>
        <w:tab/>
      </w:r>
    </w:p>
    <w:p w:rsidR="00A103CF" w:rsidRDefault="00A103CF" w:rsidP="00C57B13">
      <w:pPr>
        <w:rPr>
          <w:bCs/>
        </w:rPr>
      </w:pPr>
      <w:r>
        <w:rPr>
          <w:bCs/>
        </w:rPr>
        <w:tab/>
      </w:r>
      <w:r>
        <w:rPr>
          <w:bCs/>
        </w:rPr>
        <w:tab/>
      </w:r>
      <w:r>
        <w:rPr>
          <w:bCs/>
        </w:rPr>
        <w:tab/>
      </w:r>
      <w:r>
        <w:rPr>
          <w:bCs/>
        </w:rPr>
        <w:tab/>
        <w:t>Jack Ramsey</w:t>
      </w:r>
      <w:r>
        <w:rPr>
          <w:bCs/>
        </w:rPr>
        <w:tab/>
      </w:r>
      <w:r>
        <w:rPr>
          <w:bCs/>
        </w:rPr>
        <w:tab/>
      </w:r>
      <w:r>
        <w:rPr>
          <w:bCs/>
        </w:rPr>
        <w:tab/>
        <w:t>M/M Beard</w:t>
      </w:r>
      <w:r>
        <w:rPr>
          <w:bCs/>
        </w:rPr>
        <w:tab/>
      </w:r>
    </w:p>
    <w:p w:rsidR="00A103CF" w:rsidRDefault="00A103CF" w:rsidP="00C57B13">
      <w:pPr>
        <w:rPr>
          <w:bCs/>
        </w:rPr>
      </w:pPr>
      <w:r>
        <w:rPr>
          <w:bCs/>
        </w:rPr>
        <w:tab/>
      </w:r>
      <w:r>
        <w:rPr>
          <w:bCs/>
        </w:rPr>
        <w:tab/>
      </w:r>
      <w:r>
        <w:rPr>
          <w:bCs/>
        </w:rPr>
        <w:tab/>
      </w:r>
      <w:r>
        <w:rPr>
          <w:bCs/>
        </w:rPr>
        <w:tab/>
        <w:t>M/M Fincher</w:t>
      </w:r>
      <w:r>
        <w:rPr>
          <w:bCs/>
        </w:rPr>
        <w:tab/>
      </w:r>
      <w:r>
        <w:rPr>
          <w:bCs/>
        </w:rPr>
        <w:tab/>
      </w:r>
      <w:r>
        <w:rPr>
          <w:bCs/>
        </w:rPr>
        <w:tab/>
        <w:t>B.J Prichard</w:t>
      </w:r>
    </w:p>
    <w:p w:rsidR="00A103CF" w:rsidRDefault="00A103CF" w:rsidP="00C57B13">
      <w:pPr>
        <w:rPr>
          <w:bCs/>
        </w:rPr>
      </w:pPr>
      <w:r>
        <w:rPr>
          <w:bCs/>
        </w:rPr>
        <w:tab/>
      </w:r>
      <w:r>
        <w:rPr>
          <w:bCs/>
        </w:rPr>
        <w:tab/>
      </w:r>
      <w:r>
        <w:rPr>
          <w:bCs/>
        </w:rPr>
        <w:tab/>
      </w:r>
      <w:r>
        <w:rPr>
          <w:bCs/>
        </w:rPr>
        <w:tab/>
        <w:t>Jill Atwood</w:t>
      </w:r>
      <w:r>
        <w:rPr>
          <w:bCs/>
        </w:rPr>
        <w:tab/>
      </w:r>
      <w:r>
        <w:rPr>
          <w:bCs/>
        </w:rPr>
        <w:tab/>
      </w:r>
      <w:r>
        <w:rPr>
          <w:bCs/>
        </w:rPr>
        <w:tab/>
        <w:t>Glen Green</w:t>
      </w:r>
      <w:r>
        <w:rPr>
          <w:bCs/>
        </w:rPr>
        <w:tab/>
      </w:r>
    </w:p>
    <w:p w:rsidR="00A103CF" w:rsidRDefault="00A103CF" w:rsidP="00C57B13">
      <w:pPr>
        <w:rPr>
          <w:bCs/>
        </w:rPr>
      </w:pPr>
      <w:r>
        <w:rPr>
          <w:bCs/>
        </w:rPr>
        <w:tab/>
      </w:r>
      <w:r>
        <w:rPr>
          <w:bCs/>
        </w:rPr>
        <w:tab/>
      </w:r>
      <w:r>
        <w:rPr>
          <w:bCs/>
        </w:rPr>
        <w:tab/>
      </w:r>
      <w:r>
        <w:rPr>
          <w:bCs/>
        </w:rPr>
        <w:tab/>
        <w:t>Bob Lindsey</w:t>
      </w:r>
      <w:r>
        <w:rPr>
          <w:bCs/>
        </w:rPr>
        <w:tab/>
      </w:r>
      <w:r>
        <w:rPr>
          <w:bCs/>
        </w:rPr>
        <w:tab/>
      </w:r>
      <w:r>
        <w:rPr>
          <w:bCs/>
        </w:rPr>
        <w:tab/>
        <w:t>Chad Carter</w:t>
      </w:r>
      <w:r>
        <w:rPr>
          <w:bCs/>
        </w:rPr>
        <w:tab/>
      </w:r>
    </w:p>
    <w:p w:rsidR="00A103CF" w:rsidRDefault="00A103CF" w:rsidP="00C57B13">
      <w:pPr>
        <w:rPr>
          <w:bCs/>
        </w:rPr>
      </w:pPr>
      <w:r>
        <w:rPr>
          <w:bCs/>
        </w:rPr>
        <w:tab/>
      </w:r>
      <w:r>
        <w:rPr>
          <w:bCs/>
        </w:rPr>
        <w:tab/>
      </w:r>
      <w:r>
        <w:rPr>
          <w:bCs/>
        </w:rPr>
        <w:tab/>
      </w:r>
      <w:r>
        <w:rPr>
          <w:bCs/>
        </w:rPr>
        <w:tab/>
        <w:t>Winston Ohlhausen</w:t>
      </w:r>
      <w:r>
        <w:rPr>
          <w:bCs/>
        </w:rPr>
        <w:tab/>
      </w:r>
      <w:r>
        <w:rPr>
          <w:bCs/>
        </w:rPr>
        <w:tab/>
        <w:t>Trey Thorton</w:t>
      </w:r>
    </w:p>
    <w:p w:rsidR="00A103CF" w:rsidRDefault="00A103CF" w:rsidP="00C57B13">
      <w:pPr>
        <w:rPr>
          <w:bCs/>
        </w:rPr>
      </w:pPr>
      <w:r>
        <w:rPr>
          <w:bCs/>
        </w:rPr>
        <w:tab/>
      </w:r>
      <w:r>
        <w:rPr>
          <w:bCs/>
        </w:rPr>
        <w:tab/>
      </w:r>
      <w:r>
        <w:rPr>
          <w:bCs/>
        </w:rPr>
        <w:tab/>
      </w:r>
      <w:r>
        <w:rPr>
          <w:bCs/>
        </w:rPr>
        <w:tab/>
        <w:t>Ken Musgrave</w:t>
      </w:r>
      <w:r>
        <w:rPr>
          <w:bCs/>
        </w:rPr>
        <w:tab/>
      </w:r>
      <w:r>
        <w:rPr>
          <w:bCs/>
        </w:rPr>
        <w:tab/>
      </w:r>
      <w:r>
        <w:rPr>
          <w:bCs/>
        </w:rPr>
        <w:tab/>
        <w:t>Sara Blakely</w:t>
      </w:r>
    </w:p>
    <w:p w:rsidR="00A103CF" w:rsidRDefault="00A103CF" w:rsidP="00C57B13">
      <w:pPr>
        <w:rPr>
          <w:bCs/>
        </w:rPr>
      </w:pPr>
      <w:r>
        <w:rPr>
          <w:bCs/>
        </w:rPr>
        <w:tab/>
      </w:r>
      <w:r>
        <w:rPr>
          <w:bCs/>
        </w:rPr>
        <w:tab/>
      </w:r>
      <w:r>
        <w:rPr>
          <w:bCs/>
        </w:rPr>
        <w:tab/>
      </w:r>
      <w:r>
        <w:rPr>
          <w:bCs/>
        </w:rPr>
        <w:tab/>
        <w:t>Wynn Dobry</w:t>
      </w:r>
      <w:r>
        <w:rPr>
          <w:bCs/>
        </w:rPr>
        <w:tab/>
      </w:r>
      <w:r>
        <w:rPr>
          <w:bCs/>
        </w:rPr>
        <w:tab/>
      </w:r>
      <w:r>
        <w:rPr>
          <w:bCs/>
        </w:rPr>
        <w:tab/>
        <w:t>Karla Hill</w:t>
      </w:r>
      <w:r>
        <w:rPr>
          <w:bCs/>
        </w:rPr>
        <w:tab/>
      </w:r>
    </w:p>
    <w:p w:rsidR="00A103CF" w:rsidRDefault="00A103CF" w:rsidP="00C57B13">
      <w:pPr>
        <w:rPr>
          <w:bCs/>
        </w:rPr>
      </w:pPr>
      <w:r>
        <w:rPr>
          <w:bCs/>
        </w:rPr>
        <w:lastRenderedPageBreak/>
        <w:tab/>
      </w:r>
      <w:r>
        <w:rPr>
          <w:bCs/>
        </w:rPr>
        <w:tab/>
      </w:r>
      <w:r>
        <w:rPr>
          <w:bCs/>
        </w:rPr>
        <w:tab/>
      </w:r>
      <w:r>
        <w:rPr>
          <w:bCs/>
        </w:rPr>
        <w:tab/>
        <w:t>M/M Lowry</w:t>
      </w:r>
      <w:r>
        <w:rPr>
          <w:bCs/>
        </w:rPr>
        <w:tab/>
      </w:r>
      <w:r>
        <w:rPr>
          <w:bCs/>
        </w:rPr>
        <w:tab/>
      </w:r>
      <w:r>
        <w:rPr>
          <w:bCs/>
        </w:rPr>
        <w:tab/>
        <w:t>Glen Terrell</w:t>
      </w:r>
    </w:p>
    <w:p w:rsidR="00A103CF" w:rsidRDefault="00A103CF" w:rsidP="00C57B13">
      <w:pPr>
        <w:rPr>
          <w:bCs/>
        </w:rPr>
      </w:pPr>
      <w:r>
        <w:rPr>
          <w:bCs/>
        </w:rPr>
        <w:tab/>
      </w:r>
      <w:r>
        <w:rPr>
          <w:bCs/>
        </w:rPr>
        <w:tab/>
      </w:r>
      <w:r>
        <w:rPr>
          <w:bCs/>
        </w:rPr>
        <w:tab/>
      </w:r>
      <w:r>
        <w:rPr>
          <w:bCs/>
        </w:rPr>
        <w:tab/>
        <w:t>Michael Pritchard</w:t>
      </w:r>
      <w:r>
        <w:rPr>
          <w:bCs/>
        </w:rPr>
        <w:tab/>
      </w:r>
      <w:r>
        <w:rPr>
          <w:bCs/>
        </w:rPr>
        <w:tab/>
        <w:t>Jerry Halbruah</w:t>
      </w:r>
    </w:p>
    <w:p w:rsidR="00A103CF" w:rsidRDefault="00A103CF" w:rsidP="00C57B13">
      <w:pPr>
        <w:rPr>
          <w:bCs/>
        </w:rPr>
      </w:pPr>
      <w:r>
        <w:rPr>
          <w:bCs/>
        </w:rPr>
        <w:tab/>
      </w:r>
      <w:r>
        <w:rPr>
          <w:bCs/>
        </w:rPr>
        <w:tab/>
      </w:r>
      <w:r>
        <w:rPr>
          <w:bCs/>
        </w:rPr>
        <w:tab/>
      </w:r>
      <w:r>
        <w:rPr>
          <w:bCs/>
        </w:rPr>
        <w:tab/>
        <w:t>Barbara Pittman</w:t>
      </w:r>
      <w:r>
        <w:rPr>
          <w:bCs/>
        </w:rPr>
        <w:tab/>
      </w:r>
      <w:r>
        <w:rPr>
          <w:bCs/>
        </w:rPr>
        <w:tab/>
        <w:t>Neldon Watson</w:t>
      </w:r>
    </w:p>
    <w:p w:rsidR="00A103CF" w:rsidRDefault="00A103CF" w:rsidP="00C57B13">
      <w:pPr>
        <w:rPr>
          <w:bCs/>
        </w:rPr>
      </w:pPr>
      <w:r>
        <w:rPr>
          <w:bCs/>
        </w:rPr>
        <w:tab/>
      </w:r>
      <w:r>
        <w:rPr>
          <w:bCs/>
        </w:rPr>
        <w:tab/>
      </w:r>
      <w:r>
        <w:rPr>
          <w:bCs/>
        </w:rPr>
        <w:tab/>
      </w:r>
      <w:r>
        <w:rPr>
          <w:bCs/>
        </w:rPr>
        <w:tab/>
        <w:t>Tom Lindley</w:t>
      </w:r>
      <w:r>
        <w:rPr>
          <w:bCs/>
        </w:rPr>
        <w:tab/>
      </w:r>
      <w:r>
        <w:rPr>
          <w:bCs/>
        </w:rPr>
        <w:tab/>
      </w:r>
      <w:r>
        <w:rPr>
          <w:bCs/>
        </w:rPr>
        <w:tab/>
        <w:t>Leon Rawlings Jr.</w:t>
      </w:r>
    </w:p>
    <w:p w:rsidR="00A103CF" w:rsidRDefault="00A103CF" w:rsidP="00C57B13">
      <w:pPr>
        <w:rPr>
          <w:bCs/>
        </w:rPr>
      </w:pPr>
      <w:r>
        <w:rPr>
          <w:bCs/>
        </w:rPr>
        <w:tab/>
      </w:r>
      <w:r>
        <w:rPr>
          <w:bCs/>
        </w:rPr>
        <w:tab/>
      </w:r>
      <w:r>
        <w:rPr>
          <w:bCs/>
        </w:rPr>
        <w:tab/>
      </w:r>
      <w:r>
        <w:rPr>
          <w:bCs/>
        </w:rPr>
        <w:tab/>
        <w:t>Elisa Smetara</w:t>
      </w:r>
      <w:r>
        <w:rPr>
          <w:bCs/>
        </w:rPr>
        <w:tab/>
      </w:r>
      <w:r>
        <w:rPr>
          <w:bCs/>
        </w:rPr>
        <w:tab/>
      </w:r>
      <w:r>
        <w:rPr>
          <w:bCs/>
        </w:rPr>
        <w:tab/>
        <w:t>Kristie Pope</w:t>
      </w:r>
    </w:p>
    <w:p w:rsidR="00BD6D76" w:rsidRDefault="00A103CF" w:rsidP="00C57B13">
      <w:pPr>
        <w:rPr>
          <w:bCs/>
        </w:rPr>
      </w:pPr>
      <w:r>
        <w:rPr>
          <w:bCs/>
        </w:rPr>
        <w:tab/>
      </w:r>
      <w:r>
        <w:rPr>
          <w:bCs/>
        </w:rPr>
        <w:tab/>
      </w:r>
      <w:r>
        <w:rPr>
          <w:bCs/>
        </w:rPr>
        <w:tab/>
      </w:r>
      <w:r>
        <w:rPr>
          <w:bCs/>
        </w:rPr>
        <w:tab/>
      </w:r>
      <w:r w:rsidR="00BD6D76">
        <w:rPr>
          <w:bCs/>
        </w:rPr>
        <w:t>Charles Spicer</w:t>
      </w:r>
      <w:r w:rsidR="00BD6D76">
        <w:rPr>
          <w:bCs/>
        </w:rPr>
        <w:tab/>
      </w:r>
      <w:r w:rsidR="00BD6D76">
        <w:rPr>
          <w:bCs/>
        </w:rPr>
        <w:tab/>
      </w:r>
      <w:r w:rsidR="00BD6D76">
        <w:rPr>
          <w:bCs/>
        </w:rPr>
        <w:tab/>
        <w:t>Stephen Lowey</w:t>
      </w:r>
    </w:p>
    <w:p w:rsidR="00A103CF" w:rsidRPr="00D56807" w:rsidRDefault="00BD6D76" w:rsidP="00C57B13">
      <w:pPr>
        <w:rPr>
          <w:bCs/>
        </w:rPr>
      </w:pPr>
      <w:r>
        <w:rPr>
          <w:bCs/>
        </w:rPr>
        <w:t xml:space="preserve">                     </w:t>
      </w:r>
      <w:r>
        <w:rPr>
          <w:bCs/>
        </w:rPr>
        <w:tab/>
      </w:r>
      <w:r>
        <w:rPr>
          <w:bCs/>
        </w:rPr>
        <w:tab/>
      </w:r>
      <w:r>
        <w:rPr>
          <w:bCs/>
        </w:rPr>
        <w:tab/>
        <w:t>Steve Savage</w:t>
      </w:r>
      <w:bookmarkStart w:id="0" w:name="_GoBack"/>
      <w:bookmarkEnd w:id="0"/>
      <w:r w:rsidR="00A103CF">
        <w:rPr>
          <w:bCs/>
        </w:rPr>
        <w:tab/>
      </w:r>
      <w:r w:rsidR="00A103CF">
        <w:rPr>
          <w:bCs/>
        </w:rPr>
        <w:tab/>
      </w:r>
      <w:r w:rsidR="00A103CF">
        <w:rPr>
          <w:bCs/>
        </w:rPr>
        <w:tab/>
      </w:r>
      <w:r w:rsidR="00A103CF">
        <w:rPr>
          <w:bCs/>
        </w:rPr>
        <w:tab/>
      </w:r>
      <w:r w:rsidR="00A103CF">
        <w:rPr>
          <w:bCs/>
        </w:rPr>
        <w:tab/>
      </w:r>
    </w:p>
    <w:p w:rsidR="00285041" w:rsidRDefault="008E2BAF" w:rsidP="008E2BAF">
      <w:pPr>
        <w:rPr>
          <w:bCs/>
        </w:rPr>
      </w:pPr>
      <w:r w:rsidRPr="00D56807">
        <w:rPr>
          <w:bCs/>
        </w:rPr>
        <w:tab/>
      </w:r>
      <w:r w:rsidRPr="00D56807">
        <w:rPr>
          <w:bCs/>
        </w:rPr>
        <w:tab/>
      </w:r>
      <w:r w:rsidRPr="00D56807">
        <w:rPr>
          <w:bCs/>
        </w:rPr>
        <w:tab/>
      </w:r>
      <w:r w:rsidRPr="00D56807">
        <w:rPr>
          <w:bCs/>
        </w:rPr>
        <w:tab/>
      </w:r>
    </w:p>
    <w:p w:rsidR="0025731F" w:rsidRPr="00D56807" w:rsidRDefault="009D5C77" w:rsidP="008E2BAF">
      <w:pPr>
        <w:rPr>
          <w:bCs/>
        </w:rPr>
      </w:pPr>
      <w:r w:rsidRPr="00D56807">
        <w:rPr>
          <w:bCs/>
        </w:rPr>
        <w:tab/>
      </w:r>
      <w:r w:rsidRPr="00D56807">
        <w:rPr>
          <w:bCs/>
        </w:rPr>
        <w:tab/>
      </w:r>
      <w:r w:rsidRPr="00D56807">
        <w:rPr>
          <w:bCs/>
        </w:rPr>
        <w:tab/>
      </w:r>
      <w:r w:rsidRPr="00D56807">
        <w:rPr>
          <w:bCs/>
        </w:rPr>
        <w:tab/>
      </w:r>
      <w:r w:rsidR="00CA0DE0" w:rsidRPr="00D56807">
        <w:rPr>
          <w:bCs/>
        </w:rPr>
        <w:tab/>
      </w:r>
      <w:r w:rsidR="00CA0DE0" w:rsidRPr="00D56807">
        <w:rPr>
          <w:bCs/>
        </w:rPr>
        <w:tab/>
      </w:r>
      <w:r w:rsidR="00CA0DE0" w:rsidRPr="00D56807">
        <w:rPr>
          <w:bCs/>
        </w:rPr>
        <w:tab/>
      </w:r>
      <w:r w:rsidR="00CA0DE0" w:rsidRPr="00D56807">
        <w:rPr>
          <w:bCs/>
        </w:rPr>
        <w:tab/>
      </w:r>
      <w:r w:rsidR="00CA0DE0" w:rsidRPr="00D56807">
        <w:rPr>
          <w:bCs/>
        </w:rPr>
        <w:tab/>
      </w:r>
    </w:p>
    <w:p w:rsidR="000160F3" w:rsidRPr="00D56807" w:rsidRDefault="000160F3" w:rsidP="00A50FF8">
      <w:pPr>
        <w:rPr>
          <w:b/>
          <w:u w:val="single"/>
        </w:rPr>
      </w:pPr>
      <w:r w:rsidRPr="00D56807">
        <w:rPr>
          <w:b/>
          <w:u w:val="single"/>
        </w:rPr>
        <w:t>Item One:</w:t>
      </w:r>
      <w:r w:rsidRPr="00D56807">
        <w:rPr>
          <w:b/>
          <w:u w:val="single"/>
        </w:rPr>
        <w:tab/>
      </w:r>
      <w:r w:rsidRPr="00D56807">
        <w:rPr>
          <w:b/>
          <w:u w:val="single"/>
        </w:rPr>
        <w:tab/>
        <w:t>Call to Order</w:t>
      </w:r>
    </w:p>
    <w:p w:rsidR="002068E4" w:rsidRPr="00D56807" w:rsidRDefault="00EF5947" w:rsidP="00A50FF8">
      <w:r w:rsidRPr="00D56807">
        <w:t xml:space="preserve">Mr. </w:t>
      </w:r>
      <w:r w:rsidR="008E2BAF" w:rsidRPr="00D56807">
        <w:t xml:space="preserve">Fred Famble </w:t>
      </w:r>
      <w:r w:rsidR="000160F3" w:rsidRPr="00D56807">
        <w:t xml:space="preserve">called the meeting to order at </w:t>
      </w:r>
      <w:r w:rsidR="00975DF0" w:rsidRPr="00D56807">
        <w:t>1:30</w:t>
      </w:r>
      <w:r w:rsidR="000160F3" w:rsidRPr="00D56807">
        <w:t xml:space="preserve"> p.m</w:t>
      </w:r>
      <w:r w:rsidR="00005377" w:rsidRPr="00D56807">
        <w:t>. and declared a quorum present.</w:t>
      </w:r>
    </w:p>
    <w:p w:rsidR="009D5C77" w:rsidRPr="00D56807" w:rsidRDefault="009D5C77" w:rsidP="00A50FF8">
      <w:pPr>
        <w:pStyle w:val="BodyTextIndent"/>
        <w:ind w:left="0" w:firstLine="0"/>
        <w:rPr>
          <w:rFonts w:ascii="Times New Roman" w:hAnsi="Times New Roman"/>
          <w:b/>
          <w:bCs w:val="0"/>
        </w:rPr>
      </w:pPr>
    </w:p>
    <w:p w:rsidR="000160F3" w:rsidRPr="00D56807" w:rsidRDefault="000160F3" w:rsidP="00A50FF8">
      <w:pPr>
        <w:pStyle w:val="BodyTextIndent"/>
        <w:ind w:left="0" w:firstLine="0"/>
        <w:rPr>
          <w:rFonts w:ascii="Times New Roman" w:hAnsi="Times New Roman"/>
          <w:b/>
          <w:bCs w:val="0"/>
        </w:rPr>
      </w:pPr>
      <w:r w:rsidRPr="00D56807">
        <w:rPr>
          <w:rFonts w:ascii="Times New Roman" w:hAnsi="Times New Roman"/>
          <w:b/>
          <w:bCs w:val="0"/>
        </w:rPr>
        <w:t>Item Two:</w:t>
      </w:r>
      <w:r w:rsidRPr="00D56807">
        <w:rPr>
          <w:rFonts w:ascii="Times New Roman" w:hAnsi="Times New Roman"/>
          <w:b/>
          <w:bCs w:val="0"/>
        </w:rPr>
        <w:tab/>
      </w:r>
      <w:r w:rsidRPr="00D56807">
        <w:rPr>
          <w:rFonts w:ascii="Times New Roman" w:hAnsi="Times New Roman"/>
          <w:b/>
          <w:bCs w:val="0"/>
        </w:rPr>
        <w:tab/>
        <w:t>Invocation</w:t>
      </w:r>
    </w:p>
    <w:p w:rsidR="003F2962" w:rsidRPr="00D56807" w:rsidRDefault="008B6D14" w:rsidP="00A50FF8">
      <w:pPr>
        <w:pStyle w:val="BodyTextIndent"/>
        <w:ind w:left="0" w:firstLine="0"/>
        <w:rPr>
          <w:rFonts w:ascii="Times New Roman" w:hAnsi="Times New Roman"/>
          <w:bCs w:val="0"/>
          <w:u w:val="none"/>
        </w:rPr>
      </w:pPr>
      <w:r w:rsidRPr="00D56807">
        <w:rPr>
          <w:rFonts w:ascii="Times New Roman" w:hAnsi="Times New Roman"/>
          <w:bCs w:val="0"/>
          <w:u w:val="none"/>
        </w:rPr>
        <w:t>M</w:t>
      </w:r>
      <w:r w:rsidR="00727168" w:rsidRPr="00D56807">
        <w:rPr>
          <w:rFonts w:ascii="Times New Roman" w:hAnsi="Times New Roman"/>
          <w:bCs w:val="0"/>
          <w:u w:val="none"/>
        </w:rPr>
        <w:t xml:space="preserve">r. </w:t>
      </w:r>
      <w:r w:rsidR="008E2BAF" w:rsidRPr="00D56807">
        <w:rPr>
          <w:rFonts w:ascii="Times New Roman" w:hAnsi="Times New Roman"/>
          <w:bCs w:val="0"/>
          <w:u w:val="none"/>
        </w:rPr>
        <w:t>Famble</w:t>
      </w:r>
      <w:r w:rsidR="00B6057B" w:rsidRPr="00D56807">
        <w:rPr>
          <w:rFonts w:ascii="Times New Roman" w:hAnsi="Times New Roman"/>
          <w:bCs w:val="0"/>
          <w:u w:val="none"/>
        </w:rPr>
        <w:t xml:space="preserve"> </w:t>
      </w:r>
      <w:r w:rsidR="00635E4A" w:rsidRPr="00D56807">
        <w:rPr>
          <w:rFonts w:ascii="Times New Roman" w:hAnsi="Times New Roman"/>
          <w:bCs w:val="0"/>
          <w:u w:val="none"/>
        </w:rPr>
        <w:t>gave the Invocation.</w:t>
      </w:r>
    </w:p>
    <w:p w:rsidR="008E2BAF" w:rsidRPr="00D56807" w:rsidRDefault="008E2BAF" w:rsidP="00A50FF8">
      <w:pPr>
        <w:tabs>
          <w:tab w:val="left" w:pos="720"/>
        </w:tabs>
        <w:suppressAutoHyphens w:val="0"/>
        <w:rPr>
          <w:b/>
          <w:snapToGrid w:val="0"/>
          <w:u w:val="single"/>
          <w:lang w:eastAsia="en-US"/>
        </w:rPr>
      </w:pPr>
    </w:p>
    <w:p w:rsidR="00C33B33" w:rsidRPr="00D56807" w:rsidRDefault="00727168" w:rsidP="00A50FF8">
      <w:pPr>
        <w:tabs>
          <w:tab w:val="left" w:pos="720"/>
        </w:tabs>
        <w:suppressAutoHyphens w:val="0"/>
        <w:rPr>
          <w:b/>
          <w:snapToGrid w:val="0"/>
          <w:u w:val="single"/>
          <w:lang w:eastAsia="en-US"/>
        </w:rPr>
      </w:pPr>
      <w:r w:rsidRPr="00D56807">
        <w:rPr>
          <w:b/>
          <w:snapToGrid w:val="0"/>
          <w:u w:val="single"/>
          <w:lang w:eastAsia="en-US"/>
        </w:rPr>
        <w:t>Item Three</w:t>
      </w:r>
      <w:r w:rsidR="00061807" w:rsidRPr="00D56807">
        <w:rPr>
          <w:b/>
          <w:snapToGrid w:val="0"/>
          <w:u w:val="single"/>
          <w:lang w:eastAsia="en-US"/>
        </w:rPr>
        <w:t>:      Approval of Minutes</w:t>
      </w:r>
      <w:r w:rsidR="00745FBA" w:rsidRPr="00D56807">
        <w:rPr>
          <w:b/>
          <w:snapToGrid w:val="0"/>
          <w:u w:val="single"/>
          <w:lang w:eastAsia="en-US"/>
        </w:rPr>
        <w:t>:</w:t>
      </w:r>
    </w:p>
    <w:p w:rsidR="004045A5" w:rsidRPr="00D56807" w:rsidRDefault="00061807" w:rsidP="00A50FF8">
      <w:pPr>
        <w:pStyle w:val="Default"/>
      </w:pPr>
      <w:r w:rsidRPr="00D56807">
        <w:t xml:space="preserve"> </w:t>
      </w:r>
    </w:p>
    <w:p w:rsidR="004045A5" w:rsidRPr="00D56807" w:rsidRDefault="00A50FF8" w:rsidP="00A50FF8">
      <w:pPr>
        <w:pStyle w:val="Default"/>
        <w:rPr>
          <w:b/>
        </w:rPr>
      </w:pPr>
      <w:r w:rsidRPr="00D56807">
        <w:rPr>
          <w:b/>
        </w:rPr>
        <w:t>Mr. Glenn</w:t>
      </w:r>
      <w:r w:rsidR="00061807" w:rsidRPr="00D56807">
        <w:rPr>
          <w:b/>
        </w:rPr>
        <w:t xml:space="preserve"> moved to appro</w:t>
      </w:r>
      <w:r w:rsidR="00516C3B" w:rsidRPr="00D56807">
        <w:rPr>
          <w:b/>
        </w:rPr>
        <w:t>ve the minutes of the February 4</w:t>
      </w:r>
      <w:r w:rsidRPr="00D56807">
        <w:rPr>
          <w:b/>
        </w:rPr>
        <w:t>th</w:t>
      </w:r>
      <w:r w:rsidR="003C7B79" w:rsidRPr="00D56807">
        <w:rPr>
          <w:b/>
        </w:rPr>
        <w:t>, 2013</w:t>
      </w:r>
      <w:r w:rsidR="00061807" w:rsidRPr="00D56807">
        <w:rPr>
          <w:b/>
        </w:rPr>
        <w:t xml:space="preserve"> meeting.</w:t>
      </w:r>
      <w:r w:rsidR="00516C3B" w:rsidRPr="00D56807">
        <w:rPr>
          <w:b/>
        </w:rPr>
        <w:t xml:space="preserve"> Mr. Rosenbaum</w:t>
      </w:r>
      <w:r w:rsidR="004045A5" w:rsidRPr="00D56807">
        <w:rPr>
          <w:b/>
        </w:rPr>
        <w:t xml:space="preserve"> seconded the motion and the</w:t>
      </w:r>
      <w:r w:rsidR="00E06A3E" w:rsidRPr="00D56807">
        <w:rPr>
          <w:b/>
        </w:rPr>
        <w:t xml:space="preserve"> moti</w:t>
      </w:r>
      <w:r w:rsidR="00061807" w:rsidRPr="00D56807">
        <w:rPr>
          <w:b/>
        </w:rPr>
        <w:t>on carried unanimously.</w:t>
      </w:r>
    </w:p>
    <w:p w:rsidR="00C95104" w:rsidRPr="00D56807" w:rsidRDefault="00C95104" w:rsidP="00A50FF8">
      <w:pPr>
        <w:tabs>
          <w:tab w:val="left" w:pos="720"/>
        </w:tabs>
        <w:suppressAutoHyphens w:val="0"/>
        <w:rPr>
          <w:b/>
          <w:snapToGrid w:val="0"/>
          <w:u w:val="single"/>
          <w:lang w:eastAsia="en-US"/>
        </w:rPr>
      </w:pPr>
    </w:p>
    <w:p w:rsidR="00721796" w:rsidRPr="00D56807" w:rsidRDefault="00721796" w:rsidP="00A50FF8">
      <w:pPr>
        <w:tabs>
          <w:tab w:val="left" w:pos="720"/>
        </w:tabs>
        <w:suppressAutoHyphens w:val="0"/>
        <w:rPr>
          <w:b/>
          <w:snapToGrid w:val="0"/>
          <w:u w:val="single"/>
          <w:lang w:eastAsia="en-US"/>
        </w:rPr>
      </w:pPr>
      <w:r w:rsidRPr="00D56807">
        <w:rPr>
          <w:b/>
          <w:snapToGrid w:val="0"/>
          <w:u w:val="single"/>
          <w:lang w:eastAsia="en-US"/>
        </w:rPr>
        <w:t>Item Four:      Plats:</w:t>
      </w:r>
    </w:p>
    <w:p w:rsidR="005754DB" w:rsidRPr="00D56807" w:rsidRDefault="005754DB" w:rsidP="00A50FF8">
      <w:pPr>
        <w:tabs>
          <w:tab w:val="left" w:pos="720"/>
        </w:tabs>
        <w:suppressAutoHyphens w:val="0"/>
        <w:rPr>
          <w:b/>
          <w:snapToGrid w:val="0"/>
          <w:u w:val="single"/>
          <w:lang w:eastAsia="en-US"/>
        </w:rPr>
      </w:pPr>
    </w:p>
    <w:p w:rsidR="005754DB" w:rsidRPr="00D56807" w:rsidRDefault="00516C3B" w:rsidP="00A50FF8">
      <w:pPr>
        <w:tabs>
          <w:tab w:val="left" w:pos="720"/>
        </w:tabs>
        <w:suppressAutoHyphens w:val="0"/>
        <w:rPr>
          <w:snapToGrid w:val="0"/>
          <w:lang w:eastAsia="en-US"/>
        </w:rPr>
      </w:pPr>
      <w:r w:rsidRPr="00D56807">
        <w:rPr>
          <w:snapToGrid w:val="0"/>
          <w:lang w:eastAsia="en-US"/>
        </w:rPr>
        <w:t xml:space="preserve">Mr. Zack </w:t>
      </w:r>
      <w:r w:rsidR="00923312" w:rsidRPr="00D56807">
        <w:rPr>
          <w:snapToGrid w:val="0"/>
          <w:lang w:eastAsia="en-US"/>
        </w:rPr>
        <w:t>Rainbow presented</w:t>
      </w:r>
      <w:r w:rsidR="005754DB" w:rsidRPr="00D56807">
        <w:rPr>
          <w:snapToGrid w:val="0"/>
          <w:lang w:eastAsia="en-US"/>
        </w:rPr>
        <w:t xml:space="preserve"> the staff report for these cases.</w:t>
      </w:r>
    </w:p>
    <w:p w:rsidR="005754DB" w:rsidRPr="00D56807" w:rsidRDefault="005754DB" w:rsidP="00A50FF8">
      <w:pPr>
        <w:tabs>
          <w:tab w:val="left" w:pos="720"/>
        </w:tabs>
        <w:suppressAutoHyphens w:val="0"/>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MRP-0413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1 &amp; 2, Block 7, A Replat a portion of Block 7 of the Del Mar Addition, to the City of Abilene, Seale Beaty Survey A-31, City of Abilene,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MRP-0613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 302. Block B, Windmill Acres, A Replat of Lots 102, 203 &amp; 204, Block B, Windmill Acres, &amp; Lot 2, Block A, Sam's Club Addition.</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PP-0713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Preliminary Plat of Southwest Drive Park Addition, (54.782 Acres), Abilene,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MRP-0913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401 &amp; 402, a Replat of Lot 201, Block A, Industrial Trade Center, and Lot 107, Block A, Industrial Trade Center, City of Abilene,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FP-1013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1 &amp; 2, Block A, Mad Coffee Addition, a Subdivision of 2.52 acres out of the Northwest 1/4 of Section 22, Lunatic Asylum Lands,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lastRenderedPageBreak/>
        <w:t>MRP-1213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101 &amp; 102, Block A, B&amp;B Polebenders Subdivision, A Subdivision of 1.0093 Acres out of a Part of Block 17, Bowyer Addition, out of the Southwest 1/4 of Section 50, Blind Asylum Lands, Taylor County, Texas.</w:t>
      </w:r>
    </w:p>
    <w:p w:rsidR="00516C3B" w:rsidRPr="00516C3B" w:rsidRDefault="00516C3B" w:rsidP="00516C3B">
      <w:pPr>
        <w:tabs>
          <w:tab w:val="left" w:pos="720"/>
        </w:tabs>
        <w:suppressAutoHyphens w:val="0"/>
        <w:rPr>
          <w:snapToGrid w:val="0"/>
          <w:lang w:eastAsia="en-US"/>
        </w:rPr>
      </w:pPr>
    </w:p>
    <w:p w:rsidR="00061807" w:rsidRPr="00D56807" w:rsidRDefault="008375B8" w:rsidP="00A50FF8">
      <w:pPr>
        <w:pStyle w:val="Default"/>
      </w:pPr>
      <w:r w:rsidRPr="00D56807">
        <w:t>Mr. Famble</w:t>
      </w:r>
      <w:r w:rsidR="00721796" w:rsidRPr="00D56807">
        <w:t xml:space="preserve"> opened the public hearing. No one came forward and the public hearing was closed.</w:t>
      </w:r>
    </w:p>
    <w:p w:rsidR="00061807" w:rsidRPr="00D56807" w:rsidRDefault="00061807" w:rsidP="00A50FF8">
      <w:pPr>
        <w:pStyle w:val="Default"/>
        <w:rPr>
          <w:b/>
        </w:rPr>
      </w:pPr>
    </w:p>
    <w:p w:rsidR="00EE4E10" w:rsidRDefault="00601C8D" w:rsidP="00601C8D">
      <w:pPr>
        <w:pStyle w:val="Default"/>
        <w:rPr>
          <w:b/>
        </w:rPr>
      </w:pPr>
      <w:r w:rsidRPr="00D56807">
        <w:rPr>
          <w:b/>
        </w:rPr>
        <w:t>Mr. Rosenbaum</w:t>
      </w:r>
      <w:r w:rsidR="00721796" w:rsidRPr="00D56807">
        <w:rPr>
          <w:b/>
        </w:rPr>
        <w:t xml:space="preserve"> moved to ap</w:t>
      </w:r>
      <w:r w:rsidR="003C7B79" w:rsidRPr="00D56807">
        <w:rPr>
          <w:b/>
        </w:rPr>
        <w:t>prove</w:t>
      </w:r>
      <w:r w:rsidRPr="00D56807">
        <w:rPr>
          <w:b/>
        </w:rPr>
        <w:t xml:space="preserve"> MRP-0413, MRP-0613, PP-0713, MRP-0913, FP-1013 and MRP-1213</w:t>
      </w:r>
      <w:r w:rsidR="00721796" w:rsidRPr="00D56807">
        <w:rPr>
          <w:b/>
        </w:rPr>
        <w:t>.</w:t>
      </w:r>
      <w:r w:rsidR="005A1182" w:rsidRPr="00D56807">
        <w:rPr>
          <w:b/>
        </w:rPr>
        <w:t xml:space="preserve"> </w:t>
      </w:r>
      <w:r w:rsidR="003C7B79" w:rsidRPr="00D56807">
        <w:rPr>
          <w:b/>
        </w:rPr>
        <w:t xml:space="preserve"> </w:t>
      </w:r>
      <w:r w:rsidRPr="00D56807">
        <w:rPr>
          <w:b/>
        </w:rPr>
        <w:t xml:space="preserve">Mr. Glenn </w:t>
      </w:r>
      <w:r w:rsidR="00721796" w:rsidRPr="00D56807">
        <w:rPr>
          <w:b/>
        </w:rPr>
        <w:t>seconded the motion and the</w:t>
      </w:r>
      <w:r w:rsidR="005A1182" w:rsidRPr="00D56807">
        <w:rPr>
          <w:b/>
        </w:rPr>
        <w:t xml:space="preserve"> m</w:t>
      </w:r>
      <w:r w:rsidRPr="00D56807">
        <w:rPr>
          <w:b/>
        </w:rPr>
        <w:t>otion carried by a vote of five (5</w:t>
      </w:r>
      <w:r w:rsidR="00721796" w:rsidRPr="00D56807">
        <w:rPr>
          <w:b/>
        </w:rPr>
        <w:t>) in favor (Yungblut, Glenn,</w:t>
      </w:r>
      <w:r w:rsidR="00EE4E10">
        <w:rPr>
          <w:b/>
        </w:rPr>
        <w:t xml:space="preserve"> Famble, Rosenbaum and Todd</w:t>
      </w:r>
      <w:r w:rsidR="00721796" w:rsidRPr="00D56807">
        <w:rPr>
          <w:b/>
        </w:rPr>
        <w:t>) and none (0) opposed.</w:t>
      </w:r>
    </w:p>
    <w:p w:rsidR="00601C8D" w:rsidRPr="00D56807" w:rsidRDefault="005A1182" w:rsidP="00601C8D">
      <w:pPr>
        <w:pStyle w:val="Default"/>
        <w:rPr>
          <w:b/>
        </w:rPr>
      </w:pPr>
      <w:r w:rsidRPr="00D56807">
        <w:rPr>
          <w:b/>
        </w:rPr>
        <w:t xml:space="preserve"> (Mr. Todd asked to abstain </w:t>
      </w:r>
      <w:r w:rsidR="00601C8D" w:rsidRPr="00D56807">
        <w:rPr>
          <w:b/>
        </w:rPr>
        <w:t>from PP-0713</w:t>
      </w:r>
      <w:r w:rsidRPr="00D56807">
        <w:rPr>
          <w:b/>
        </w:rPr>
        <w:t>)</w:t>
      </w:r>
      <w:r w:rsidR="00721796" w:rsidRPr="00D56807">
        <w:rPr>
          <w:b/>
        </w:rPr>
        <w:t xml:space="preserve"> </w:t>
      </w:r>
    </w:p>
    <w:p w:rsidR="00601C8D" w:rsidRPr="00D56807" w:rsidRDefault="00601C8D" w:rsidP="00A50FF8">
      <w:pPr>
        <w:tabs>
          <w:tab w:val="left" w:pos="720"/>
        </w:tabs>
        <w:suppressAutoHyphens w:val="0"/>
        <w:rPr>
          <w:b/>
          <w:snapToGrid w:val="0"/>
          <w:u w:val="single"/>
          <w:lang w:eastAsia="en-US"/>
        </w:rPr>
      </w:pPr>
    </w:p>
    <w:p w:rsidR="00A467DB" w:rsidRPr="00D56807" w:rsidRDefault="00887E4E" w:rsidP="00A50FF8">
      <w:pPr>
        <w:tabs>
          <w:tab w:val="left" w:pos="720"/>
        </w:tabs>
        <w:suppressAutoHyphens w:val="0"/>
        <w:rPr>
          <w:b/>
          <w:snapToGrid w:val="0"/>
          <w:u w:val="single"/>
          <w:lang w:eastAsia="en-US"/>
        </w:rPr>
      </w:pPr>
      <w:r w:rsidRPr="00D56807">
        <w:rPr>
          <w:b/>
          <w:snapToGrid w:val="0"/>
          <w:u w:val="single"/>
          <w:lang w:eastAsia="en-US"/>
        </w:rPr>
        <w:t>I</w:t>
      </w:r>
      <w:r w:rsidR="00721796" w:rsidRPr="00D56807">
        <w:rPr>
          <w:b/>
          <w:snapToGrid w:val="0"/>
          <w:u w:val="single"/>
          <w:lang w:eastAsia="en-US"/>
        </w:rPr>
        <w:t>tem Five</w:t>
      </w:r>
      <w:r w:rsidRPr="00D56807">
        <w:rPr>
          <w:b/>
          <w:snapToGrid w:val="0"/>
          <w:u w:val="single"/>
          <w:lang w:eastAsia="en-US"/>
        </w:rPr>
        <w:t>:</w:t>
      </w:r>
      <w:r w:rsidR="00721796" w:rsidRPr="00D56807">
        <w:rPr>
          <w:b/>
          <w:snapToGrid w:val="0"/>
          <w:u w:val="single"/>
          <w:lang w:eastAsia="en-US"/>
        </w:rPr>
        <w:t xml:space="preserve">        Master Thoroughfare Plan Amendment:</w:t>
      </w:r>
    </w:p>
    <w:p w:rsidR="005332F4" w:rsidRDefault="005332F4" w:rsidP="005332F4">
      <w:pPr>
        <w:tabs>
          <w:tab w:val="left" w:pos="720"/>
        </w:tabs>
        <w:suppressAutoHyphens w:val="0"/>
        <w:rPr>
          <w:snapToGrid w:val="0"/>
          <w:lang w:eastAsia="en-US"/>
        </w:rPr>
      </w:pPr>
      <w:r w:rsidRPr="00D56807">
        <w:rPr>
          <w:snapToGrid w:val="0"/>
          <w:lang w:eastAsia="en-US"/>
        </w:rPr>
        <w:t>Master Thoroughfare Plan Amendment:</w:t>
      </w:r>
    </w:p>
    <w:p w:rsidR="00D56807" w:rsidRPr="00D56807" w:rsidRDefault="00D56807" w:rsidP="005332F4">
      <w:pPr>
        <w:tabs>
          <w:tab w:val="left" w:pos="720"/>
        </w:tabs>
        <w:suppressAutoHyphens w:val="0"/>
        <w:rPr>
          <w:snapToGrid w:val="0"/>
          <w:lang w:eastAsia="en-US"/>
        </w:rPr>
      </w:pPr>
    </w:p>
    <w:p w:rsidR="00D56807" w:rsidRPr="00D56807" w:rsidRDefault="00D56807" w:rsidP="00D56807">
      <w:pPr>
        <w:tabs>
          <w:tab w:val="left" w:pos="720"/>
        </w:tabs>
        <w:suppressAutoHyphens w:val="0"/>
        <w:ind w:left="720"/>
        <w:rPr>
          <w:snapToGrid w:val="0"/>
          <w:lang w:eastAsia="en-US"/>
        </w:rPr>
      </w:pPr>
      <w:r w:rsidRPr="00D56807">
        <w:rPr>
          <w:snapToGrid w:val="0"/>
          <w:lang w:eastAsia="en-US"/>
        </w:rPr>
        <w:t>a.</w:t>
      </w:r>
      <w:r w:rsidRPr="00D56807">
        <w:rPr>
          <w:snapToGrid w:val="0"/>
          <w:lang w:eastAsia="en-US"/>
        </w:rPr>
        <w:tab/>
        <w:t xml:space="preserve">Public hearing and possible vote to recommend approval or denial to the City Council on a request to amend the Master Thoroughfare Plan regarding the area south of Antilley Road and between FM 89 (Buffalo Gap Rd) &amp; Highway 83-84. </w:t>
      </w:r>
      <w:r w:rsidRPr="00D56807">
        <w:rPr>
          <w:b/>
          <w:snapToGrid w:val="0"/>
          <w:lang w:eastAsia="en-US"/>
        </w:rPr>
        <w:t>Tabled from February 4, 2013.</w:t>
      </w:r>
    </w:p>
    <w:p w:rsidR="00601C8D" w:rsidRPr="00D56807" w:rsidRDefault="00601C8D" w:rsidP="00D56807">
      <w:pPr>
        <w:tabs>
          <w:tab w:val="left" w:pos="720"/>
        </w:tabs>
        <w:suppressAutoHyphens w:val="0"/>
        <w:rPr>
          <w:snapToGrid w:val="0"/>
          <w:lang w:eastAsia="en-US"/>
        </w:rPr>
      </w:pPr>
    </w:p>
    <w:p w:rsidR="00601C8D" w:rsidRPr="00D56807" w:rsidRDefault="00601C8D" w:rsidP="00A959EE">
      <w:pPr>
        <w:jc w:val="both"/>
        <w:rPr>
          <w:b/>
          <w:snapToGrid w:val="0"/>
          <w:lang w:eastAsia="en-US"/>
        </w:rPr>
      </w:pPr>
      <w:r w:rsidRPr="00D56807">
        <w:rPr>
          <w:b/>
          <w:snapToGrid w:val="0"/>
          <w:lang w:eastAsia="en-US"/>
        </w:rPr>
        <w:t>Mr. Rosenbaum moved to remove from the table the Master Thoroughfare Plan Amendment. Mr. Glenn seconded the motion and the motion carried unanimously.</w:t>
      </w:r>
    </w:p>
    <w:p w:rsidR="00601C8D" w:rsidRPr="00D56807" w:rsidRDefault="00601C8D" w:rsidP="00A959EE">
      <w:pPr>
        <w:tabs>
          <w:tab w:val="left" w:pos="720"/>
        </w:tabs>
        <w:suppressAutoHyphens w:val="0"/>
        <w:jc w:val="both"/>
        <w:rPr>
          <w:b/>
          <w:snapToGrid w:val="0"/>
          <w:lang w:eastAsia="en-US"/>
        </w:rPr>
      </w:pPr>
    </w:p>
    <w:p w:rsidR="00601C8D" w:rsidRDefault="00D56807" w:rsidP="00A959EE">
      <w:pPr>
        <w:tabs>
          <w:tab w:val="left" w:pos="720"/>
        </w:tabs>
        <w:suppressAutoHyphens w:val="0"/>
        <w:jc w:val="both"/>
        <w:rPr>
          <w:snapToGrid w:val="0"/>
          <w:lang w:eastAsia="en-US"/>
        </w:rPr>
      </w:pPr>
      <w:r>
        <w:rPr>
          <w:snapToGrid w:val="0"/>
          <w:lang w:eastAsia="en-US"/>
        </w:rPr>
        <w:t xml:space="preserve">Mr. Ben Bryner presented </w:t>
      </w:r>
      <w:r w:rsidR="0073318B">
        <w:rPr>
          <w:snapToGrid w:val="0"/>
          <w:lang w:eastAsia="en-US"/>
        </w:rPr>
        <w:t>the staff report for this case.</w:t>
      </w:r>
      <w:r w:rsidR="00120942">
        <w:rPr>
          <w:snapToGrid w:val="0"/>
          <w:lang w:eastAsia="en-US"/>
        </w:rPr>
        <w:t xml:space="preserve"> Mr. Bryner stated t</w:t>
      </w:r>
      <w:r w:rsidR="00120942" w:rsidRPr="005332F4">
        <w:rPr>
          <w:snapToGrid w:val="0"/>
          <w:lang w:eastAsia="en-US"/>
        </w:rPr>
        <w:t>he City of Abilene received a request to amend the Master Thoroughfare Plan regarding the designation of a roadway south of Old Forrest Hill Road between Beltway South and Iberis Road. The requested amendment would change the designation of the roadway from an ‘arterial’ to a ‘collector’ street.</w:t>
      </w:r>
      <w:r w:rsidR="00120942">
        <w:rPr>
          <w:snapToGrid w:val="0"/>
          <w:lang w:eastAsia="en-US"/>
        </w:rPr>
        <w:t xml:space="preserve"> Mr. Bryner discussed the proposed changes from the previous meeting of February 4</w:t>
      </w:r>
      <w:r w:rsidR="00120942" w:rsidRPr="00120942">
        <w:rPr>
          <w:snapToGrid w:val="0"/>
          <w:vertAlign w:val="superscript"/>
          <w:lang w:eastAsia="en-US"/>
        </w:rPr>
        <w:t>th</w:t>
      </w:r>
      <w:r w:rsidR="00120942">
        <w:rPr>
          <w:snapToGrid w:val="0"/>
          <w:lang w:eastAsia="en-US"/>
        </w:rPr>
        <w:t>,</w:t>
      </w:r>
      <w:r w:rsidR="0073318B">
        <w:rPr>
          <w:snapToGrid w:val="0"/>
          <w:lang w:eastAsia="en-US"/>
        </w:rPr>
        <w:t xml:space="preserve"> 2013 as:</w:t>
      </w:r>
    </w:p>
    <w:p w:rsidR="00120942" w:rsidRPr="00D56807" w:rsidRDefault="00120942" w:rsidP="00601C8D">
      <w:pPr>
        <w:tabs>
          <w:tab w:val="left" w:pos="720"/>
        </w:tabs>
        <w:suppressAutoHyphens w:val="0"/>
        <w:rPr>
          <w:snapToGrid w:val="0"/>
          <w:lang w:eastAsia="en-US"/>
        </w:rPr>
      </w:pPr>
    </w:p>
    <w:p w:rsidR="00601C8D" w:rsidRDefault="0073318B" w:rsidP="00BE68E4">
      <w:pPr>
        <w:pStyle w:val="ListParagraph"/>
        <w:numPr>
          <w:ilvl w:val="0"/>
          <w:numId w:val="5"/>
        </w:numPr>
        <w:tabs>
          <w:tab w:val="left" w:pos="720"/>
        </w:tabs>
        <w:suppressAutoHyphens w:val="0"/>
        <w:rPr>
          <w:snapToGrid w:val="0"/>
          <w:lang w:eastAsia="en-US"/>
        </w:rPr>
      </w:pPr>
      <w:r>
        <w:rPr>
          <w:snapToGrid w:val="0"/>
          <w:lang w:eastAsia="en-US"/>
        </w:rPr>
        <w:t>Relocate Memorial Drive to the abandoned Railroad ROW south through to Hardwick Dr.</w:t>
      </w:r>
    </w:p>
    <w:p w:rsidR="0073318B" w:rsidRDefault="0073318B" w:rsidP="00BE68E4">
      <w:pPr>
        <w:pStyle w:val="ListParagraph"/>
        <w:numPr>
          <w:ilvl w:val="0"/>
          <w:numId w:val="5"/>
        </w:numPr>
        <w:tabs>
          <w:tab w:val="left" w:pos="720"/>
        </w:tabs>
        <w:suppressAutoHyphens w:val="0"/>
        <w:rPr>
          <w:snapToGrid w:val="0"/>
          <w:lang w:eastAsia="en-US"/>
        </w:rPr>
      </w:pPr>
      <w:r>
        <w:rPr>
          <w:snapToGrid w:val="0"/>
          <w:lang w:eastAsia="en-US"/>
        </w:rPr>
        <w:t xml:space="preserve">Remove the existing Memorial extension from Hardwick to Memorial Dr. </w:t>
      </w:r>
    </w:p>
    <w:p w:rsidR="0073318B" w:rsidRDefault="0073318B" w:rsidP="00BE68E4">
      <w:pPr>
        <w:pStyle w:val="ListParagraph"/>
        <w:numPr>
          <w:ilvl w:val="0"/>
          <w:numId w:val="5"/>
        </w:numPr>
        <w:tabs>
          <w:tab w:val="left" w:pos="720"/>
        </w:tabs>
        <w:suppressAutoHyphens w:val="0"/>
        <w:rPr>
          <w:snapToGrid w:val="0"/>
          <w:lang w:eastAsia="en-US"/>
        </w:rPr>
      </w:pPr>
      <w:r>
        <w:rPr>
          <w:snapToGrid w:val="0"/>
          <w:lang w:eastAsia="en-US"/>
        </w:rPr>
        <w:t>Relocate Forrest Hill Rd (East to West) in alignment to the South in order to line up with planned collector streets to create a continuous collector street from Buffalo Gap Road to Highway 83/84.</w:t>
      </w:r>
    </w:p>
    <w:p w:rsidR="0073318B" w:rsidRPr="0073318B" w:rsidRDefault="0073318B" w:rsidP="00BE68E4">
      <w:pPr>
        <w:pStyle w:val="ListParagraph"/>
        <w:numPr>
          <w:ilvl w:val="0"/>
          <w:numId w:val="5"/>
        </w:numPr>
        <w:tabs>
          <w:tab w:val="left" w:pos="720"/>
        </w:tabs>
        <w:suppressAutoHyphens w:val="0"/>
        <w:rPr>
          <w:snapToGrid w:val="0"/>
          <w:lang w:eastAsia="en-US"/>
        </w:rPr>
      </w:pPr>
      <w:r>
        <w:rPr>
          <w:snapToGrid w:val="0"/>
          <w:lang w:eastAsia="en-US"/>
        </w:rPr>
        <w:t>Recommendation by staff to approve the Minor Arterial from Antilley to Beltway South.</w:t>
      </w:r>
    </w:p>
    <w:p w:rsidR="00120942" w:rsidRPr="00D56807" w:rsidRDefault="00120942" w:rsidP="00601C8D">
      <w:pPr>
        <w:tabs>
          <w:tab w:val="left" w:pos="720"/>
        </w:tabs>
        <w:suppressAutoHyphens w:val="0"/>
        <w:rPr>
          <w:snapToGrid w:val="0"/>
          <w:lang w:eastAsia="en-US"/>
        </w:rPr>
      </w:pPr>
    </w:p>
    <w:p w:rsidR="00601C8D" w:rsidRPr="00D56807" w:rsidRDefault="00D56807" w:rsidP="00601C8D">
      <w:pPr>
        <w:tabs>
          <w:tab w:val="left" w:pos="720"/>
        </w:tabs>
        <w:suppressAutoHyphens w:val="0"/>
        <w:rPr>
          <w:snapToGrid w:val="0"/>
          <w:lang w:eastAsia="en-US"/>
        </w:rPr>
      </w:pPr>
      <w:r>
        <w:rPr>
          <w:snapToGrid w:val="0"/>
          <w:lang w:eastAsia="en-US"/>
        </w:rPr>
        <w:t>Staff is recommending a</w:t>
      </w:r>
      <w:r w:rsidRPr="00D56807">
        <w:rPr>
          <w:snapToGrid w:val="0"/>
          <w:lang w:eastAsia="en-US"/>
        </w:rPr>
        <w:t>pproval of the changes proposed, except that the old Memorial Drive alignment be designated as a ‘collector’ street.</w:t>
      </w:r>
    </w:p>
    <w:p w:rsidR="00601C8D" w:rsidRDefault="00601C8D" w:rsidP="00601C8D">
      <w:pPr>
        <w:tabs>
          <w:tab w:val="left" w:pos="720"/>
        </w:tabs>
        <w:suppressAutoHyphens w:val="0"/>
        <w:rPr>
          <w:snapToGrid w:val="0"/>
          <w:lang w:eastAsia="en-US"/>
        </w:rPr>
      </w:pPr>
    </w:p>
    <w:p w:rsidR="00892D1B" w:rsidRDefault="00892D1B" w:rsidP="00601C8D">
      <w:pPr>
        <w:tabs>
          <w:tab w:val="left" w:pos="720"/>
        </w:tabs>
        <w:suppressAutoHyphens w:val="0"/>
        <w:rPr>
          <w:snapToGrid w:val="0"/>
          <w:lang w:eastAsia="en-US"/>
        </w:rPr>
      </w:pPr>
    </w:p>
    <w:p w:rsidR="00892D1B" w:rsidRDefault="00C765EC" w:rsidP="00A959EE">
      <w:pPr>
        <w:tabs>
          <w:tab w:val="left" w:pos="720"/>
        </w:tabs>
        <w:suppressAutoHyphens w:val="0"/>
        <w:jc w:val="both"/>
        <w:rPr>
          <w:snapToGrid w:val="0"/>
          <w:lang w:eastAsia="en-US"/>
        </w:rPr>
      </w:pPr>
      <w:r>
        <w:rPr>
          <w:snapToGrid w:val="0"/>
          <w:lang w:eastAsia="en-US"/>
        </w:rPr>
        <w:t>Mrs. Yungblut questioned the use of Hardwick Rd for the connection of Beltway South to Iberis Road. Mr. James explai</w:t>
      </w:r>
      <w:r w:rsidR="00892D1B">
        <w:rPr>
          <w:snapToGrid w:val="0"/>
          <w:lang w:eastAsia="en-US"/>
        </w:rPr>
        <w:t xml:space="preserve">ned that Hardwick would not be as appropriate from a </w:t>
      </w:r>
      <w:r w:rsidR="000B3B79">
        <w:rPr>
          <w:snapToGrid w:val="0"/>
          <w:lang w:eastAsia="en-US"/>
        </w:rPr>
        <w:t xml:space="preserve">moving traffic </w:t>
      </w:r>
      <w:r w:rsidR="000B3B79">
        <w:rPr>
          <w:snapToGrid w:val="0"/>
          <w:lang w:eastAsia="en-US"/>
        </w:rPr>
        <w:lastRenderedPageBreak/>
        <w:t xml:space="preserve">stand point. He added that the location of Hardwick would not be reasonable for a major arterial and having two minor arterials in this area would be more appropriate. Mr. James stated as previously discussed, that Hardwick is located in a floodway, which would also make it less appropriate for a major arterial.  </w:t>
      </w:r>
    </w:p>
    <w:p w:rsidR="00C765EC" w:rsidRDefault="00C765EC" w:rsidP="00A959EE">
      <w:pPr>
        <w:tabs>
          <w:tab w:val="left" w:pos="720"/>
        </w:tabs>
        <w:suppressAutoHyphens w:val="0"/>
        <w:jc w:val="both"/>
        <w:rPr>
          <w:snapToGrid w:val="0"/>
          <w:lang w:eastAsia="en-US"/>
        </w:rPr>
      </w:pPr>
    </w:p>
    <w:p w:rsidR="00842BD7" w:rsidRDefault="00842BD7" w:rsidP="00A959EE">
      <w:pPr>
        <w:tabs>
          <w:tab w:val="left" w:pos="720"/>
        </w:tabs>
        <w:suppressAutoHyphens w:val="0"/>
        <w:jc w:val="both"/>
        <w:rPr>
          <w:snapToGrid w:val="0"/>
          <w:lang w:eastAsia="en-US"/>
        </w:rPr>
      </w:pPr>
      <w:r>
        <w:rPr>
          <w:snapToGrid w:val="0"/>
          <w:lang w:eastAsia="en-US"/>
        </w:rPr>
        <w:t>Mr. Rosenbaum questioned the possibility of discussin</w:t>
      </w:r>
      <w:r w:rsidR="00C17024">
        <w:rPr>
          <w:snapToGrid w:val="0"/>
          <w:lang w:eastAsia="en-US"/>
        </w:rPr>
        <w:t>g Memorial Drive and then discussing Old Forrest Hill north of Beltway. Mr. James stated this would be reasonable.</w:t>
      </w:r>
    </w:p>
    <w:p w:rsidR="00842BD7" w:rsidRDefault="00842BD7" w:rsidP="00A959EE">
      <w:pPr>
        <w:tabs>
          <w:tab w:val="left" w:pos="720"/>
        </w:tabs>
        <w:suppressAutoHyphens w:val="0"/>
        <w:jc w:val="both"/>
        <w:rPr>
          <w:snapToGrid w:val="0"/>
          <w:lang w:eastAsia="en-US"/>
        </w:rPr>
      </w:pPr>
    </w:p>
    <w:p w:rsidR="00FC1F62" w:rsidRDefault="00842BD7" w:rsidP="00A959EE">
      <w:pPr>
        <w:tabs>
          <w:tab w:val="left" w:pos="720"/>
        </w:tabs>
        <w:suppressAutoHyphens w:val="0"/>
        <w:jc w:val="both"/>
        <w:rPr>
          <w:snapToGrid w:val="0"/>
          <w:lang w:eastAsia="en-US"/>
        </w:rPr>
      </w:pPr>
      <w:r>
        <w:rPr>
          <w:snapToGrid w:val="0"/>
          <w:lang w:eastAsia="en-US"/>
        </w:rPr>
        <w:t>Mr. F</w:t>
      </w:r>
      <w:r w:rsidR="00C17024">
        <w:rPr>
          <w:snapToGrid w:val="0"/>
          <w:lang w:eastAsia="en-US"/>
        </w:rPr>
        <w:t xml:space="preserve">amble opened the public hearing and directed the public the discussion for this opened public hearing is Memorial Drive. </w:t>
      </w:r>
    </w:p>
    <w:p w:rsidR="00842BD7" w:rsidRDefault="00842BD7" w:rsidP="00A959EE">
      <w:pPr>
        <w:tabs>
          <w:tab w:val="left" w:pos="720"/>
        </w:tabs>
        <w:suppressAutoHyphens w:val="0"/>
        <w:jc w:val="both"/>
        <w:rPr>
          <w:snapToGrid w:val="0"/>
          <w:lang w:eastAsia="en-US"/>
        </w:rPr>
      </w:pPr>
    </w:p>
    <w:p w:rsidR="00842BD7" w:rsidRDefault="00842BD7" w:rsidP="00A959EE">
      <w:pPr>
        <w:tabs>
          <w:tab w:val="left" w:pos="720"/>
        </w:tabs>
        <w:suppressAutoHyphens w:val="0"/>
        <w:jc w:val="both"/>
        <w:rPr>
          <w:snapToGrid w:val="0"/>
          <w:lang w:eastAsia="en-US"/>
        </w:rPr>
      </w:pPr>
      <w:r>
        <w:rPr>
          <w:snapToGrid w:val="0"/>
          <w:lang w:eastAsia="en-US"/>
        </w:rPr>
        <w:t>Mr. Scott Senter</w:t>
      </w:r>
      <w:r w:rsidR="00C17024">
        <w:rPr>
          <w:snapToGrid w:val="0"/>
          <w:lang w:eastAsia="en-US"/>
        </w:rPr>
        <w:t xml:space="preserve"> (Senter Realtors) spoke in favor of this request.</w:t>
      </w:r>
    </w:p>
    <w:p w:rsidR="00C17024" w:rsidRDefault="00C17024" w:rsidP="00A959EE">
      <w:pPr>
        <w:tabs>
          <w:tab w:val="left" w:pos="720"/>
        </w:tabs>
        <w:suppressAutoHyphens w:val="0"/>
        <w:jc w:val="both"/>
        <w:rPr>
          <w:snapToGrid w:val="0"/>
          <w:lang w:eastAsia="en-US"/>
        </w:rPr>
      </w:pPr>
    </w:p>
    <w:p w:rsidR="00C17024" w:rsidRDefault="00C17024" w:rsidP="00A959EE">
      <w:pPr>
        <w:tabs>
          <w:tab w:val="left" w:pos="720"/>
        </w:tabs>
        <w:suppressAutoHyphens w:val="0"/>
        <w:jc w:val="both"/>
        <w:rPr>
          <w:snapToGrid w:val="0"/>
          <w:lang w:eastAsia="en-US"/>
        </w:rPr>
      </w:pPr>
      <w:r>
        <w:rPr>
          <w:snapToGrid w:val="0"/>
          <w:lang w:eastAsia="en-US"/>
        </w:rPr>
        <w:t>Mr. Famble closed the public hearing.</w:t>
      </w:r>
    </w:p>
    <w:p w:rsidR="00C17024" w:rsidRDefault="00C17024" w:rsidP="00601C8D">
      <w:pPr>
        <w:tabs>
          <w:tab w:val="left" w:pos="720"/>
        </w:tabs>
        <w:suppressAutoHyphens w:val="0"/>
        <w:rPr>
          <w:snapToGrid w:val="0"/>
          <w:lang w:eastAsia="en-US"/>
        </w:rPr>
      </w:pPr>
    </w:p>
    <w:p w:rsidR="00C17024" w:rsidRPr="00D56807" w:rsidRDefault="00C17024" w:rsidP="00C17024">
      <w:pPr>
        <w:pStyle w:val="Default"/>
        <w:rPr>
          <w:b/>
        </w:rPr>
      </w:pPr>
      <w:r w:rsidRPr="00D56807">
        <w:rPr>
          <w:b/>
        </w:rPr>
        <w:t xml:space="preserve">Mr. </w:t>
      </w:r>
      <w:r w:rsidR="009F6D50">
        <w:rPr>
          <w:b/>
        </w:rPr>
        <w:t>Todd</w:t>
      </w:r>
      <w:r w:rsidRPr="00D56807">
        <w:rPr>
          <w:b/>
        </w:rPr>
        <w:t xml:space="preserve"> moved to approve</w:t>
      </w:r>
      <w:r w:rsidR="009F6D50">
        <w:rPr>
          <w:b/>
        </w:rPr>
        <w:t xml:space="preserve"> </w:t>
      </w:r>
      <w:r w:rsidR="00726537" w:rsidRPr="00726537">
        <w:rPr>
          <w:b/>
        </w:rPr>
        <w:t>aligning Memorial Drive (‘minor arterial’) to the south along the old railroad right-of-way to where it intersects Remington, moving a planned ‘collector’ road to the south between Hardwick Rd and Memorial Dr to where all collectors align from east to west, and designating the old Memorial Drive alignment as a ‘collector’ street from the east-west collector to FM 707</w:t>
      </w:r>
      <w:r w:rsidRPr="00D56807">
        <w:rPr>
          <w:b/>
        </w:rPr>
        <w:t xml:space="preserve">.  </w:t>
      </w:r>
      <w:r w:rsidR="009F6D50">
        <w:rPr>
          <w:b/>
        </w:rPr>
        <w:t xml:space="preserve">Mrs. Yungblut </w:t>
      </w:r>
      <w:r w:rsidRPr="00D56807">
        <w:rPr>
          <w:b/>
        </w:rPr>
        <w:t>seconded the motion and the motion carried by a vote of five (5) in favor (Yungblut, Glenn, Famble, Rosenbaum, and McClarty) and none (0) opposed.</w:t>
      </w:r>
      <w:r w:rsidR="009F6D50">
        <w:rPr>
          <w:b/>
        </w:rPr>
        <w:t xml:space="preserve"> </w:t>
      </w:r>
      <w:r w:rsidRPr="00D56807">
        <w:rPr>
          <w:b/>
        </w:rPr>
        <w:t xml:space="preserve"> </w:t>
      </w:r>
    </w:p>
    <w:p w:rsidR="00C17024" w:rsidRPr="00D56807" w:rsidRDefault="00C17024" w:rsidP="00601C8D">
      <w:pPr>
        <w:tabs>
          <w:tab w:val="left" w:pos="720"/>
        </w:tabs>
        <w:suppressAutoHyphens w:val="0"/>
        <w:rPr>
          <w:snapToGrid w:val="0"/>
          <w:lang w:eastAsia="en-US"/>
        </w:rPr>
      </w:pPr>
    </w:p>
    <w:p w:rsidR="00601C8D" w:rsidRDefault="009F6D50" w:rsidP="00A959EE">
      <w:pPr>
        <w:tabs>
          <w:tab w:val="left" w:pos="720"/>
        </w:tabs>
        <w:suppressAutoHyphens w:val="0"/>
        <w:jc w:val="both"/>
        <w:rPr>
          <w:snapToGrid w:val="0"/>
          <w:lang w:eastAsia="en-US"/>
        </w:rPr>
      </w:pPr>
      <w:r>
        <w:rPr>
          <w:snapToGrid w:val="0"/>
          <w:lang w:eastAsia="en-US"/>
        </w:rPr>
        <w:t xml:space="preserve">Mr. Famble stated the next item would be the discussion of Old Forrest Hill Rd </w:t>
      </w:r>
      <w:r w:rsidR="00F67687">
        <w:rPr>
          <w:snapToGrid w:val="0"/>
          <w:lang w:eastAsia="en-US"/>
        </w:rPr>
        <w:t>from Antilley</w:t>
      </w:r>
      <w:r>
        <w:rPr>
          <w:snapToGrid w:val="0"/>
          <w:lang w:eastAsia="en-US"/>
        </w:rPr>
        <w:t xml:space="preserve"> Rd to FM 707.</w:t>
      </w:r>
    </w:p>
    <w:p w:rsidR="009F6D50" w:rsidRDefault="009F6D50" w:rsidP="00A959EE">
      <w:pPr>
        <w:tabs>
          <w:tab w:val="left" w:pos="720"/>
        </w:tabs>
        <w:suppressAutoHyphens w:val="0"/>
        <w:jc w:val="both"/>
        <w:rPr>
          <w:snapToGrid w:val="0"/>
          <w:lang w:eastAsia="en-US"/>
        </w:rPr>
      </w:pPr>
    </w:p>
    <w:p w:rsidR="009F6D50" w:rsidRDefault="009F6D50" w:rsidP="00A959EE">
      <w:pPr>
        <w:tabs>
          <w:tab w:val="left" w:pos="720"/>
        </w:tabs>
        <w:suppressAutoHyphens w:val="0"/>
        <w:jc w:val="both"/>
        <w:rPr>
          <w:snapToGrid w:val="0"/>
          <w:lang w:eastAsia="en-US"/>
        </w:rPr>
      </w:pPr>
      <w:r>
        <w:rPr>
          <w:snapToGrid w:val="0"/>
          <w:lang w:eastAsia="en-US"/>
        </w:rPr>
        <w:t>Mr. Famble opened the public hearing.</w:t>
      </w:r>
    </w:p>
    <w:p w:rsidR="009F6D50" w:rsidRDefault="009F6D50" w:rsidP="00A959EE">
      <w:pPr>
        <w:tabs>
          <w:tab w:val="left" w:pos="720"/>
        </w:tabs>
        <w:suppressAutoHyphens w:val="0"/>
        <w:jc w:val="both"/>
        <w:rPr>
          <w:snapToGrid w:val="0"/>
          <w:lang w:eastAsia="en-US"/>
        </w:rPr>
      </w:pPr>
    </w:p>
    <w:p w:rsidR="009F6D50" w:rsidRDefault="009F6D50" w:rsidP="00A959EE">
      <w:pPr>
        <w:tabs>
          <w:tab w:val="left" w:pos="720"/>
        </w:tabs>
        <w:suppressAutoHyphens w:val="0"/>
        <w:jc w:val="both"/>
        <w:rPr>
          <w:snapToGrid w:val="0"/>
          <w:lang w:eastAsia="en-US"/>
        </w:rPr>
      </w:pPr>
      <w:r>
        <w:rPr>
          <w:snapToGrid w:val="0"/>
          <w:lang w:eastAsia="en-US"/>
        </w:rPr>
        <w:t xml:space="preserve">Mr. Robert Howard spoke in opposition of this request. Mr. Howard questioned the need of an arterial </w:t>
      </w:r>
      <w:r w:rsidR="00BE68E4">
        <w:rPr>
          <w:snapToGrid w:val="0"/>
          <w:lang w:eastAsia="en-US"/>
        </w:rPr>
        <w:t xml:space="preserve">designation </w:t>
      </w:r>
      <w:r>
        <w:rPr>
          <w:snapToGrid w:val="0"/>
          <w:lang w:eastAsia="en-US"/>
        </w:rPr>
        <w:t>in reference to Old Forrest Hill Rd. He added that most</w:t>
      </w:r>
      <w:r w:rsidR="00F67687">
        <w:rPr>
          <w:snapToGrid w:val="0"/>
          <w:lang w:eastAsia="en-US"/>
        </w:rPr>
        <w:t xml:space="preserve"> of the traffic in that area is traveled on</w:t>
      </w:r>
      <w:r>
        <w:rPr>
          <w:snapToGrid w:val="0"/>
          <w:lang w:eastAsia="en-US"/>
        </w:rPr>
        <w:t xml:space="preserve"> Hardwick Rd and HWY 83/84. Mr. Howard stated </w:t>
      </w:r>
      <w:r w:rsidR="00BE68E4">
        <w:rPr>
          <w:snapToGrid w:val="0"/>
          <w:lang w:eastAsia="en-US"/>
        </w:rPr>
        <w:t>that Hardwick Rd is in need of mainten</w:t>
      </w:r>
      <w:r w:rsidR="00F67687">
        <w:rPr>
          <w:snapToGrid w:val="0"/>
          <w:lang w:eastAsia="en-US"/>
        </w:rPr>
        <w:t xml:space="preserve">ance and he would like to see this </w:t>
      </w:r>
      <w:r w:rsidR="00BE68E4">
        <w:rPr>
          <w:snapToGrid w:val="0"/>
          <w:lang w:eastAsia="en-US"/>
        </w:rPr>
        <w:t xml:space="preserve">current road maintained instead of designating </w:t>
      </w:r>
      <w:r w:rsidR="00F67687">
        <w:rPr>
          <w:snapToGrid w:val="0"/>
          <w:lang w:eastAsia="en-US"/>
        </w:rPr>
        <w:t xml:space="preserve">other </w:t>
      </w:r>
      <w:r w:rsidR="00BE68E4">
        <w:rPr>
          <w:snapToGrid w:val="0"/>
          <w:lang w:eastAsia="en-US"/>
        </w:rPr>
        <w:t>roads for future development.</w:t>
      </w:r>
    </w:p>
    <w:p w:rsidR="00BE68E4" w:rsidRDefault="00BE68E4" w:rsidP="00A959EE">
      <w:pPr>
        <w:tabs>
          <w:tab w:val="left" w:pos="720"/>
        </w:tabs>
        <w:suppressAutoHyphens w:val="0"/>
        <w:jc w:val="both"/>
        <w:rPr>
          <w:snapToGrid w:val="0"/>
          <w:lang w:eastAsia="en-US"/>
        </w:rPr>
      </w:pPr>
    </w:p>
    <w:p w:rsidR="00BE68E4" w:rsidRDefault="00F67687" w:rsidP="00A959EE">
      <w:pPr>
        <w:tabs>
          <w:tab w:val="left" w:pos="720"/>
        </w:tabs>
        <w:suppressAutoHyphens w:val="0"/>
        <w:jc w:val="both"/>
        <w:rPr>
          <w:snapToGrid w:val="0"/>
          <w:lang w:eastAsia="en-US"/>
        </w:rPr>
      </w:pPr>
      <w:r>
        <w:rPr>
          <w:snapToGrid w:val="0"/>
          <w:lang w:eastAsia="en-US"/>
        </w:rPr>
        <w:t xml:space="preserve">Mr. Scott Senter </w:t>
      </w:r>
      <w:r w:rsidR="00690B19">
        <w:rPr>
          <w:snapToGrid w:val="0"/>
          <w:lang w:eastAsia="en-US"/>
        </w:rPr>
        <w:t xml:space="preserve">spoke in favor of Old Forrest Hill Rd being a collector street.  He added that he had purchased five acres adjacent to the proposed road and was aware of the designation for this road. </w:t>
      </w:r>
    </w:p>
    <w:p w:rsidR="00690B19" w:rsidRDefault="00690B19" w:rsidP="00A959EE">
      <w:pPr>
        <w:tabs>
          <w:tab w:val="left" w:pos="720"/>
        </w:tabs>
        <w:suppressAutoHyphens w:val="0"/>
        <w:jc w:val="both"/>
        <w:rPr>
          <w:snapToGrid w:val="0"/>
          <w:lang w:eastAsia="en-US"/>
        </w:rPr>
      </w:pPr>
    </w:p>
    <w:p w:rsidR="00690B19" w:rsidRDefault="00690B19" w:rsidP="00A959EE">
      <w:pPr>
        <w:tabs>
          <w:tab w:val="left" w:pos="720"/>
        </w:tabs>
        <w:suppressAutoHyphens w:val="0"/>
        <w:jc w:val="both"/>
        <w:rPr>
          <w:snapToGrid w:val="0"/>
          <w:lang w:eastAsia="en-US"/>
        </w:rPr>
      </w:pPr>
      <w:r>
        <w:rPr>
          <w:snapToGrid w:val="0"/>
          <w:lang w:eastAsia="en-US"/>
        </w:rPr>
        <w:t>Will and Raney Edmiston (3709 Beltway South) explained the location surrounding their property. Mrs. Edmiston agreed with Mr. Howard regarding the traffic along Hardwick and HWY 83/84. Mr. Edmiston discussed the proposed development behind their property and the traffic it will produce. He added that he believes that Hardwick Rd will need to become a four lane highway</w:t>
      </w:r>
      <w:r w:rsidR="00F816DB">
        <w:rPr>
          <w:snapToGrid w:val="0"/>
          <w:lang w:eastAsia="en-US"/>
        </w:rPr>
        <w:t>, in the future,</w:t>
      </w:r>
      <w:r>
        <w:rPr>
          <w:snapToGrid w:val="0"/>
          <w:lang w:eastAsia="en-US"/>
        </w:rPr>
        <w:t xml:space="preserve"> with a traffic light </w:t>
      </w:r>
      <w:r w:rsidR="00F816DB">
        <w:rPr>
          <w:snapToGrid w:val="0"/>
          <w:lang w:eastAsia="en-US"/>
        </w:rPr>
        <w:t xml:space="preserve">to help prevent future accidents. </w:t>
      </w:r>
    </w:p>
    <w:p w:rsidR="00F816DB" w:rsidRDefault="00F816DB" w:rsidP="00601C8D">
      <w:pPr>
        <w:tabs>
          <w:tab w:val="left" w:pos="720"/>
        </w:tabs>
        <w:suppressAutoHyphens w:val="0"/>
        <w:rPr>
          <w:snapToGrid w:val="0"/>
          <w:lang w:eastAsia="en-US"/>
        </w:rPr>
      </w:pPr>
    </w:p>
    <w:p w:rsidR="00601C8D" w:rsidRDefault="00F816DB" w:rsidP="00A959EE">
      <w:pPr>
        <w:tabs>
          <w:tab w:val="left" w:pos="720"/>
        </w:tabs>
        <w:suppressAutoHyphens w:val="0"/>
        <w:jc w:val="both"/>
        <w:rPr>
          <w:snapToGrid w:val="0"/>
          <w:lang w:eastAsia="en-US"/>
        </w:rPr>
      </w:pPr>
      <w:r>
        <w:rPr>
          <w:snapToGrid w:val="0"/>
          <w:lang w:eastAsia="en-US"/>
        </w:rPr>
        <w:lastRenderedPageBreak/>
        <w:t xml:space="preserve">Mr. Jack Mergele spoke in favor of extending the </w:t>
      </w:r>
      <w:r w:rsidRPr="00F816DB">
        <w:rPr>
          <w:snapToGrid w:val="0"/>
          <w:lang w:eastAsia="en-US"/>
        </w:rPr>
        <w:t>abandoned Railroad ROW south through to Hardwick Dr.</w:t>
      </w:r>
      <w:r>
        <w:rPr>
          <w:snapToGrid w:val="0"/>
          <w:lang w:eastAsia="en-US"/>
        </w:rPr>
        <w:t xml:space="preserve"> </w:t>
      </w:r>
      <w:r w:rsidR="00323F96">
        <w:rPr>
          <w:snapToGrid w:val="0"/>
          <w:lang w:eastAsia="en-US"/>
        </w:rPr>
        <w:t xml:space="preserve">Mr. Mergele discussed the intersection of Glenn Abbey and </w:t>
      </w:r>
      <w:r w:rsidR="007F4B04">
        <w:rPr>
          <w:snapToGrid w:val="0"/>
          <w:lang w:eastAsia="en-US"/>
        </w:rPr>
        <w:t xml:space="preserve">Antilley Rd and the future zoning of that area. He added the home owners association </w:t>
      </w:r>
      <w:r w:rsidR="005016DA">
        <w:rPr>
          <w:snapToGrid w:val="0"/>
          <w:lang w:eastAsia="en-US"/>
        </w:rPr>
        <w:t>tries t</w:t>
      </w:r>
      <w:r w:rsidR="00745818">
        <w:rPr>
          <w:snapToGrid w:val="0"/>
          <w:lang w:eastAsia="en-US"/>
        </w:rPr>
        <w:t>o preserve property values</w:t>
      </w:r>
      <w:r w:rsidR="005016DA">
        <w:rPr>
          <w:snapToGrid w:val="0"/>
          <w:lang w:eastAsia="en-US"/>
        </w:rPr>
        <w:t xml:space="preserve"> of their neighborhood.</w:t>
      </w:r>
    </w:p>
    <w:p w:rsidR="005016DA" w:rsidRDefault="005016DA" w:rsidP="00A959EE">
      <w:pPr>
        <w:tabs>
          <w:tab w:val="left" w:pos="720"/>
        </w:tabs>
        <w:suppressAutoHyphens w:val="0"/>
        <w:jc w:val="both"/>
        <w:rPr>
          <w:snapToGrid w:val="0"/>
          <w:lang w:eastAsia="en-US"/>
        </w:rPr>
      </w:pPr>
    </w:p>
    <w:p w:rsidR="00745818" w:rsidRDefault="00D6507D" w:rsidP="00A959EE">
      <w:pPr>
        <w:tabs>
          <w:tab w:val="left" w:pos="720"/>
        </w:tabs>
        <w:suppressAutoHyphens w:val="0"/>
        <w:jc w:val="both"/>
        <w:rPr>
          <w:snapToGrid w:val="0"/>
          <w:lang w:eastAsia="en-US"/>
        </w:rPr>
      </w:pPr>
      <w:r>
        <w:rPr>
          <w:snapToGrid w:val="0"/>
          <w:lang w:eastAsia="en-US"/>
        </w:rPr>
        <w:t xml:space="preserve">Mr. Glenn stated that he would like to see Hardwick Rd as </w:t>
      </w:r>
      <w:r w:rsidR="00B41C4F">
        <w:rPr>
          <w:snapToGrid w:val="0"/>
          <w:lang w:eastAsia="en-US"/>
        </w:rPr>
        <w:t xml:space="preserve">the major thoroughfare for this area. </w:t>
      </w:r>
    </w:p>
    <w:p w:rsidR="00B41C4F" w:rsidRDefault="00B41C4F" w:rsidP="00A959EE">
      <w:pPr>
        <w:tabs>
          <w:tab w:val="left" w:pos="720"/>
        </w:tabs>
        <w:suppressAutoHyphens w:val="0"/>
        <w:jc w:val="both"/>
        <w:rPr>
          <w:snapToGrid w:val="0"/>
          <w:lang w:eastAsia="en-US"/>
        </w:rPr>
      </w:pPr>
    </w:p>
    <w:p w:rsidR="00B41C4F" w:rsidRDefault="00B41C4F" w:rsidP="00A959EE">
      <w:pPr>
        <w:tabs>
          <w:tab w:val="left" w:pos="720"/>
        </w:tabs>
        <w:suppressAutoHyphens w:val="0"/>
        <w:jc w:val="both"/>
        <w:rPr>
          <w:snapToGrid w:val="0"/>
          <w:lang w:eastAsia="en-US"/>
        </w:rPr>
      </w:pPr>
      <w:r>
        <w:rPr>
          <w:snapToGrid w:val="0"/>
          <w:lang w:eastAsia="en-US"/>
        </w:rPr>
        <w:t>Mr. James Condry (Traffic and Transportation Administrator /COA) explained that Hardwick Rd lies in a floodplain area and would not be a candidate for expansion.</w:t>
      </w:r>
      <w:r w:rsidR="00907F8A">
        <w:rPr>
          <w:snapToGrid w:val="0"/>
          <w:lang w:eastAsia="en-US"/>
        </w:rPr>
        <w:t xml:space="preserve"> </w:t>
      </w:r>
    </w:p>
    <w:p w:rsidR="00745818" w:rsidRDefault="00745818" w:rsidP="00A959EE">
      <w:pPr>
        <w:tabs>
          <w:tab w:val="left" w:pos="720"/>
        </w:tabs>
        <w:suppressAutoHyphens w:val="0"/>
        <w:jc w:val="both"/>
        <w:rPr>
          <w:snapToGrid w:val="0"/>
          <w:lang w:eastAsia="en-US"/>
        </w:rPr>
      </w:pPr>
    </w:p>
    <w:p w:rsidR="00745818" w:rsidRDefault="00745818" w:rsidP="00A959EE">
      <w:pPr>
        <w:tabs>
          <w:tab w:val="left" w:pos="720"/>
        </w:tabs>
        <w:suppressAutoHyphens w:val="0"/>
        <w:jc w:val="both"/>
        <w:rPr>
          <w:snapToGrid w:val="0"/>
          <w:lang w:eastAsia="en-US"/>
        </w:rPr>
      </w:pPr>
      <w:r>
        <w:rPr>
          <w:snapToGrid w:val="0"/>
          <w:lang w:eastAsia="en-US"/>
        </w:rPr>
        <w:t>Mr. Famble closed the public hearing.</w:t>
      </w:r>
    </w:p>
    <w:p w:rsidR="00745818" w:rsidRDefault="00745818" w:rsidP="00601C8D">
      <w:pPr>
        <w:tabs>
          <w:tab w:val="left" w:pos="720"/>
        </w:tabs>
        <w:suppressAutoHyphens w:val="0"/>
        <w:rPr>
          <w:snapToGrid w:val="0"/>
          <w:lang w:eastAsia="en-US"/>
        </w:rPr>
      </w:pPr>
    </w:p>
    <w:p w:rsidR="00745818" w:rsidRPr="00D56807" w:rsidRDefault="00745818" w:rsidP="00745818">
      <w:pPr>
        <w:pStyle w:val="Default"/>
        <w:rPr>
          <w:b/>
        </w:rPr>
      </w:pPr>
      <w:r w:rsidRPr="00D56807">
        <w:rPr>
          <w:b/>
        </w:rPr>
        <w:t xml:space="preserve">Mr. </w:t>
      </w:r>
      <w:r w:rsidR="00907F8A">
        <w:rPr>
          <w:b/>
        </w:rPr>
        <w:t xml:space="preserve">Todd moved to </w:t>
      </w:r>
      <w:r w:rsidR="00726537">
        <w:rPr>
          <w:b/>
        </w:rPr>
        <w:t xml:space="preserve">keep </w:t>
      </w:r>
      <w:r w:rsidR="00907F8A">
        <w:rPr>
          <w:b/>
        </w:rPr>
        <w:t>Old Forrest Hill Rd as</w:t>
      </w:r>
      <w:r w:rsidR="009B5FEA">
        <w:rPr>
          <w:b/>
        </w:rPr>
        <w:t xml:space="preserve"> a </w:t>
      </w:r>
      <w:r w:rsidR="00726537">
        <w:rPr>
          <w:b/>
        </w:rPr>
        <w:t>‘</w:t>
      </w:r>
      <w:r w:rsidR="009B5FEA">
        <w:rPr>
          <w:b/>
        </w:rPr>
        <w:t>collector</w:t>
      </w:r>
      <w:r w:rsidR="00726537">
        <w:rPr>
          <w:b/>
        </w:rPr>
        <w:t>’</w:t>
      </w:r>
      <w:r w:rsidR="009B5FEA">
        <w:rPr>
          <w:b/>
        </w:rPr>
        <w:t xml:space="preserve"> </w:t>
      </w:r>
      <w:r w:rsidR="00726537">
        <w:rPr>
          <w:b/>
        </w:rPr>
        <w:t>with no change to the plan</w:t>
      </w:r>
      <w:r w:rsidRPr="00D56807">
        <w:rPr>
          <w:b/>
        </w:rPr>
        <w:t xml:space="preserve">.  </w:t>
      </w:r>
      <w:r w:rsidR="00907F8A">
        <w:rPr>
          <w:b/>
        </w:rPr>
        <w:t xml:space="preserve">Mr. Glenn </w:t>
      </w:r>
      <w:r w:rsidRPr="00D56807">
        <w:rPr>
          <w:b/>
        </w:rPr>
        <w:t>seconded the motion and the motion carried by a vote of five (5) in favor (Yungblut, Glenn, Famble, Rosenbaum, and McClarty) and none (0) opposed.</w:t>
      </w:r>
      <w:r>
        <w:rPr>
          <w:b/>
        </w:rPr>
        <w:t xml:space="preserve"> </w:t>
      </w:r>
      <w:r w:rsidRPr="00D56807">
        <w:rPr>
          <w:b/>
        </w:rPr>
        <w:t xml:space="preserve"> </w:t>
      </w:r>
    </w:p>
    <w:p w:rsidR="00745818" w:rsidRPr="00D56807" w:rsidRDefault="00745818" w:rsidP="00601C8D">
      <w:pPr>
        <w:tabs>
          <w:tab w:val="left" w:pos="720"/>
        </w:tabs>
        <w:suppressAutoHyphens w:val="0"/>
        <w:rPr>
          <w:snapToGrid w:val="0"/>
          <w:lang w:eastAsia="en-US"/>
        </w:rPr>
      </w:pPr>
    </w:p>
    <w:p w:rsidR="009B5FEA" w:rsidRPr="009B5FEA" w:rsidRDefault="009B5FEA" w:rsidP="009B5FEA">
      <w:pPr>
        <w:tabs>
          <w:tab w:val="left" w:pos="720"/>
        </w:tabs>
        <w:suppressAutoHyphens w:val="0"/>
        <w:ind w:left="720"/>
        <w:rPr>
          <w:snapToGrid w:val="0"/>
          <w:lang w:eastAsia="en-US"/>
        </w:rPr>
      </w:pPr>
      <w:r w:rsidRPr="009B5FEA">
        <w:rPr>
          <w:snapToGrid w:val="0"/>
          <w:lang w:eastAsia="en-US"/>
        </w:rPr>
        <w:t>b.</w:t>
      </w:r>
      <w:r w:rsidRPr="009B5FEA">
        <w:rPr>
          <w:snapToGrid w:val="0"/>
          <w:lang w:eastAsia="en-US"/>
        </w:rPr>
        <w:tab/>
        <w:t xml:space="preserve">Public hearing and possible vote to recommend approval or denial to the City Council on a request to amend the Master Thoroughfare Plan regarding designation of a planned extension of Old Forrest Hill Road, between Beltway South and Iberis Road, from ‘arterial’ to ‘collector’. </w:t>
      </w:r>
      <w:r w:rsidRPr="009B5FEA">
        <w:rPr>
          <w:b/>
          <w:snapToGrid w:val="0"/>
          <w:lang w:eastAsia="en-US"/>
        </w:rPr>
        <w:t>Tabled from February 4, 2013.</w:t>
      </w:r>
    </w:p>
    <w:p w:rsidR="009B5FEA" w:rsidRPr="009B5FEA" w:rsidRDefault="009B5FEA" w:rsidP="009B5FEA">
      <w:pPr>
        <w:tabs>
          <w:tab w:val="left" w:pos="720"/>
        </w:tabs>
        <w:suppressAutoHyphens w:val="0"/>
        <w:ind w:left="720"/>
        <w:rPr>
          <w:snapToGrid w:val="0"/>
          <w:lang w:eastAsia="en-US"/>
        </w:rPr>
      </w:pPr>
    </w:p>
    <w:p w:rsidR="009B5FEA" w:rsidRPr="00D56807" w:rsidRDefault="009B5FEA" w:rsidP="009B5FEA">
      <w:pPr>
        <w:jc w:val="both"/>
        <w:rPr>
          <w:b/>
          <w:snapToGrid w:val="0"/>
          <w:lang w:eastAsia="en-US"/>
        </w:rPr>
      </w:pPr>
      <w:r w:rsidRPr="00D56807">
        <w:rPr>
          <w:b/>
          <w:snapToGrid w:val="0"/>
          <w:lang w:eastAsia="en-US"/>
        </w:rPr>
        <w:t>Mr. Rosenbaum moved to remove from the table the Master Thoroughfare Plan Amendment. Mr. Glenn seconded the motion and the motion carried unanimously.</w:t>
      </w:r>
    </w:p>
    <w:p w:rsidR="009B5FEA" w:rsidRPr="00D56807" w:rsidRDefault="009B5FEA" w:rsidP="009B5FEA">
      <w:pPr>
        <w:tabs>
          <w:tab w:val="left" w:pos="720"/>
        </w:tabs>
        <w:suppressAutoHyphens w:val="0"/>
        <w:jc w:val="both"/>
        <w:rPr>
          <w:b/>
          <w:snapToGrid w:val="0"/>
          <w:lang w:eastAsia="en-US"/>
        </w:rPr>
      </w:pPr>
    </w:p>
    <w:p w:rsidR="00601C8D" w:rsidRDefault="009B5FEA" w:rsidP="00A959EE">
      <w:pPr>
        <w:tabs>
          <w:tab w:val="left" w:pos="720"/>
        </w:tabs>
        <w:suppressAutoHyphens w:val="0"/>
        <w:jc w:val="both"/>
        <w:rPr>
          <w:snapToGrid w:val="0"/>
          <w:lang w:eastAsia="en-US"/>
        </w:rPr>
      </w:pPr>
      <w:r>
        <w:rPr>
          <w:snapToGrid w:val="0"/>
          <w:lang w:eastAsia="en-US"/>
        </w:rPr>
        <w:t xml:space="preserve">Mr. Bryner presented the staff report for this case. </w:t>
      </w:r>
      <w:r w:rsidRPr="005332F4">
        <w:rPr>
          <w:snapToGrid w:val="0"/>
          <w:lang w:eastAsia="en-US"/>
        </w:rPr>
        <w:t>The requested amendment would change the designation of the roadway from an ‘arterial’ to a ‘collector’ street.</w:t>
      </w:r>
      <w:r>
        <w:rPr>
          <w:snapToGrid w:val="0"/>
          <w:lang w:eastAsia="en-US"/>
        </w:rPr>
        <w:t xml:space="preserve"> Mr. Bryner discussed the plan for the future regarding the future expressway of Beltway South. </w:t>
      </w:r>
    </w:p>
    <w:p w:rsidR="009B5FEA" w:rsidRDefault="009B5FEA" w:rsidP="00A959EE">
      <w:pPr>
        <w:tabs>
          <w:tab w:val="left" w:pos="720"/>
        </w:tabs>
        <w:suppressAutoHyphens w:val="0"/>
        <w:jc w:val="both"/>
        <w:rPr>
          <w:snapToGrid w:val="0"/>
          <w:lang w:eastAsia="en-US"/>
        </w:rPr>
      </w:pPr>
    </w:p>
    <w:p w:rsidR="009B5FEA" w:rsidRDefault="009B5FEA" w:rsidP="00A959EE">
      <w:pPr>
        <w:tabs>
          <w:tab w:val="left" w:pos="720"/>
        </w:tabs>
        <w:suppressAutoHyphens w:val="0"/>
        <w:jc w:val="both"/>
        <w:rPr>
          <w:snapToGrid w:val="0"/>
          <w:lang w:eastAsia="en-US"/>
        </w:rPr>
      </w:pPr>
      <w:r>
        <w:rPr>
          <w:snapToGrid w:val="0"/>
          <w:lang w:eastAsia="en-US"/>
        </w:rPr>
        <w:t xml:space="preserve">Staff is recommending denial of this request as an arterial designation is more appropriate for this area. </w:t>
      </w:r>
    </w:p>
    <w:p w:rsidR="006659DF" w:rsidRDefault="006659DF" w:rsidP="00A959EE">
      <w:pPr>
        <w:tabs>
          <w:tab w:val="left" w:pos="720"/>
        </w:tabs>
        <w:suppressAutoHyphens w:val="0"/>
        <w:jc w:val="both"/>
        <w:rPr>
          <w:snapToGrid w:val="0"/>
          <w:lang w:eastAsia="en-US"/>
        </w:rPr>
      </w:pPr>
    </w:p>
    <w:p w:rsidR="006659DF" w:rsidRDefault="006659DF" w:rsidP="00A959EE">
      <w:pPr>
        <w:tabs>
          <w:tab w:val="left" w:pos="720"/>
        </w:tabs>
        <w:suppressAutoHyphens w:val="0"/>
        <w:jc w:val="both"/>
        <w:rPr>
          <w:snapToGrid w:val="0"/>
          <w:lang w:eastAsia="en-US"/>
        </w:rPr>
      </w:pPr>
      <w:r>
        <w:rPr>
          <w:snapToGrid w:val="0"/>
          <w:lang w:eastAsia="en-US"/>
        </w:rPr>
        <w:t>Mr. Famble opened the public hearing.</w:t>
      </w:r>
    </w:p>
    <w:p w:rsidR="006659DF" w:rsidRDefault="006659DF" w:rsidP="00A959EE">
      <w:pPr>
        <w:tabs>
          <w:tab w:val="left" w:pos="720"/>
        </w:tabs>
        <w:suppressAutoHyphens w:val="0"/>
        <w:jc w:val="both"/>
        <w:rPr>
          <w:snapToGrid w:val="0"/>
          <w:lang w:eastAsia="en-US"/>
        </w:rPr>
      </w:pPr>
    </w:p>
    <w:p w:rsidR="006659DF" w:rsidRDefault="006659DF" w:rsidP="00A959EE">
      <w:pPr>
        <w:tabs>
          <w:tab w:val="left" w:pos="720"/>
        </w:tabs>
        <w:suppressAutoHyphens w:val="0"/>
        <w:jc w:val="both"/>
        <w:rPr>
          <w:snapToGrid w:val="0"/>
          <w:lang w:eastAsia="en-US"/>
        </w:rPr>
      </w:pPr>
      <w:r>
        <w:rPr>
          <w:snapToGrid w:val="0"/>
          <w:lang w:eastAsia="en-US"/>
        </w:rPr>
        <w:t xml:space="preserve">Mr. Sage Diller (Enprotec, Hibbs &amp; Todd) explained the request for re-designation of Old Forrest Hill Rd from an “arterial” to a “collector” street. Mr. Diller explained the proposed development and the access areas for that development. </w:t>
      </w:r>
    </w:p>
    <w:p w:rsidR="006659DF" w:rsidRDefault="006659DF" w:rsidP="00A959EE">
      <w:pPr>
        <w:tabs>
          <w:tab w:val="left" w:pos="720"/>
        </w:tabs>
        <w:suppressAutoHyphens w:val="0"/>
        <w:jc w:val="both"/>
        <w:rPr>
          <w:snapToGrid w:val="0"/>
          <w:lang w:eastAsia="en-US"/>
        </w:rPr>
      </w:pPr>
    </w:p>
    <w:p w:rsidR="006C60B2" w:rsidRDefault="006659DF" w:rsidP="00A959EE">
      <w:pPr>
        <w:tabs>
          <w:tab w:val="left" w:pos="720"/>
        </w:tabs>
        <w:suppressAutoHyphens w:val="0"/>
        <w:jc w:val="both"/>
        <w:rPr>
          <w:snapToGrid w:val="0"/>
          <w:lang w:eastAsia="en-US"/>
        </w:rPr>
      </w:pPr>
      <w:r>
        <w:rPr>
          <w:snapToGrid w:val="0"/>
          <w:lang w:eastAsia="en-US"/>
        </w:rPr>
        <w:t xml:space="preserve">Mr. &amp; Mrs. Will Edmiston (3709 Beltway South) spoke in opposition of this request. Mrs. Edmiston explained their opposition and the hardship this designation will have for their property. Mrs. Edmiston presented to the Commissioners a presentation </w:t>
      </w:r>
      <w:r w:rsidR="006C60B2">
        <w:rPr>
          <w:snapToGrid w:val="0"/>
          <w:lang w:eastAsia="en-US"/>
        </w:rPr>
        <w:t>outlining</w:t>
      </w:r>
      <w:r>
        <w:rPr>
          <w:snapToGrid w:val="0"/>
          <w:lang w:eastAsia="en-US"/>
        </w:rPr>
        <w:t xml:space="preserve"> a petition ci</w:t>
      </w:r>
      <w:r w:rsidR="006C60B2">
        <w:rPr>
          <w:snapToGrid w:val="0"/>
          <w:lang w:eastAsia="en-US"/>
        </w:rPr>
        <w:t>rculated by the Edmiston</w:t>
      </w:r>
      <w:r>
        <w:rPr>
          <w:snapToGrid w:val="0"/>
          <w:lang w:eastAsia="en-US"/>
        </w:rPr>
        <w:t xml:space="preserve"> </w:t>
      </w:r>
      <w:r w:rsidR="006C60B2">
        <w:rPr>
          <w:snapToGrid w:val="0"/>
          <w:lang w:eastAsia="en-US"/>
        </w:rPr>
        <w:t>opposing</w:t>
      </w:r>
      <w:r>
        <w:rPr>
          <w:snapToGrid w:val="0"/>
          <w:lang w:eastAsia="en-US"/>
        </w:rPr>
        <w:t xml:space="preserve"> the thoroughfare</w:t>
      </w:r>
      <w:r w:rsidR="006C60B2">
        <w:rPr>
          <w:snapToGrid w:val="0"/>
          <w:lang w:eastAsia="en-US"/>
        </w:rPr>
        <w:t xml:space="preserve"> that would be</w:t>
      </w:r>
      <w:r>
        <w:rPr>
          <w:snapToGrid w:val="0"/>
          <w:lang w:eastAsia="en-US"/>
        </w:rPr>
        <w:t xml:space="preserve"> infringing on their property.</w:t>
      </w:r>
      <w:r w:rsidR="006C60B2">
        <w:rPr>
          <w:snapToGrid w:val="0"/>
          <w:lang w:eastAsia="en-US"/>
        </w:rPr>
        <w:t xml:space="preserve"> Mr. Edmiston discussed the possibility of this thoroughfare depreciating the value of their property. </w:t>
      </w:r>
    </w:p>
    <w:p w:rsidR="006C60B2" w:rsidRDefault="006C60B2" w:rsidP="009B5FEA">
      <w:pPr>
        <w:tabs>
          <w:tab w:val="left" w:pos="720"/>
        </w:tabs>
        <w:suppressAutoHyphens w:val="0"/>
        <w:rPr>
          <w:snapToGrid w:val="0"/>
          <w:lang w:eastAsia="en-US"/>
        </w:rPr>
      </w:pPr>
    </w:p>
    <w:p w:rsidR="006C60B2" w:rsidRDefault="006C60B2" w:rsidP="006C60B2">
      <w:pPr>
        <w:tabs>
          <w:tab w:val="left" w:pos="720"/>
        </w:tabs>
        <w:suppressAutoHyphens w:val="0"/>
        <w:rPr>
          <w:snapToGrid w:val="0"/>
          <w:lang w:eastAsia="en-US"/>
        </w:rPr>
      </w:pPr>
      <w:r>
        <w:rPr>
          <w:snapToGrid w:val="0"/>
          <w:lang w:eastAsia="en-US"/>
        </w:rPr>
        <w:lastRenderedPageBreak/>
        <w:t xml:space="preserve">Mr. Glen Terrell spoke in opposition of this request. Mr. Terrell stated that along Beltway </w:t>
      </w:r>
      <w:r w:rsidR="003E2216">
        <w:rPr>
          <w:snapToGrid w:val="0"/>
          <w:lang w:eastAsia="en-US"/>
        </w:rPr>
        <w:t xml:space="preserve">South there are other </w:t>
      </w:r>
      <w:r>
        <w:rPr>
          <w:snapToGrid w:val="0"/>
          <w:lang w:eastAsia="en-US"/>
        </w:rPr>
        <w:t xml:space="preserve">streets that would be appropriate for </w:t>
      </w:r>
      <w:r w:rsidR="003E2216">
        <w:rPr>
          <w:snapToGrid w:val="0"/>
          <w:lang w:eastAsia="en-US"/>
        </w:rPr>
        <w:t xml:space="preserve">the alignment for the access of the proposed development. He added this would alleviate the infringement upon the Edmistons’ property. </w:t>
      </w:r>
      <w:r w:rsidR="006659DF">
        <w:rPr>
          <w:snapToGrid w:val="0"/>
          <w:lang w:eastAsia="en-US"/>
        </w:rPr>
        <w:t xml:space="preserve"> </w:t>
      </w:r>
    </w:p>
    <w:p w:rsidR="006C60B2" w:rsidRDefault="006C60B2" w:rsidP="006C60B2">
      <w:pPr>
        <w:tabs>
          <w:tab w:val="left" w:pos="720"/>
        </w:tabs>
        <w:suppressAutoHyphens w:val="0"/>
        <w:rPr>
          <w:snapToGrid w:val="0"/>
          <w:lang w:eastAsia="en-US"/>
        </w:rPr>
      </w:pPr>
    </w:p>
    <w:p w:rsidR="003E2216" w:rsidRDefault="003E2216" w:rsidP="006C60B2">
      <w:pPr>
        <w:tabs>
          <w:tab w:val="left" w:pos="720"/>
        </w:tabs>
        <w:suppressAutoHyphens w:val="0"/>
        <w:rPr>
          <w:snapToGrid w:val="0"/>
          <w:lang w:eastAsia="en-US"/>
        </w:rPr>
      </w:pPr>
      <w:r>
        <w:rPr>
          <w:snapToGrid w:val="0"/>
          <w:lang w:eastAsia="en-US"/>
        </w:rPr>
        <w:t>Mr. Famble closed the public hearing.</w:t>
      </w:r>
    </w:p>
    <w:p w:rsidR="006C60B2" w:rsidRDefault="006C60B2" w:rsidP="006C60B2">
      <w:pPr>
        <w:tabs>
          <w:tab w:val="left" w:pos="720"/>
        </w:tabs>
        <w:suppressAutoHyphens w:val="0"/>
        <w:rPr>
          <w:snapToGrid w:val="0"/>
          <w:lang w:eastAsia="en-US"/>
        </w:rPr>
      </w:pPr>
    </w:p>
    <w:p w:rsidR="003E2216" w:rsidRDefault="003E2216" w:rsidP="006C60B2">
      <w:pPr>
        <w:tabs>
          <w:tab w:val="left" w:pos="720"/>
        </w:tabs>
        <w:suppressAutoHyphens w:val="0"/>
        <w:rPr>
          <w:snapToGrid w:val="0"/>
          <w:lang w:eastAsia="en-US"/>
        </w:rPr>
      </w:pPr>
      <w:r>
        <w:rPr>
          <w:snapToGrid w:val="0"/>
          <w:lang w:eastAsia="en-US"/>
        </w:rPr>
        <w:t xml:space="preserve">Mr. Rosenbaum questioned the original proposal. Mr. James explained the original proposal was for the </w:t>
      </w:r>
      <w:r w:rsidRPr="009B5FEA">
        <w:rPr>
          <w:snapToGrid w:val="0"/>
          <w:lang w:eastAsia="en-US"/>
        </w:rPr>
        <w:t>designation of a planned extension of Old Forrest Hill Road, between Beltway South and Iberis Road, from ‘arterial’ to ‘collector’.</w:t>
      </w:r>
      <w:r>
        <w:rPr>
          <w:snapToGrid w:val="0"/>
          <w:lang w:eastAsia="en-US"/>
        </w:rPr>
        <w:t xml:space="preserve"> </w:t>
      </w:r>
    </w:p>
    <w:p w:rsidR="003E2216" w:rsidRDefault="003E2216" w:rsidP="006C60B2">
      <w:pPr>
        <w:tabs>
          <w:tab w:val="left" w:pos="720"/>
        </w:tabs>
        <w:suppressAutoHyphens w:val="0"/>
        <w:rPr>
          <w:snapToGrid w:val="0"/>
          <w:lang w:eastAsia="en-US"/>
        </w:rPr>
      </w:pPr>
    </w:p>
    <w:p w:rsidR="003E2216" w:rsidRDefault="003E2216" w:rsidP="006C60B2">
      <w:pPr>
        <w:tabs>
          <w:tab w:val="left" w:pos="720"/>
        </w:tabs>
        <w:suppressAutoHyphens w:val="0"/>
        <w:rPr>
          <w:snapToGrid w:val="0"/>
          <w:lang w:eastAsia="en-US"/>
        </w:rPr>
      </w:pPr>
      <w:r>
        <w:rPr>
          <w:snapToGrid w:val="0"/>
          <w:lang w:eastAsia="en-US"/>
        </w:rPr>
        <w:t>Mr. Glenn que</w:t>
      </w:r>
      <w:r w:rsidR="000B1A2F">
        <w:rPr>
          <w:snapToGrid w:val="0"/>
          <w:lang w:eastAsia="en-US"/>
        </w:rPr>
        <w:t xml:space="preserve">stioned </w:t>
      </w:r>
      <w:r>
        <w:rPr>
          <w:snapToGrid w:val="0"/>
          <w:lang w:eastAsia="en-US"/>
        </w:rPr>
        <w:t>t</w:t>
      </w:r>
      <w:r w:rsidR="000B1A2F">
        <w:rPr>
          <w:snapToGrid w:val="0"/>
          <w:lang w:eastAsia="en-US"/>
        </w:rPr>
        <w:t>he location of the alignment for</w:t>
      </w:r>
      <w:r>
        <w:rPr>
          <w:snapToGrid w:val="0"/>
          <w:lang w:eastAsia="en-US"/>
        </w:rPr>
        <w:t xml:space="preserve"> Old Forrest Hill Rd.</w:t>
      </w:r>
      <w:r w:rsidR="000B1A2F">
        <w:rPr>
          <w:snapToGrid w:val="0"/>
          <w:lang w:eastAsia="en-US"/>
        </w:rPr>
        <w:t xml:space="preserve"> Mr. James stated that this alignment is more appropriate to the adjacent arterial street. He added that if the alignment is shifted to the west, this would make the alignment adjacent to White Blvd which could anticipate a traffic signal. Mr. James stated that this would then add more traffic to a local street instead of an arterial or collector street. Mr. Glenn stated he would like to see alignment be adjacent to White Blvd. </w:t>
      </w:r>
    </w:p>
    <w:p w:rsidR="0047134E" w:rsidRDefault="0047134E" w:rsidP="006C60B2">
      <w:pPr>
        <w:tabs>
          <w:tab w:val="left" w:pos="720"/>
        </w:tabs>
        <w:suppressAutoHyphens w:val="0"/>
        <w:rPr>
          <w:snapToGrid w:val="0"/>
          <w:lang w:eastAsia="en-US"/>
        </w:rPr>
      </w:pPr>
    </w:p>
    <w:p w:rsidR="0047134E" w:rsidRDefault="0047134E" w:rsidP="006C60B2">
      <w:pPr>
        <w:tabs>
          <w:tab w:val="left" w:pos="720"/>
        </w:tabs>
        <w:suppressAutoHyphens w:val="0"/>
        <w:rPr>
          <w:snapToGrid w:val="0"/>
          <w:lang w:eastAsia="en-US"/>
        </w:rPr>
      </w:pPr>
      <w:r>
        <w:rPr>
          <w:snapToGrid w:val="0"/>
          <w:lang w:eastAsia="en-US"/>
        </w:rPr>
        <w:t xml:space="preserve">Mr. Rosenbaum stated that he is in favor of the designation being a “minor arterial” and continue with the alignment as proposed. </w:t>
      </w:r>
    </w:p>
    <w:p w:rsidR="0047134E" w:rsidRDefault="0047134E" w:rsidP="006C60B2">
      <w:pPr>
        <w:tabs>
          <w:tab w:val="left" w:pos="720"/>
        </w:tabs>
        <w:suppressAutoHyphens w:val="0"/>
        <w:rPr>
          <w:snapToGrid w:val="0"/>
          <w:lang w:eastAsia="en-US"/>
        </w:rPr>
      </w:pPr>
    </w:p>
    <w:p w:rsidR="0047134E" w:rsidRDefault="0047134E" w:rsidP="006C60B2">
      <w:pPr>
        <w:tabs>
          <w:tab w:val="left" w:pos="720"/>
        </w:tabs>
        <w:suppressAutoHyphens w:val="0"/>
        <w:rPr>
          <w:snapToGrid w:val="0"/>
          <w:lang w:eastAsia="en-US"/>
        </w:rPr>
      </w:pPr>
      <w:r>
        <w:rPr>
          <w:snapToGrid w:val="0"/>
          <w:lang w:eastAsia="en-US"/>
        </w:rPr>
        <w:t>Mr. Famble reopened the public hearing.</w:t>
      </w:r>
    </w:p>
    <w:p w:rsidR="0047134E" w:rsidRDefault="0047134E" w:rsidP="006C60B2">
      <w:pPr>
        <w:tabs>
          <w:tab w:val="left" w:pos="720"/>
        </w:tabs>
        <w:suppressAutoHyphens w:val="0"/>
        <w:rPr>
          <w:snapToGrid w:val="0"/>
          <w:lang w:eastAsia="en-US"/>
        </w:rPr>
      </w:pPr>
    </w:p>
    <w:p w:rsidR="0047134E" w:rsidRDefault="0047134E" w:rsidP="006C60B2">
      <w:pPr>
        <w:tabs>
          <w:tab w:val="left" w:pos="720"/>
        </w:tabs>
        <w:suppressAutoHyphens w:val="0"/>
        <w:rPr>
          <w:snapToGrid w:val="0"/>
          <w:lang w:eastAsia="en-US"/>
        </w:rPr>
      </w:pPr>
      <w:r>
        <w:rPr>
          <w:snapToGrid w:val="0"/>
          <w:lang w:eastAsia="en-US"/>
        </w:rPr>
        <w:t>Mr. Glen</w:t>
      </w:r>
      <w:r w:rsidR="002964D2">
        <w:rPr>
          <w:snapToGrid w:val="0"/>
          <w:lang w:eastAsia="en-US"/>
        </w:rPr>
        <w:t>n questioned Mr. Diller (EHT) the possibility of</w:t>
      </w:r>
      <w:r>
        <w:rPr>
          <w:snapToGrid w:val="0"/>
          <w:lang w:eastAsia="en-US"/>
        </w:rPr>
        <w:t xml:space="preserve"> relocating the alignment of the proposed development </w:t>
      </w:r>
      <w:r w:rsidR="002964D2">
        <w:rPr>
          <w:snapToGrid w:val="0"/>
          <w:lang w:eastAsia="en-US"/>
        </w:rPr>
        <w:t xml:space="preserve">to White Blvd. Mr. Diller stated they would approve of this re-alignment. </w:t>
      </w:r>
      <w:r>
        <w:rPr>
          <w:snapToGrid w:val="0"/>
          <w:lang w:eastAsia="en-US"/>
        </w:rPr>
        <w:t xml:space="preserve"> </w:t>
      </w:r>
    </w:p>
    <w:p w:rsidR="0047134E" w:rsidRDefault="0047134E" w:rsidP="006C60B2">
      <w:pPr>
        <w:tabs>
          <w:tab w:val="left" w:pos="720"/>
        </w:tabs>
        <w:suppressAutoHyphens w:val="0"/>
        <w:rPr>
          <w:snapToGrid w:val="0"/>
          <w:lang w:eastAsia="en-US"/>
        </w:rPr>
      </w:pPr>
    </w:p>
    <w:p w:rsidR="0047134E" w:rsidRDefault="002964D2" w:rsidP="006C60B2">
      <w:pPr>
        <w:tabs>
          <w:tab w:val="left" w:pos="720"/>
        </w:tabs>
        <w:suppressAutoHyphens w:val="0"/>
        <w:rPr>
          <w:snapToGrid w:val="0"/>
          <w:lang w:eastAsia="en-US"/>
        </w:rPr>
      </w:pPr>
      <w:r>
        <w:rPr>
          <w:snapToGrid w:val="0"/>
          <w:lang w:eastAsia="en-US"/>
        </w:rPr>
        <w:t xml:space="preserve">Mr. Famble closed the public hearing. </w:t>
      </w:r>
    </w:p>
    <w:p w:rsidR="0047134E" w:rsidRDefault="0047134E" w:rsidP="006C60B2">
      <w:pPr>
        <w:tabs>
          <w:tab w:val="left" w:pos="720"/>
        </w:tabs>
        <w:suppressAutoHyphens w:val="0"/>
        <w:rPr>
          <w:snapToGrid w:val="0"/>
          <w:lang w:eastAsia="en-US"/>
        </w:rPr>
      </w:pPr>
    </w:p>
    <w:p w:rsidR="006C60B2" w:rsidRPr="00D56807" w:rsidRDefault="006C60B2" w:rsidP="00A959EE">
      <w:pPr>
        <w:pStyle w:val="Default"/>
        <w:jc w:val="both"/>
        <w:rPr>
          <w:b/>
        </w:rPr>
      </w:pPr>
      <w:r w:rsidRPr="00D56807">
        <w:rPr>
          <w:b/>
        </w:rPr>
        <w:t xml:space="preserve">Mr. </w:t>
      </w:r>
      <w:r w:rsidR="000B1A2F">
        <w:rPr>
          <w:b/>
        </w:rPr>
        <w:t xml:space="preserve">Glenn </w:t>
      </w:r>
      <w:r>
        <w:rPr>
          <w:b/>
        </w:rPr>
        <w:t xml:space="preserve">moved to </w:t>
      </w:r>
      <w:r w:rsidR="000B1A2F">
        <w:rPr>
          <w:b/>
        </w:rPr>
        <w:t>approve the designation for a “</w:t>
      </w:r>
      <w:r w:rsidR="0047134E">
        <w:rPr>
          <w:b/>
        </w:rPr>
        <w:t>minor arterial</w:t>
      </w:r>
      <w:r w:rsidR="000B1A2F">
        <w:rPr>
          <w:b/>
        </w:rPr>
        <w:t>” and move the alignment to White Blvd</w:t>
      </w:r>
      <w:r w:rsidRPr="00D56807">
        <w:rPr>
          <w:b/>
        </w:rPr>
        <w:t xml:space="preserve">.  </w:t>
      </w:r>
      <w:r>
        <w:rPr>
          <w:b/>
        </w:rPr>
        <w:t>Mr</w:t>
      </w:r>
      <w:r w:rsidR="000B1A2F">
        <w:rPr>
          <w:b/>
        </w:rPr>
        <w:t>. Famble</w:t>
      </w:r>
      <w:r>
        <w:rPr>
          <w:b/>
        </w:rPr>
        <w:t xml:space="preserve"> </w:t>
      </w:r>
      <w:r w:rsidRPr="00D56807">
        <w:rPr>
          <w:b/>
        </w:rPr>
        <w:t>seconded t</w:t>
      </w:r>
      <w:r w:rsidR="002964D2">
        <w:rPr>
          <w:b/>
        </w:rPr>
        <w:t>he motion and the motion failed by a vote of three (3</w:t>
      </w:r>
      <w:r w:rsidRPr="00D56807">
        <w:rPr>
          <w:b/>
        </w:rPr>
        <w:t>) in favor (Yungblu</w:t>
      </w:r>
      <w:r w:rsidR="00512459">
        <w:rPr>
          <w:b/>
        </w:rPr>
        <w:t>t, Glenn, Famble,) and one (1) opposed (Rosenbaum) (Mr. Todd requested to abstain from this request)</w:t>
      </w:r>
      <w:r>
        <w:rPr>
          <w:b/>
        </w:rPr>
        <w:t xml:space="preserve"> </w:t>
      </w:r>
      <w:r w:rsidRPr="00D56807">
        <w:rPr>
          <w:b/>
        </w:rPr>
        <w:t xml:space="preserve"> </w:t>
      </w:r>
    </w:p>
    <w:p w:rsidR="006659DF" w:rsidRPr="00D56807" w:rsidRDefault="006659DF" w:rsidP="00A959EE">
      <w:pPr>
        <w:tabs>
          <w:tab w:val="left" w:pos="720"/>
        </w:tabs>
        <w:suppressAutoHyphens w:val="0"/>
        <w:jc w:val="both"/>
        <w:rPr>
          <w:snapToGrid w:val="0"/>
          <w:lang w:eastAsia="en-US"/>
        </w:rPr>
      </w:pPr>
    </w:p>
    <w:p w:rsidR="00512459" w:rsidRPr="00D56807" w:rsidRDefault="00512459" w:rsidP="00A959EE">
      <w:pPr>
        <w:pStyle w:val="Default"/>
        <w:jc w:val="both"/>
        <w:rPr>
          <w:b/>
        </w:rPr>
      </w:pPr>
      <w:r w:rsidRPr="00D56807">
        <w:rPr>
          <w:b/>
        </w:rPr>
        <w:t xml:space="preserve">Mr. </w:t>
      </w:r>
      <w:r>
        <w:rPr>
          <w:b/>
        </w:rPr>
        <w:t xml:space="preserve">Rosenbaum moved to approve </w:t>
      </w:r>
      <w:r w:rsidR="00EC5642">
        <w:rPr>
          <w:b/>
        </w:rPr>
        <w:t>the designation as a “collector”</w:t>
      </w:r>
      <w:r w:rsidRPr="00D56807">
        <w:rPr>
          <w:b/>
        </w:rPr>
        <w:t xml:space="preserve">.  </w:t>
      </w:r>
      <w:r>
        <w:rPr>
          <w:b/>
        </w:rPr>
        <w:t xml:space="preserve">Mrs. Yungblut </w:t>
      </w:r>
      <w:r w:rsidRPr="00D56807">
        <w:rPr>
          <w:b/>
        </w:rPr>
        <w:t>seconded t</w:t>
      </w:r>
      <w:r>
        <w:rPr>
          <w:b/>
        </w:rPr>
        <w:t>he motion and the motion failed by a vote of three (3</w:t>
      </w:r>
      <w:r w:rsidRPr="00D56807">
        <w:rPr>
          <w:b/>
        </w:rPr>
        <w:t>) in favor (Yungblu</w:t>
      </w:r>
      <w:r>
        <w:rPr>
          <w:b/>
        </w:rPr>
        <w:t xml:space="preserve">t, Rosenbaum, Famble,) and one (1) opposed (Glenn) (Mr. Todd requested to abstain from this request) </w:t>
      </w:r>
      <w:r w:rsidRPr="00D56807">
        <w:rPr>
          <w:b/>
        </w:rPr>
        <w:t xml:space="preserve"> </w:t>
      </w:r>
    </w:p>
    <w:p w:rsidR="00512459" w:rsidRPr="00D56807" w:rsidRDefault="00512459" w:rsidP="00A959EE">
      <w:pPr>
        <w:tabs>
          <w:tab w:val="left" w:pos="720"/>
        </w:tabs>
        <w:suppressAutoHyphens w:val="0"/>
        <w:jc w:val="both"/>
        <w:rPr>
          <w:snapToGrid w:val="0"/>
          <w:lang w:eastAsia="en-US"/>
        </w:rPr>
      </w:pPr>
    </w:p>
    <w:p w:rsidR="009B5FEA" w:rsidRDefault="009B5FEA" w:rsidP="009B5FEA">
      <w:pPr>
        <w:tabs>
          <w:tab w:val="left" w:pos="720"/>
        </w:tabs>
        <w:suppressAutoHyphens w:val="0"/>
        <w:rPr>
          <w:snapToGrid w:val="0"/>
          <w:lang w:eastAsia="en-US"/>
        </w:rPr>
      </w:pPr>
    </w:p>
    <w:p w:rsidR="00512459" w:rsidRDefault="00512459" w:rsidP="00512459">
      <w:pPr>
        <w:tabs>
          <w:tab w:val="left" w:pos="720"/>
        </w:tabs>
        <w:suppressAutoHyphens w:val="0"/>
        <w:rPr>
          <w:b/>
          <w:snapToGrid w:val="0"/>
          <w:u w:val="single"/>
          <w:lang w:eastAsia="en-US"/>
        </w:rPr>
      </w:pPr>
    </w:p>
    <w:p w:rsidR="00512459" w:rsidRDefault="00512459" w:rsidP="00512459">
      <w:pPr>
        <w:tabs>
          <w:tab w:val="left" w:pos="720"/>
        </w:tabs>
        <w:suppressAutoHyphens w:val="0"/>
        <w:rPr>
          <w:b/>
          <w:snapToGrid w:val="0"/>
          <w:u w:val="single"/>
          <w:lang w:eastAsia="en-US"/>
        </w:rPr>
      </w:pPr>
    </w:p>
    <w:p w:rsidR="00512459" w:rsidRDefault="00512459" w:rsidP="00512459">
      <w:pPr>
        <w:tabs>
          <w:tab w:val="left" w:pos="720"/>
        </w:tabs>
        <w:suppressAutoHyphens w:val="0"/>
        <w:rPr>
          <w:b/>
          <w:snapToGrid w:val="0"/>
          <w:u w:val="single"/>
          <w:lang w:eastAsia="en-US"/>
        </w:rPr>
      </w:pPr>
    </w:p>
    <w:p w:rsidR="00512459" w:rsidRDefault="00512459" w:rsidP="00512459">
      <w:pPr>
        <w:tabs>
          <w:tab w:val="left" w:pos="720"/>
        </w:tabs>
        <w:suppressAutoHyphens w:val="0"/>
        <w:rPr>
          <w:b/>
          <w:snapToGrid w:val="0"/>
          <w:u w:val="single"/>
          <w:lang w:eastAsia="en-US"/>
        </w:rPr>
      </w:pPr>
      <w:r w:rsidRPr="00D56807">
        <w:rPr>
          <w:b/>
          <w:snapToGrid w:val="0"/>
          <w:u w:val="single"/>
          <w:lang w:eastAsia="en-US"/>
        </w:rPr>
        <w:t>I</w:t>
      </w:r>
      <w:r>
        <w:rPr>
          <w:b/>
          <w:snapToGrid w:val="0"/>
          <w:u w:val="single"/>
          <w:lang w:eastAsia="en-US"/>
        </w:rPr>
        <w:t>tem Six</w:t>
      </w:r>
      <w:r w:rsidRPr="00D56807">
        <w:rPr>
          <w:b/>
          <w:snapToGrid w:val="0"/>
          <w:u w:val="single"/>
          <w:lang w:eastAsia="en-US"/>
        </w:rPr>
        <w:t>:</w:t>
      </w:r>
      <w:r>
        <w:rPr>
          <w:b/>
          <w:snapToGrid w:val="0"/>
          <w:u w:val="single"/>
          <w:lang w:eastAsia="en-US"/>
        </w:rPr>
        <w:t xml:space="preserve">       Zoning</w:t>
      </w:r>
      <w:r w:rsidRPr="00D56807">
        <w:rPr>
          <w:b/>
          <w:snapToGrid w:val="0"/>
          <w:u w:val="single"/>
          <w:lang w:eastAsia="en-US"/>
        </w:rPr>
        <w:t>:</w:t>
      </w:r>
    </w:p>
    <w:p w:rsidR="00512459" w:rsidRPr="00D56807" w:rsidRDefault="00512459" w:rsidP="00512459">
      <w:pPr>
        <w:tabs>
          <w:tab w:val="left" w:pos="720"/>
        </w:tabs>
        <w:suppressAutoHyphens w:val="0"/>
        <w:rPr>
          <w:b/>
          <w:snapToGrid w:val="0"/>
          <w:u w:val="single"/>
          <w:lang w:eastAsia="en-US"/>
        </w:rPr>
      </w:pPr>
    </w:p>
    <w:p w:rsidR="00512459" w:rsidRPr="00512459" w:rsidRDefault="00512459" w:rsidP="00512459">
      <w:pPr>
        <w:tabs>
          <w:tab w:val="left" w:pos="720"/>
        </w:tabs>
        <w:suppressAutoHyphens w:val="0"/>
        <w:ind w:left="1440" w:hanging="720"/>
        <w:rPr>
          <w:snapToGrid w:val="0"/>
          <w:lang w:eastAsia="en-US"/>
        </w:rPr>
      </w:pPr>
      <w:r w:rsidRPr="00512459">
        <w:rPr>
          <w:snapToGrid w:val="0"/>
          <w:lang w:eastAsia="en-US"/>
        </w:rPr>
        <w:t>a.</w:t>
      </w:r>
      <w:r w:rsidRPr="00512459">
        <w:rPr>
          <w:snapToGrid w:val="0"/>
          <w:lang w:eastAsia="en-US"/>
        </w:rPr>
        <w:tab/>
        <w:t>Z-2013-01</w:t>
      </w:r>
    </w:p>
    <w:p w:rsidR="00512459" w:rsidRPr="00512459" w:rsidRDefault="00512459" w:rsidP="00512459">
      <w:pPr>
        <w:tabs>
          <w:tab w:val="left" w:pos="720"/>
        </w:tabs>
        <w:suppressAutoHyphens w:val="0"/>
        <w:ind w:left="720"/>
        <w:rPr>
          <w:snapToGrid w:val="0"/>
          <w:lang w:eastAsia="en-US"/>
        </w:rPr>
      </w:pPr>
      <w:r w:rsidRPr="00512459">
        <w:rPr>
          <w:snapToGrid w:val="0"/>
          <w:lang w:eastAsia="en-US"/>
        </w:rPr>
        <w:lastRenderedPageBreak/>
        <w:t>Public hearing and possible vote to recommend approval or denial to the City Council on a request from</w:t>
      </w:r>
      <w:r w:rsidRPr="00512459">
        <w:rPr>
          <w:rFonts w:ascii="Courier" w:hAnsi="Courier"/>
          <w:snapToGrid w:val="0"/>
          <w:lang w:eastAsia="en-US"/>
        </w:rPr>
        <w:t xml:space="preserve"> </w:t>
      </w:r>
      <w:r w:rsidRPr="00512459">
        <w:rPr>
          <w:snapToGrid w:val="0"/>
          <w:lang w:eastAsia="en-US"/>
        </w:rPr>
        <w:t>Tom Lindley to rezone property from AO (Agricultural Open Space) to RS-6 (Single-Family Residential) zoning, being the east 16.81 acres located at 4250 Forrest Hill Rd.</w:t>
      </w:r>
    </w:p>
    <w:p w:rsidR="00A959EE" w:rsidRDefault="00A959EE" w:rsidP="00512459">
      <w:pPr>
        <w:rPr>
          <w:snapToGrid w:val="0"/>
          <w:sz w:val="23"/>
          <w:szCs w:val="23"/>
          <w:lang w:eastAsia="en-US"/>
        </w:rPr>
      </w:pPr>
    </w:p>
    <w:p w:rsidR="00512459" w:rsidRPr="00512459" w:rsidRDefault="00A959EE" w:rsidP="00A959EE">
      <w:pPr>
        <w:jc w:val="both"/>
        <w:rPr>
          <w:snapToGrid w:val="0"/>
          <w:lang w:eastAsia="en-US"/>
        </w:rPr>
      </w:pPr>
      <w:r>
        <w:rPr>
          <w:snapToGrid w:val="0"/>
          <w:lang w:eastAsia="en-US"/>
        </w:rPr>
        <w:t xml:space="preserve">Mr. Ben Bryner presented the staff report for this case. </w:t>
      </w:r>
      <w:r w:rsidR="00512459" w:rsidRPr="00512459">
        <w:rPr>
          <w:snapToGrid w:val="0"/>
          <w:lang w:eastAsia="en-US"/>
        </w:rPr>
        <w:t>The subject property is approximately 16.81 acres and is currently zoned AO (Agricultural Open Space).  The property is currently undeveloped, although the property has been cleared and graded. The adjacent properties have AO zoning to the west and south, GR (General Retail) &amp; RS-8 (Single-family Residential) zoning to the north, and PD (Planned Development) zoning to the east and south.</w:t>
      </w:r>
      <w:r w:rsidR="00512459">
        <w:rPr>
          <w:snapToGrid w:val="0"/>
          <w:lang w:eastAsia="en-US"/>
        </w:rPr>
        <w:t xml:space="preserve"> </w:t>
      </w:r>
      <w:r w:rsidR="00512459" w:rsidRPr="00512459">
        <w:rPr>
          <w:snapToGrid w:val="0"/>
          <w:lang w:eastAsia="en-US"/>
        </w:rPr>
        <w:t>The property was annexed in 1980 and was zoned AO sometime after.</w:t>
      </w:r>
    </w:p>
    <w:p w:rsidR="009B5FEA" w:rsidRDefault="009B5FEA" w:rsidP="00A959EE">
      <w:pPr>
        <w:tabs>
          <w:tab w:val="left" w:pos="720"/>
        </w:tabs>
        <w:suppressAutoHyphens w:val="0"/>
        <w:jc w:val="both"/>
        <w:rPr>
          <w:snapToGrid w:val="0"/>
          <w:lang w:eastAsia="en-US"/>
        </w:rPr>
      </w:pPr>
    </w:p>
    <w:p w:rsidR="00A959EE" w:rsidRPr="00A959EE" w:rsidRDefault="00A959EE" w:rsidP="00A959EE">
      <w:pPr>
        <w:suppressAutoHyphens w:val="0"/>
        <w:jc w:val="both"/>
        <w:rPr>
          <w:szCs w:val="20"/>
          <w:lang w:eastAsia="en-US"/>
        </w:rPr>
      </w:pPr>
      <w:r w:rsidRPr="00A959EE">
        <w:rPr>
          <w:szCs w:val="20"/>
          <w:lang w:eastAsia="en-US"/>
        </w:rPr>
        <w:t xml:space="preserve">The property is zoned AO and is vacant. </w:t>
      </w:r>
      <w:r w:rsidRPr="00A959EE">
        <w:rPr>
          <w:bCs/>
          <w:lang w:eastAsia="en-US"/>
        </w:rPr>
        <w:t xml:space="preserve">The surrounding area is developed with a mix of residential and retail uses. Single-family residential homes exist to the north and east of the property. The Mesa Springs retirement development is located to the south across Forrest Hill Road. There is an existing Dollar General store to the north along Buffalo Gap Road. </w:t>
      </w:r>
      <w:r w:rsidRPr="00A959EE">
        <w:rPr>
          <w:szCs w:val="20"/>
          <w:lang w:eastAsia="en-US"/>
        </w:rPr>
        <w:t>Catclaw Creek divides the property into the 2 portions. The applicant is proposing to develop the eastern portion of the property with single-family homes.  The western portion will remain undeveloped at this time.</w:t>
      </w:r>
    </w:p>
    <w:p w:rsidR="00A959EE" w:rsidRPr="00A959EE" w:rsidRDefault="00A959EE" w:rsidP="00A959EE">
      <w:pPr>
        <w:suppressAutoHyphens w:val="0"/>
        <w:ind w:left="-360"/>
        <w:jc w:val="both"/>
        <w:rPr>
          <w:szCs w:val="20"/>
          <w:lang w:eastAsia="en-US"/>
        </w:rPr>
      </w:pPr>
    </w:p>
    <w:p w:rsidR="00A959EE" w:rsidRPr="00A959EE" w:rsidRDefault="00A959EE" w:rsidP="00A959EE">
      <w:pPr>
        <w:suppressAutoHyphens w:val="0"/>
        <w:jc w:val="both"/>
        <w:rPr>
          <w:szCs w:val="20"/>
          <w:lang w:eastAsia="en-US"/>
        </w:rPr>
      </w:pPr>
      <w:r w:rsidRPr="00A959EE">
        <w:rPr>
          <w:szCs w:val="20"/>
          <w:lang w:eastAsia="en-US"/>
        </w:rPr>
        <w:t xml:space="preserve">The property is zoned AO and is vacant. </w:t>
      </w:r>
      <w:r w:rsidRPr="00A959EE">
        <w:rPr>
          <w:bCs/>
          <w:lang w:eastAsia="en-US"/>
        </w:rPr>
        <w:t xml:space="preserve">The surrounding area is developed with a mix of residential and retail uses. Single-family residential homes exist to the north and east of the property. The Mesa Springs retirement development is located to the south across Forrest Hill Road. There is an existing Dollar General store to the north along Buffalo Gap Road. </w:t>
      </w:r>
      <w:r w:rsidRPr="00A959EE">
        <w:rPr>
          <w:szCs w:val="20"/>
          <w:lang w:eastAsia="en-US"/>
        </w:rPr>
        <w:t>Catclaw Creek divides the property into the 2 portions. The applicant is proposing to develop the eastern portion of the property with single-family homes.  The western portion will remain undeveloped at this time.</w:t>
      </w:r>
    </w:p>
    <w:p w:rsidR="00A959EE" w:rsidRPr="00A959EE" w:rsidRDefault="00A959EE" w:rsidP="00A959EE">
      <w:pPr>
        <w:suppressAutoHyphens w:val="0"/>
        <w:ind w:left="-360"/>
        <w:jc w:val="both"/>
        <w:rPr>
          <w:szCs w:val="20"/>
          <w:lang w:eastAsia="en-US"/>
        </w:rPr>
      </w:pPr>
    </w:p>
    <w:p w:rsidR="00A959EE" w:rsidRPr="000F5E58" w:rsidRDefault="00A959EE" w:rsidP="000F5E58">
      <w:pPr>
        <w:tabs>
          <w:tab w:val="left" w:pos="720"/>
        </w:tabs>
        <w:suppressAutoHyphens w:val="0"/>
        <w:jc w:val="both"/>
      </w:pPr>
      <w:r>
        <w:t>Property owners within 200 feet of the zoning request were notified. One (1) Comment form</w:t>
      </w:r>
      <w:r w:rsidR="000F5E58">
        <w:t xml:space="preserve"> </w:t>
      </w:r>
      <w:r>
        <w:t>was</w:t>
      </w:r>
      <w:r w:rsidR="000F5E58">
        <w:t xml:space="preserve"> received in favor and six (6</w:t>
      </w:r>
      <w:r>
        <w:t>) in opposition of the request.</w:t>
      </w:r>
      <w:r w:rsidR="000F5E58" w:rsidRPr="000F5E58">
        <w:rPr>
          <w:szCs w:val="20"/>
          <w:lang w:eastAsia="en-US"/>
        </w:rPr>
        <w:t xml:space="preserve"> </w:t>
      </w:r>
      <w:r w:rsidR="000F5E58" w:rsidRPr="000F5E58">
        <w:t>Planning staff is recommending approval of RS-8 zoning.</w:t>
      </w:r>
    </w:p>
    <w:p w:rsidR="00A959EE" w:rsidRDefault="00A959EE" w:rsidP="00A959EE">
      <w:pPr>
        <w:tabs>
          <w:tab w:val="left" w:pos="720"/>
        </w:tabs>
        <w:suppressAutoHyphens w:val="0"/>
        <w:jc w:val="both"/>
        <w:rPr>
          <w:snapToGrid w:val="0"/>
          <w:lang w:eastAsia="en-US"/>
        </w:rPr>
      </w:pPr>
    </w:p>
    <w:p w:rsidR="009B5FEA" w:rsidRDefault="000F5E58" w:rsidP="00A959EE">
      <w:pPr>
        <w:tabs>
          <w:tab w:val="left" w:pos="720"/>
        </w:tabs>
        <w:suppressAutoHyphens w:val="0"/>
        <w:jc w:val="both"/>
        <w:rPr>
          <w:snapToGrid w:val="0"/>
          <w:lang w:eastAsia="en-US"/>
        </w:rPr>
      </w:pPr>
      <w:r>
        <w:rPr>
          <w:snapToGrid w:val="0"/>
          <w:lang w:eastAsia="en-US"/>
        </w:rPr>
        <w:t xml:space="preserve">Mr. Famble opened the public hearing. </w:t>
      </w:r>
    </w:p>
    <w:p w:rsidR="000F5E58" w:rsidRDefault="000F5E58" w:rsidP="00A959EE">
      <w:pPr>
        <w:tabs>
          <w:tab w:val="left" w:pos="720"/>
        </w:tabs>
        <w:suppressAutoHyphens w:val="0"/>
        <w:jc w:val="both"/>
        <w:rPr>
          <w:snapToGrid w:val="0"/>
          <w:lang w:eastAsia="en-US"/>
        </w:rPr>
      </w:pPr>
    </w:p>
    <w:p w:rsidR="000F5E58" w:rsidRDefault="00213F68" w:rsidP="00A959EE">
      <w:pPr>
        <w:tabs>
          <w:tab w:val="left" w:pos="720"/>
        </w:tabs>
        <w:suppressAutoHyphens w:val="0"/>
        <w:jc w:val="both"/>
        <w:rPr>
          <w:snapToGrid w:val="0"/>
          <w:lang w:eastAsia="en-US"/>
        </w:rPr>
      </w:pPr>
      <w:r>
        <w:rPr>
          <w:snapToGrid w:val="0"/>
          <w:lang w:eastAsia="en-US"/>
        </w:rPr>
        <w:t>Mr. Tom Lindley (developer) spoke in favor of this request. Mr. Lindley explained the proposed development and his intentions for this property. Mr. Todd questioned the access for this development. Mr. Li</w:t>
      </w:r>
      <w:r w:rsidR="0062463C">
        <w:rPr>
          <w:snapToGrid w:val="0"/>
          <w:lang w:eastAsia="en-US"/>
        </w:rPr>
        <w:t xml:space="preserve">ndley stated the access would be from Forrest Hill Rd. </w:t>
      </w: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r>
        <w:rPr>
          <w:snapToGrid w:val="0"/>
          <w:lang w:eastAsia="en-US"/>
        </w:rPr>
        <w:t>Mr. Robert Atwood (4025 Bay Hill Dr) spoke in opposition of this request. Mr. Atwood discussed the possibility of flooding from this development. Mr. Todd described the process involved with developing a property.</w:t>
      </w: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r>
        <w:rPr>
          <w:snapToGrid w:val="0"/>
          <w:lang w:eastAsia="en-US"/>
        </w:rPr>
        <w:lastRenderedPageBreak/>
        <w:t xml:space="preserve">Mr. Mark Blakely (1 Mission Hill) </w:t>
      </w:r>
      <w:r w:rsidR="00116BD7">
        <w:rPr>
          <w:snapToGrid w:val="0"/>
          <w:lang w:eastAsia="en-US"/>
        </w:rPr>
        <w:t>questioned the proposed development for this request. Mr. Blakely stated he is not opposed to the development, just the zoning. He added he would like to see consistency with the surrounding properties, meaning he would like the similar zoning such as RS-8.</w:t>
      </w:r>
    </w:p>
    <w:p w:rsidR="00116BD7" w:rsidRDefault="00116BD7" w:rsidP="00A959EE">
      <w:pPr>
        <w:tabs>
          <w:tab w:val="left" w:pos="720"/>
        </w:tabs>
        <w:suppressAutoHyphens w:val="0"/>
        <w:jc w:val="both"/>
        <w:rPr>
          <w:snapToGrid w:val="0"/>
          <w:lang w:eastAsia="en-US"/>
        </w:rPr>
      </w:pPr>
    </w:p>
    <w:p w:rsidR="00116BD7" w:rsidRDefault="00116BD7" w:rsidP="00A959EE">
      <w:pPr>
        <w:tabs>
          <w:tab w:val="left" w:pos="720"/>
        </w:tabs>
        <w:suppressAutoHyphens w:val="0"/>
        <w:jc w:val="both"/>
        <w:rPr>
          <w:snapToGrid w:val="0"/>
          <w:lang w:eastAsia="en-US"/>
        </w:rPr>
      </w:pPr>
      <w:r>
        <w:rPr>
          <w:snapToGrid w:val="0"/>
          <w:lang w:eastAsia="en-US"/>
        </w:rPr>
        <w:t xml:space="preserve">Mr. Lindley stated he is the developer for this property and is not the builder. He added he develops property for future builders and has no knowledge of the size of homes for these proposed developments. </w:t>
      </w:r>
    </w:p>
    <w:p w:rsidR="00E00159" w:rsidRDefault="00E00159" w:rsidP="00A959EE">
      <w:pPr>
        <w:tabs>
          <w:tab w:val="left" w:pos="720"/>
        </w:tabs>
        <w:suppressAutoHyphens w:val="0"/>
        <w:jc w:val="both"/>
        <w:rPr>
          <w:snapToGrid w:val="0"/>
          <w:lang w:eastAsia="en-US"/>
        </w:rPr>
      </w:pPr>
    </w:p>
    <w:p w:rsidR="00E00159" w:rsidRDefault="00E00159" w:rsidP="00A959EE">
      <w:pPr>
        <w:tabs>
          <w:tab w:val="left" w:pos="720"/>
        </w:tabs>
        <w:suppressAutoHyphens w:val="0"/>
        <w:jc w:val="both"/>
        <w:rPr>
          <w:snapToGrid w:val="0"/>
          <w:lang w:eastAsia="en-US"/>
        </w:rPr>
      </w:pPr>
      <w:r>
        <w:rPr>
          <w:snapToGrid w:val="0"/>
          <w:lang w:eastAsia="en-US"/>
        </w:rPr>
        <w:t xml:space="preserve">Mr. Blenus Green (4 Contour Dr) spoke in favor of rezoning this area RS-8 minimum. He added he would like to see consistency to this development with the surrounding properties. </w:t>
      </w:r>
    </w:p>
    <w:p w:rsidR="00E00159" w:rsidRDefault="00E00159" w:rsidP="00A959EE">
      <w:pPr>
        <w:tabs>
          <w:tab w:val="left" w:pos="720"/>
        </w:tabs>
        <w:suppressAutoHyphens w:val="0"/>
        <w:jc w:val="both"/>
        <w:rPr>
          <w:snapToGrid w:val="0"/>
          <w:lang w:eastAsia="en-US"/>
        </w:rPr>
      </w:pPr>
    </w:p>
    <w:p w:rsidR="00E00159" w:rsidRDefault="00E00159" w:rsidP="00A959EE">
      <w:pPr>
        <w:tabs>
          <w:tab w:val="left" w:pos="720"/>
        </w:tabs>
        <w:suppressAutoHyphens w:val="0"/>
        <w:jc w:val="both"/>
        <w:rPr>
          <w:snapToGrid w:val="0"/>
          <w:lang w:eastAsia="en-US"/>
        </w:rPr>
      </w:pPr>
      <w:r>
        <w:rPr>
          <w:snapToGrid w:val="0"/>
          <w:lang w:eastAsia="en-US"/>
        </w:rPr>
        <w:t xml:space="preserve">Mrs. Lynn Dobry (2 Mission Hill) stated she would like to see this development zoned RS-8. She added this would insure consistency with the surrounding properties. </w:t>
      </w:r>
    </w:p>
    <w:p w:rsidR="00E00159" w:rsidRDefault="00E00159" w:rsidP="00A959EE">
      <w:pPr>
        <w:tabs>
          <w:tab w:val="left" w:pos="720"/>
        </w:tabs>
        <w:suppressAutoHyphens w:val="0"/>
        <w:jc w:val="both"/>
        <w:rPr>
          <w:snapToGrid w:val="0"/>
          <w:lang w:eastAsia="en-US"/>
        </w:rPr>
      </w:pPr>
    </w:p>
    <w:p w:rsidR="00E00159" w:rsidRDefault="00A326FC" w:rsidP="00A959EE">
      <w:pPr>
        <w:tabs>
          <w:tab w:val="left" w:pos="720"/>
        </w:tabs>
        <w:suppressAutoHyphens w:val="0"/>
        <w:jc w:val="both"/>
        <w:rPr>
          <w:snapToGrid w:val="0"/>
          <w:lang w:eastAsia="en-US"/>
        </w:rPr>
      </w:pPr>
      <w:r>
        <w:rPr>
          <w:snapToGrid w:val="0"/>
          <w:lang w:eastAsia="en-US"/>
        </w:rPr>
        <w:t xml:space="preserve">Mr. Rosenbaum questioned the size of homes in the surrounding neighborhoods. Mr. Bryner described the homes in the adjacent neighborhoods. </w:t>
      </w:r>
    </w:p>
    <w:p w:rsidR="00A326FC" w:rsidRDefault="00A326FC" w:rsidP="00A959EE">
      <w:pPr>
        <w:tabs>
          <w:tab w:val="left" w:pos="720"/>
        </w:tabs>
        <w:suppressAutoHyphens w:val="0"/>
        <w:jc w:val="both"/>
        <w:rPr>
          <w:snapToGrid w:val="0"/>
          <w:lang w:eastAsia="en-US"/>
        </w:rPr>
      </w:pPr>
    </w:p>
    <w:p w:rsidR="00A326FC" w:rsidRDefault="00A326FC" w:rsidP="00A959EE">
      <w:pPr>
        <w:tabs>
          <w:tab w:val="left" w:pos="720"/>
        </w:tabs>
        <w:suppressAutoHyphens w:val="0"/>
        <w:jc w:val="both"/>
        <w:rPr>
          <w:snapToGrid w:val="0"/>
          <w:lang w:eastAsia="en-US"/>
        </w:rPr>
      </w:pPr>
      <w:r>
        <w:rPr>
          <w:snapToGrid w:val="0"/>
          <w:lang w:eastAsia="en-US"/>
        </w:rPr>
        <w:t>Mr. Mark Blakely stated that his concern is in keeping consistency with the zoning around the proposed development.</w:t>
      </w:r>
    </w:p>
    <w:p w:rsidR="00A326FC" w:rsidRDefault="00A326FC" w:rsidP="00A959EE">
      <w:pPr>
        <w:tabs>
          <w:tab w:val="left" w:pos="720"/>
        </w:tabs>
        <w:suppressAutoHyphens w:val="0"/>
        <w:jc w:val="both"/>
        <w:rPr>
          <w:snapToGrid w:val="0"/>
          <w:lang w:eastAsia="en-US"/>
        </w:rPr>
      </w:pPr>
    </w:p>
    <w:p w:rsidR="00A326FC" w:rsidRDefault="002A1384" w:rsidP="00A959EE">
      <w:pPr>
        <w:tabs>
          <w:tab w:val="left" w:pos="720"/>
        </w:tabs>
        <w:suppressAutoHyphens w:val="0"/>
        <w:jc w:val="both"/>
        <w:rPr>
          <w:snapToGrid w:val="0"/>
          <w:lang w:eastAsia="en-US"/>
        </w:rPr>
      </w:pPr>
      <w:r>
        <w:rPr>
          <w:snapToGrid w:val="0"/>
          <w:lang w:eastAsia="en-US"/>
        </w:rPr>
        <w:t>Mr. Leon Rawlings (4041 Bay Hill Dr) stated he would be in favor of this request as long as there is consistency to the surrounding properties.</w:t>
      </w:r>
    </w:p>
    <w:p w:rsidR="00A326FC" w:rsidRDefault="00A326FC" w:rsidP="00A959EE">
      <w:pPr>
        <w:tabs>
          <w:tab w:val="left" w:pos="720"/>
        </w:tabs>
        <w:suppressAutoHyphens w:val="0"/>
        <w:jc w:val="both"/>
        <w:rPr>
          <w:snapToGrid w:val="0"/>
          <w:lang w:eastAsia="en-US"/>
        </w:rPr>
      </w:pPr>
    </w:p>
    <w:p w:rsidR="00A326FC" w:rsidRDefault="002A1384" w:rsidP="00A959EE">
      <w:pPr>
        <w:tabs>
          <w:tab w:val="left" w:pos="720"/>
        </w:tabs>
        <w:suppressAutoHyphens w:val="0"/>
        <w:jc w:val="both"/>
        <w:rPr>
          <w:snapToGrid w:val="0"/>
          <w:lang w:eastAsia="en-US"/>
        </w:rPr>
      </w:pPr>
      <w:r>
        <w:rPr>
          <w:snapToGrid w:val="0"/>
          <w:lang w:eastAsia="en-US"/>
        </w:rPr>
        <w:t>Mr. Tom Lindley addressed the flood concerns the current home owners are questioning. Mr. Lindley described the plans for any water runoff and direction for the runoff.</w:t>
      </w:r>
    </w:p>
    <w:p w:rsidR="00A326FC" w:rsidRDefault="00A326FC" w:rsidP="00A959EE">
      <w:pPr>
        <w:tabs>
          <w:tab w:val="left" w:pos="720"/>
        </w:tabs>
        <w:suppressAutoHyphens w:val="0"/>
        <w:jc w:val="both"/>
        <w:rPr>
          <w:snapToGrid w:val="0"/>
          <w:lang w:eastAsia="en-US"/>
        </w:rPr>
      </w:pPr>
    </w:p>
    <w:p w:rsidR="00A326FC" w:rsidRDefault="00A326FC" w:rsidP="00A959EE">
      <w:pPr>
        <w:tabs>
          <w:tab w:val="left" w:pos="720"/>
        </w:tabs>
        <w:suppressAutoHyphens w:val="0"/>
        <w:jc w:val="both"/>
        <w:rPr>
          <w:snapToGrid w:val="0"/>
          <w:lang w:eastAsia="en-US"/>
        </w:rPr>
      </w:pPr>
      <w:r>
        <w:rPr>
          <w:snapToGrid w:val="0"/>
          <w:lang w:eastAsia="en-US"/>
        </w:rPr>
        <w:t>Mr. Famble closed the public hearing.</w:t>
      </w:r>
    </w:p>
    <w:p w:rsidR="00601C8D" w:rsidRPr="00D56807" w:rsidRDefault="00601C8D" w:rsidP="00601C8D">
      <w:pPr>
        <w:tabs>
          <w:tab w:val="left" w:pos="720"/>
        </w:tabs>
        <w:suppressAutoHyphens w:val="0"/>
        <w:rPr>
          <w:snapToGrid w:val="0"/>
          <w:lang w:eastAsia="en-US"/>
        </w:rPr>
      </w:pPr>
    </w:p>
    <w:p w:rsidR="000F5E58" w:rsidRPr="00D56807" w:rsidRDefault="000F5E58" w:rsidP="000F5E58">
      <w:pPr>
        <w:pStyle w:val="Default"/>
        <w:rPr>
          <w:b/>
        </w:rPr>
      </w:pPr>
      <w:r>
        <w:rPr>
          <w:b/>
        </w:rPr>
        <w:t>Mrs. Yungblut moved to approve Z-2013-01 as requested by staff</w:t>
      </w:r>
      <w:r w:rsidRPr="00D56807">
        <w:rPr>
          <w:b/>
        </w:rPr>
        <w:t xml:space="preserve">.  </w:t>
      </w:r>
      <w:r>
        <w:rPr>
          <w:b/>
        </w:rPr>
        <w:t xml:space="preserve">Mr. Rosenbaum </w:t>
      </w:r>
      <w:r w:rsidRPr="00D56807">
        <w:rPr>
          <w:b/>
        </w:rPr>
        <w:t xml:space="preserve">seconded the motion and the </w:t>
      </w:r>
      <w:r>
        <w:rPr>
          <w:b/>
        </w:rPr>
        <w:t>motion carried by a vote of four (4) in favor (Yungblut, Rosenbaum</w:t>
      </w:r>
      <w:r w:rsidRPr="00D56807">
        <w:rPr>
          <w:b/>
        </w:rPr>
        <w:t>,</w:t>
      </w:r>
      <w:r>
        <w:rPr>
          <w:b/>
        </w:rPr>
        <w:t xml:space="preserve"> Todd, and Famble</w:t>
      </w:r>
      <w:r w:rsidR="00A326FC">
        <w:rPr>
          <w:b/>
        </w:rPr>
        <w:t>,)</w:t>
      </w:r>
      <w:r>
        <w:rPr>
          <w:b/>
        </w:rPr>
        <w:t xml:space="preserve"> and one (1</w:t>
      </w:r>
      <w:r w:rsidRPr="00D56807">
        <w:rPr>
          <w:b/>
        </w:rPr>
        <w:t>) opposed.</w:t>
      </w:r>
      <w:r>
        <w:rPr>
          <w:b/>
        </w:rPr>
        <w:t xml:space="preserve"> (Glenn) </w:t>
      </w:r>
      <w:r w:rsidRPr="00D56807">
        <w:rPr>
          <w:b/>
        </w:rPr>
        <w:t xml:space="preserve"> </w:t>
      </w:r>
    </w:p>
    <w:p w:rsidR="00601C8D" w:rsidRPr="00D56807" w:rsidRDefault="00601C8D" w:rsidP="00601C8D">
      <w:pPr>
        <w:tabs>
          <w:tab w:val="left" w:pos="720"/>
        </w:tabs>
        <w:suppressAutoHyphens w:val="0"/>
        <w:rPr>
          <w:snapToGrid w:val="0"/>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2A1384" w:rsidRPr="00396DA5" w:rsidRDefault="002A1384" w:rsidP="002A1384">
      <w:pPr>
        <w:tabs>
          <w:tab w:val="left" w:pos="720"/>
        </w:tabs>
        <w:suppressAutoHyphens w:val="0"/>
        <w:ind w:left="720"/>
        <w:rPr>
          <w:snapToGrid w:val="0"/>
          <w:lang w:eastAsia="en-US"/>
        </w:rPr>
      </w:pPr>
      <w:r w:rsidRPr="00396DA5">
        <w:rPr>
          <w:snapToGrid w:val="0"/>
          <w:lang w:eastAsia="en-US"/>
        </w:rPr>
        <w:t>b.</w:t>
      </w:r>
      <w:r w:rsidRPr="00396DA5">
        <w:rPr>
          <w:snapToGrid w:val="0"/>
          <w:lang w:eastAsia="en-US"/>
        </w:rPr>
        <w:tab/>
        <w:t>Z-2013-02</w:t>
      </w:r>
    </w:p>
    <w:p w:rsidR="002A1384" w:rsidRPr="00396DA5" w:rsidRDefault="002A1384" w:rsidP="002A1384">
      <w:pPr>
        <w:tabs>
          <w:tab w:val="left" w:pos="720"/>
        </w:tabs>
        <w:suppressAutoHyphens w:val="0"/>
        <w:ind w:left="720"/>
        <w:rPr>
          <w:snapToGrid w:val="0"/>
          <w:lang w:eastAsia="en-US"/>
        </w:rPr>
      </w:pPr>
      <w:r w:rsidRPr="00396DA5">
        <w:rPr>
          <w:snapToGrid w:val="0"/>
          <w:lang w:eastAsia="en-US"/>
        </w:rPr>
        <w:t xml:space="preserve">Public hearing and possible vote to recommend approval or denial to the City Council on a request from Kickapoo Land Company, agent David Todd, to rezone property from AO </w:t>
      </w:r>
      <w:r w:rsidRPr="00396DA5">
        <w:rPr>
          <w:snapToGrid w:val="0"/>
          <w:lang w:eastAsia="en-US"/>
        </w:rPr>
        <w:lastRenderedPageBreak/>
        <w:t>(Agricultural Open Space) to GC (General Commercial) zoning, being 14.77 acres located at 4750 Southwest Dr.</w:t>
      </w:r>
    </w:p>
    <w:p w:rsidR="00601C8D" w:rsidRPr="00D56807" w:rsidRDefault="00601C8D" w:rsidP="00601C8D">
      <w:pPr>
        <w:tabs>
          <w:tab w:val="left" w:pos="720"/>
        </w:tabs>
        <w:suppressAutoHyphens w:val="0"/>
        <w:rPr>
          <w:snapToGrid w:val="0"/>
          <w:lang w:eastAsia="en-US"/>
        </w:rPr>
      </w:pPr>
    </w:p>
    <w:p w:rsidR="00923312" w:rsidRPr="00923312" w:rsidRDefault="00923312" w:rsidP="00923312">
      <w:pPr>
        <w:tabs>
          <w:tab w:val="left" w:pos="720"/>
        </w:tabs>
        <w:suppressAutoHyphens w:val="0"/>
        <w:rPr>
          <w:bCs/>
          <w:snapToGrid w:val="0"/>
          <w:lang w:eastAsia="en-US"/>
        </w:rPr>
      </w:pPr>
      <w:r>
        <w:rPr>
          <w:bCs/>
          <w:snapToGrid w:val="0"/>
          <w:lang w:eastAsia="en-US"/>
        </w:rPr>
        <w:t xml:space="preserve">Mr. Ben Bryner presented the staff report for this case. </w:t>
      </w:r>
      <w:r w:rsidRPr="00923312">
        <w:rPr>
          <w:bCs/>
          <w:snapToGrid w:val="0"/>
          <w:lang w:eastAsia="en-US"/>
        </w:rPr>
        <w:t>The subject property is approximately 14.77 acres and is currently zoned AO (Agricultural Open Space).  The property is currently undeveloped. The adjacent properties have AO zoning to the west &amp; north and PD (Planned Development) zoning to the east &amp; south.</w:t>
      </w:r>
    </w:p>
    <w:p w:rsidR="00601C8D" w:rsidRPr="00D56807" w:rsidRDefault="00601C8D" w:rsidP="00601C8D">
      <w:pPr>
        <w:tabs>
          <w:tab w:val="left" w:pos="720"/>
        </w:tabs>
        <w:suppressAutoHyphens w:val="0"/>
        <w:rPr>
          <w:snapToGrid w:val="0"/>
          <w:lang w:eastAsia="en-US"/>
        </w:rPr>
      </w:pPr>
    </w:p>
    <w:p w:rsidR="00923312" w:rsidRPr="00923312" w:rsidRDefault="00923312" w:rsidP="00923312">
      <w:pPr>
        <w:suppressAutoHyphens w:val="0"/>
        <w:rPr>
          <w:szCs w:val="20"/>
          <w:lang w:eastAsia="en-US"/>
        </w:rPr>
      </w:pPr>
      <w:r w:rsidRPr="00923312">
        <w:rPr>
          <w:szCs w:val="20"/>
          <w:lang w:eastAsia="en-US"/>
        </w:rPr>
        <w:t xml:space="preserve">The property is zoned AO and is undeveloped. </w:t>
      </w:r>
      <w:r w:rsidRPr="00923312">
        <w:rPr>
          <w:bCs/>
          <w:lang w:eastAsia="en-US"/>
        </w:rPr>
        <w:t xml:space="preserve">The surrounding area is developed with commercial &amp; retail uses. The Home Depot is adjacent to the east. The Kohl’s shopping center is to the south across Southwest Drive. Single-family residential homes exist farther to the north of the property but are not affected directly with this development at this time. </w:t>
      </w:r>
      <w:r w:rsidRPr="00923312">
        <w:rPr>
          <w:szCs w:val="20"/>
          <w:lang w:eastAsia="en-US"/>
        </w:rPr>
        <w:t>The applicant is proposing to rezone to GC to develop with commercial uses. The area further to the north will remain undeveloped at this time.</w:t>
      </w:r>
    </w:p>
    <w:p w:rsidR="00923312" w:rsidRPr="00923312" w:rsidRDefault="00923312" w:rsidP="00923312">
      <w:pPr>
        <w:suppressAutoHyphens w:val="0"/>
        <w:ind w:left="-360"/>
        <w:rPr>
          <w:szCs w:val="20"/>
          <w:lang w:eastAsia="en-US"/>
        </w:rPr>
      </w:pPr>
    </w:p>
    <w:p w:rsidR="00601C8D" w:rsidRPr="00D56807" w:rsidRDefault="00923312" w:rsidP="00601C8D">
      <w:pPr>
        <w:tabs>
          <w:tab w:val="left" w:pos="720"/>
        </w:tabs>
        <w:suppressAutoHyphens w:val="0"/>
        <w:rPr>
          <w:snapToGrid w:val="0"/>
          <w:lang w:eastAsia="en-US"/>
        </w:rPr>
      </w:pPr>
      <w:r w:rsidRPr="00923312">
        <w:rPr>
          <w:snapToGrid w:val="0"/>
          <w:lang w:eastAsia="en-US"/>
        </w:rPr>
        <w:t>The Future Land Use section of the Comprehensive Plan designates this general area as restricted open space adjacent to a commercial area. Elm Creek runs along the west boundary and defines the western limit of the area. The Southwest Area Plan identified this area for low-density residential development. The Home Depot was approved in 2002 and effectively extended the limit of the commercial area. The applicant is requesting the zone change to allow for commercial development along the Southwest Drive street frontage similar to the existing development in the area. The requested zoning would be compatible with the adjacent uses.</w:t>
      </w:r>
    </w:p>
    <w:p w:rsidR="00601C8D" w:rsidRPr="00D56807" w:rsidRDefault="00601C8D" w:rsidP="00601C8D">
      <w:pPr>
        <w:tabs>
          <w:tab w:val="left" w:pos="720"/>
        </w:tabs>
        <w:suppressAutoHyphens w:val="0"/>
        <w:rPr>
          <w:snapToGrid w:val="0"/>
          <w:lang w:eastAsia="en-US"/>
        </w:rPr>
      </w:pPr>
    </w:p>
    <w:p w:rsidR="00923312" w:rsidRPr="00923312" w:rsidRDefault="00923312" w:rsidP="00923312">
      <w:pPr>
        <w:tabs>
          <w:tab w:val="left" w:pos="720"/>
        </w:tabs>
        <w:suppressAutoHyphens w:val="0"/>
        <w:rPr>
          <w:snapToGrid w:val="0"/>
          <w:lang w:eastAsia="en-US"/>
        </w:rPr>
      </w:pPr>
      <w:r>
        <w:t>Property owners within 200 feet of the zoning request were notified. Zero (0) Comment form was received in favor and zero (0) in opposition of the request.</w:t>
      </w:r>
      <w:r w:rsidRPr="000F5E58">
        <w:rPr>
          <w:szCs w:val="20"/>
          <w:lang w:eastAsia="en-US"/>
        </w:rPr>
        <w:t xml:space="preserve"> </w:t>
      </w:r>
      <w:r w:rsidRPr="00923312">
        <w:rPr>
          <w:snapToGrid w:val="0"/>
          <w:lang w:eastAsia="en-US"/>
        </w:rPr>
        <w:t xml:space="preserve">Staff </w:t>
      </w:r>
      <w:r>
        <w:rPr>
          <w:snapToGrid w:val="0"/>
          <w:lang w:eastAsia="en-US"/>
        </w:rPr>
        <w:t xml:space="preserve">is recommending </w:t>
      </w:r>
      <w:r w:rsidRPr="00923312">
        <w:rPr>
          <w:snapToGrid w:val="0"/>
          <w:lang w:eastAsia="en-US"/>
        </w:rPr>
        <w:t>approval of GC zoning.</w:t>
      </w:r>
    </w:p>
    <w:p w:rsidR="00923312" w:rsidRPr="00923312" w:rsidRDefault="00923312" w:rsidP="00923312">
      <w:pPr>
        <w:tabs>
          <w:tab w:val="left" w:pos="720"/>
        </w:tabs>
        <w:suppressAutoHyphens w:val="0"/>
        <w:rPr>
          <w:snapToGrid w:val="0"/>
          <w:lang w:eastAsia="en-US"/>
        </w:rPr>
      </w:pPr>
    </w:p>
    <w:p w:rsidR="00601C8D" w:rsidRDefault="005D2C7D" w:rsidP="00601C8D">
      <w:pPr>
        <w:tabs>
          <w:tab w:val="left" w:pos="720"/>
        </w:tabs>
        <w:suppressAutoHyphens w:val="0"/>
        <w:rPr>
          <w:snapToGrid w:val="0"/>
          <w:lang w:eastAsia="en-US"/>
        </w:rPr>
      </w:pPr>
      <w:r>
        <w:rPr>
          <w:snapToGrid w:val="0"/>
          <w:lang w:eastAsia="en-US"/>
        </w:rPr>
        <w:t>Mr. Famble opened the public hearing.</w:t>
      </w:r>
    </w:p>
    <w:p w:rsidR="005D2C7D" w:rsidRDefault="005D2C7D" w:rsidP="00601C8D">
      <w:pPr>
        <w:tabs>
          <w:tab w:val="left" w:pos="720"/>
        </w:tabs>
        <w:suppressAutoHyphens w:val="0"/>
        <w:rPr>
          <w:snapToGrid w:val="0"/>
          <w:lang w:eastAsia="en-US"/>
        </w:rPr>
      </w:pPr>
    </w:p>
    <w:p w:rsidR="005D2C7D" w:rsidRDefault="00396DA5" w:rsidP="00601C8D">
      <w:pPr>
        <w:tabs>
          <w:tab w:val="left" w:pos="720"/>
        </w:tabs>
        <w:suppressAutoHyphens w:val="0"/>
        <w:rPr>
          <w:snapToGrid w:val="0"/>
          <w:lang w:eastAsia="en-US"/>
        </w:rPr>
      </w:pPr>
      <w:r>
        <w:rPr>
          <w:snapToGrid w:val="0"/>
          <w:lang w:eastAsia="en-US"/>
        </w:rPr>
        <w:t xml:space="preserve">Mr. BJ Prichard (EHT) spoke in favor of this request. Mr. Prichard described the current development for this area and how this zoning would be comparable to the current zoning. </w:t>
      </w:r>
    </w:p>
    <w:p w:rsidR="00396DA5" w:rsidRDefault="00396DA5" w:rsidP="00601C8D">
      <w:pPr>
        <w:tabs>
          <w:tab w:val="left" w:pos="720"/>
        </w:tabs>
        <w:suppressAutoHyphens w:val="0"/>
        <w:rPr>
          <w:snapToGrid w:val="0"/>
          <w:lang w:eastAsia="en-US"/>
        </w:rPr>
      </w:pPr>
    </w:p>
    <w:p w:rsidR="00396DA5" w:rsidRDefault="00396DA5" w:rsidP="00601C8D">
      <w:pPr>
        <w:tabs>
          <w:tab w:val="left" w:pos="720"/>
        </w:tabs>
        <w:suppressAutoHyphens w:val="0"/>
        <w:rPr>
          <w:snapToGrid w:val="0"/>
          <w:lang w:eastAsia="en-US"/>
        </w:rPr>
      </w:pPr>
      <w:r>
        <w:rPr>
          <w:snapToGrid w:val="0"/>
          <w:lang w:eastAsia="en-US"/>
        </w:rPr>
        <w:t>Mr. Scott Senter spoke in favor of this request. Mr. Senter described the businesses intended for this area and the proposed roads and detention ponds for the future.</w:t>
      </w:r>
    </w:p>
    <w:p w:rsidR="00396DA5" w:rsidRDefault="00396DA5" w:rsidP="00601C8D">
      <w:pPr>
        <w:tabs>
          <w:tab w:val="left" w:pos="720"/>
        </w:tabs>
        <w:suppressAutoHyphens w:val="0"/>
        <w:rPr>
          <w:snapToGrid w:val="0"/>
          <w:lang w:eastAsia="en-US"/>
        </w:rPr>
      </w:pPr>
    </w:p>
    <w:p w:rsidR="00396DA5" w:rsidRDefault="00396DA5" w:rsidP="00601C8D">
      <w:pPr>
        <w:tabs>
          <w:tab w:val="left" w:pos="720"/>
        </w:tabs>
        <w:suppressAutoHyphens w:val="0"/>
        <w:rPr>
          <w:snapToGrid w:val="0"/>
          <w:lang w:eastAsia="en-US"/>
        </w:rPr>
      </w:pPr>
      <w:r>
        <w:rPr>
          <w:snapToGrid w:val="0"/>
          <w:lang w:eastAsia="en-US"/>
        </w:rPr>
        <w:t xml:space="preserve">Mr. Famble closed the public hearing. </w:t>
      </w:r>
    </w:p>
    <w:p w:rsidR="00923312" w:rsidRDefault="00923312" w:rsidP="00601C8D">
      <w:pPr>
        <w:tabs>
          <w:tab w:val="left" w:pos="720"/>
        </w:tabs>
        <w:suppressAutoHyphens w:val="0"/>
        <w:rPr>
          <w:snapToGrid w:val="0"/>
          <w:lang w:eastAsia="en-US"/>
        </w:rPr>
      </w:pPr>
    </w:p>
    <w:p w:rsidR="00396DA5" w:rsidRPr="00D56807" w:rsidRDefault="00396DA5" w:rsidP="00396DA5">
      <w:pPr>
        <w:pStyle w:val="Default"/>
        <w:rPr>
          <w:b/>
        </w:rPr>
      </w:pPr>
      <w:r>
        <w:rPr>
          <w:b/>
        </w:rPr>
        <w:t>Mr. Glenn moved to approve Z-2013-02 as requested by staff</w:t>
      </w:r>
      <w:r w:rsidRPr="00D56807">
        <w:rPr>
          <w:b/>
        </w:rPr>
        <w:t xml:space="preserve">.  </w:t>
      </w:r>
      <w:r>
        <w:rPr>
          <w:b/>
        </w:rPr>
        <w:t xml:space="preserve">Mr. Rosenbaum </w:t>
      </w:r>
      <w:r w:rsidRPr="00D56807">
        <w:rPr>
          <w:b/>
        </w:rPr>
        <w:t xml:space="preserve">seconded the motion and the </w:t>
      </w:r>
      <w:r>
        <w:rPr>
          <w:b/>
        </w:rPr>
        <w:t>motion carried by a vote of four (4) in favor (Yungblut, Rosenbaum</w:t>
      </w:r>
      <w:r w:rsidRPr="00D56807">
        <w:rPr>
          <w:b/>
        </w:rPr>
        <w:t>,</w:t>
      </w:r>
      <w:r>
        <w:rPr>
          <w:b/>
        </w:rPr>
        <w:t xml:space="preserve"> Todd, and Famble,) and Zero (0</w:t>
      </w:r>
      <w:r w:rsidRPr="00D56807">
        <w:rPr>
          <w:b/>
        </w:rPr>
        <w:t>) opposed.</w:t>
      </w:r>
      <w:r>
        <w:rPr>
          <w:b/>
        </w:rPr>
        <w:t xml:space="preserve"> </w:t>
      </w:r>
      <w:r w:rsidRPr="00D56807">
        <w:rPr>
          <w:b/>
        </w:rPr>
        <w:t xml:space="preserve"> </w:t>
      </w:r>
      <w:r>
        <w:rPr>
          <w:b/>
        </w:rPr>
        <w:t>(Mr. Todd asked to abstain from Z-2013-02)</w:t>
      </w:r>
    </w:p>
    <w:p w:rsidR="00396DA5" w:rsidRPr="00D56807" w:rsidRDefault="00396DA5" w:rsidP="00396DA5">
      <w:pPr>
        <w:tabs>
          <w:tab w:val="left" w:pos="720"/>
        </w:tabs>
        <w:suppressAutoHyphens w:val="0"/>
        <w:rPr>
          <w:snapToGrid w:val="0"/>
          <w:lang w:eastAsia="en-US"/>
        </w:rPr>
      </w:pPr>
    </w:p>
    <w:p w:rsidR="002C180B" w:rsidRPr="002C180B" w:rsidRDefault="002C180B" w:rsidP="002C180B">
      <w:pPr>
        <w:tabs>
          <w:tab w:val="left" w:pos="720"/>
        </w:tabs>
        <w:suppressAutoHyphens w:val="0"/>
        <w:ind w:left="720"/>
        <w:rPr>
          <w:snapToGrid w:val="0"/>
          <w:lang w:eastAsia="en-US"/>
        </w:rPr>
      </w:pPr>
      <w:r w:rsidRPr="002C180B">
        <w:rPr>
          <w:snapToGrid w:val="0"/>
          <w:lang w:eastAsia="en-US"/>
        </w:rPr>
        <w:t>c.</w:t>
      </w:r>
      <w:r w:rsidRPr="002C180B">
        <w:rPr>
          <w:snapToGrid w:val="0"/>
          <w:lang w:eastAsia="en-US"/>
        </w:rPr>
        <w:tab/>
        <w:t>Z-2013-03</w:t>
      </w:r>
    </w:p>
    <w:p w:rsidR="002C180B" w:rsidRPr="002C180B" w:rsidRDefault="002C180B" w:rsidP="002C180B">
      <w:pPr>
        <w:tabs>
          <w:tab w:val="left" w:pos="720"/>
        </w:tabs>
        <w:suppressAutoHyphens w:val="0"/>
        <w:ind w:left="720"/>
        <w:rPr>
          <w:snapToGrid w:val="0"/>
          <w:lang w:eastAsia="en-US"/>
        </w:rPr>
      </w:pPr>
      <w:r w:rsidRPr="002C180B">
        <w:rPr>
          <w:snapToGrid w:val="0"/>
          <w:lang w:eastAsia="en-US"/>
        </w:rPr>
        <w:t xml:space="preserve">Public hearing and possible vote to recommend approval or denial to the City Council on a request from Musgrave Enterprises, agent Tal Fillingim, to rezone property from AO </w:t>
      </w:r>
      <w:r w:rsidRPr="002C180B">
        <w:rPr>
          <w:snapToGrid w:val="0"/>
          <w:lang w:eastAsia="en-US"/>
        </w:rPr>
        <w:lastRenderedPageBreak/>
        <w:t>(Agricultural Open Space) to O (Office) zoning, being 4.92 acres located at 749 Gateway St.</w:t>
      </w:r>
    </w:p>
    <w:p w:rsidR="002C180B" w:rsidRPr="002C180B" w:rsidRDefault="002C180B" w:rsidP="002C180B">
      <w:pPr>
        <w:tabs>
          <w:tab w:val="left" w:pos="720"/>
        </w:tabs>
        <w:suppressAutoHyphens w:val="0"/>
        <w:ind w:left="720"/>
        <w:rPr>
          <w:snapToGrid w:val="0"/>
          <w:lang w:eastAsia="en-US"/>
        </w:rPr>
      </w:pPr>
    </w:p>
    <w:p w:rsidR="00923312" w:rsidRPr="002C180B" w:rsidRDefault="00923312" w:rsidP="00601C8D">
      <w:pPr>
        <w:tabs>
          <w:tab w:val="left" w:pos="720"/>
        </w:tabs>
        <w:suppressAutoHyphens w:val="0"/>
        <w:rPr>
          <w:snapToGrid w:val="0"/>
          <w:lang w:eastAsia="en-US"/>
        </w:rPr>
      </w:pPr>
    </w:p>
    <w:p w:rsidR="002C180B" w:rsidRPr="002C180B" w:rsidRDefault="002C180B" w:rsidP="002C180B">
      <w:pPr>
        <w:rPr>
          <w:snapToGrid w:val="0"/>
          <w:lang w:eastAsia="en-US"/>
        </w:rPr>
      </w:pPr>
      <w:r>
        <w:rPr>
          <w:snapToGrid w:val="0"/>
          <w:lang w:eastAsia="en-US"/>
        </w:rPr>
        <w:t xml:space="preserve">Mr. Ben Bryner presented the staff report for this case. </w:t>
      </w:r>
      <w:r w:rsidRPr="002C180B">
        <w:rPr>
          <w:snapToGrid w:val="0"/>
          <w:lang w:eastAsia="en-US"/>
        </w:rPr>
        <w:t>The subject property is approximately 4.92 acres and is currently zoned AO (Agricultural Open Space).  The property is currently undeveloped. The adjacent properties have AO zoning to the south, west &amp; north and MD (Medium Density) zoning to the east.</w:t>
      </w:r>
      <w:r w:rsidRPr="002C180B">
        <w:t xml:space="preserve"> </w:t>
      </w:r>
      <w:r w:rsidRPr="002C180B">
        <w:rPr>
          <w:snapToGrid w:val="0"/>
          <w:lang w:eastAsia="en-US"/>
        </w:rPr>
        <w:t>The property was annexed in 1968 and was zoned AO sometime after.</w:t>
      </w:r>
    </w:p>
    <w:p w:rsidR="00923312" w:rsidRDefault="00923312" w:rsidP="00601C8D">
      <w:pPr>
        <w:tabs>
          <w:tab w:val="left" w:pos="720"/>
        </w:tabs>
        <w:suppressAutoHyphens w:val="0"/>
        <w:rPr>
          <w:snapToGrid w:val="0"/>
          <w:lang w:eastAsia="en-US"/>
        </w:rPr>
      </w:pPr>
    </w:p>
    <w:p w:rsidR="002C180B" w:rsidRPr="002C180B" w:rsidRDefault="002C180B" w:rsidP="002C180B">
      <w:pPr>
        <w:suppressAutoHyphens w:val="0"/>
        <w:rPr>
          <w:szCs w:val="20"/>
          <w:lang w:eastAsia="en-US"/>
        </w:rPr>
      </w:pPr>
      <w:r w:rsidRPr="002C180B">
        <w:rPr>
          <w:szCs w:val="20"/>
          <w:lang w:eastAsia="en-US"/>
        </w:rPr>
        <w:t xml:space="preserve">The property is zoned AO and is undeveloped. </w:t>
      </w:r>
      <w:r w:rsidRPr="002C180B">
        <w:rPr>
          <w:bCs/>
          <w:lang w:eastAsia="en-US"/>
        </w:rPr>
        <w:t xml:space="preserve">The surrounding area is mostly undeveloped with some single-family and duplex homes to the east. </w:t>
      </w:r>
      <w:r w:rsidRPr="002C180B">
        <w:rPr>
          <w:szCs w:val="20"/>
          <w:lang w:eastAsia="en-US"/>
        </w:rPr>
        <w:t>The applicant is proposing to rezone to O (Office) zoning. This would provide a transition from the Medium Density residential uses to the Loop 322 frontage. The remaining area will remain undeveloped at this time.</w:t>
      </w:r>
    </w:p>
    <w:p w:rsidR="00923312" w:rsidRDefault="00923312" w:rsidP="00601C8D">
      <w:pPr>
        <w:tabs>
          <w:tab w:val="left" w:pos="720"/>
        </w:tabs>
        <w:suppressAutoHyphens w:val="0"/>
        <w:rPr>
          <w:snapToGrid w:val="0"/>
          <w:lang w:eastAsia="en-US"/>
        </w:rPr>
      </w:pPr>
    </w:p>
    <w:p w:rsidR="00923312" w:rsidRDefault="002C180B" w:rsidP="00601C8D">
      <w:pPr>
        <w:tabs>
          <w:tab w:val="left" w:pos="720"/>
        </w:tabs>
        <w:suppressAutoHyphens w:val="0"/>
        <w:rPr>
          <w:snapToGrid w:val="0"/>
          <w:lang w:eastAsia="en-US"/>
        </w:rPr>
      </w:pPr>
      <w:r w:rsidRPr="002C180B">
        <w:rPr>
          <w:snapToGrid w:val="0"/>
          <w:lang w:eastAsia="en-US"/>
        </w:rPr>
        <w:t>The Future Land Use section of the Comprehensive Plan designates this general area as a Major Commercial/Business Center focused at the intersection of Loop 322 and Industrial Blvd. The applicant is requesting the zone change to allow for office development. The Office zoning is considered a compatible zoning district when adjacent to residential uses and would provide a transition as development approaches Loop 322. The requested zoning would be compatible with the adjacent uses as well as the Comprehensive Plan.</w:t>
      </w:r>
    </w:p>
    <w:p w:rsidR="00923312" w:rsidRPr="00D56807" w:rsidRDefault="00923312" w:rsidP="00601C8D">
      <w:pPr>
        <w:tabs>
          <w:tab w:val="left" w:pos="720"/>
        </w:tabs>
        <w:suppressAutoHyphens w:val="0"/>
        <w:rPr>
          <w:snapToGrid w:val="0"/>
          <w:lang w:eastAsia="en-US"/>
        </w:rPr>
      </w:pPr>
    </w:p>
    <w:p w:rsidR="002C180B" w:rsidRPr="002C180B" w:rsidRDefault="002C180B" w:rsidP="002C180B">
      <w:pPr>
        <w:suppressAutoHyphens w:val="0"/>
        <w:rPr>
          <w:lang w:eastAsia="en-US"/>
        </w:rPr>
      </w:pPr>
      <w:r w:rsidRPr="002C180B">
        <w:rPr>
          <w:lang w:eastAsia="en-US"/>
        </w:rPr>
        <w:t>Property owners within 200 feet of the zon</w:t>
      </w:r>
      <w:r w:rsidR="00E92AF0">
        <w:rPr>
          <w:lang w:eastAsia="en-US"/>
        </w:rPr>
        <w:t>ing request were notified. Eighteen (18</w:t>
      </w:r>
      <w:r w:rsidRPr="002C180B">
        <w:rPr>
          <w:lang w:eastAsia="en-US"/>
        </w:rPr>
        <w:t>) Comment form</w:t>
      </w:r>
      <w:r w:rsidR="00E92AF0">
        <w:rPr>
          <w:lang w:eastAsia="en-US"/>
        </w:rPr>
        <w:t>s were</w:t>
      </w:r>
      <w:r w:rsidRPr="002C180B">
        <w:rPr>
          <w:lang w:eastAsia="en-US"/>
        </w:rPr>
        <w:t xml:space="preserve"> received in favor and zero (0) in opposition of the request. Staff</w:t>
      </w:r>
      <w:r>
        <w:rPr>
          <w:lang w:eastAsia="en-US"/>
        </w:rPr>
        <w:t xml:space="preserve"> is</w:t>
      </w:r>
      <w:r w:rsidRPr="002C180B">
        <w:rPr>
          <w:lang w:eastAsia="en-US"/>
        </w:rPr>
        <w:t xml:space="preserve"> </w:t>
      </w:r>
      <w:r>
        <w:rPr>
          <w:lang w:eastAsia="en-US"/>
        </w:rPr>
        <w:t xml:space="preserve">recommending </w:t>
      </w:r>
      <w:r w:rsidRPr="002C180B">
        <w:rPr>
          <w:lang w:eastAsia="en-US"/>
        </w:rPr>
        <w:t>approval of O zoning.</w:t>
      </w: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r>
        <w:rPr>
          <w:snapToGrid w:val="0"/>
          <w:lang w:eastAsia="en-US"/>
        </w:rPr>
        <w:t>Mr. Famble opened the public hearing.</w:t>
      </w: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r>
        <w:rPr>
          <w:snapToGrid w:val="0"/>
          <w:lang w:eastAsia="en-US"/>
        </w:rPr>
        <w:t>Mr. Tal Fillingim (</w:t>
      </w:r>
      <w:r w:rsidR="00E92AF0">
        <w:rPr>
          <w:snapToGrid w:val="0"/>
          <w:lang w:eastAsia="en-US"/>
        </w:rPr>
        <w:t xml:space="preserve">agent for the applicant) </w:t>
      </w:r>
      <w:r w:rsidR="0087157A">
        <w:rPr>
          <w:snapToGrid w:val="0"/>
          <w:lang w:eastAsia="en-US"/>
        </w:rPr>
        <w:t xml:space="preserve">spoke in favor of this request. Mr. Fillingim described the purpose for this request and the future development for this area. </w:t>
      </w:r>
    </w:p>
    <w:p w:rsidR="0087157A" w:rsidRDefault="0087157A" w:rsidP="00601C8D">
      <w:pPr>
        <w:tabs>
          <w:tab w:val="left" w:pos="720"/>
        </w:tabs>
        <w:suppressAutoHyphens w:val="0"/>
        <w:rPr>
          <w:snapToGrid w:val="0"/>
          <w:lang w:eastAsia="en-US"/>
        </w:rPr>
      </w:pPr>
    </w:p>
    <w:p w:rsidR="0087157A" w:rsidRDefault="0087157A" w:rsidP="00601C8D">
      <w:pPr>
        <w:tabs>
          <w:tab w:val="left" w:pos="720"/>
        </w:tabs>
        <w:suppressAutoHyphens w:val="0"/>
        <w:rPr>
          <w:snapToGrid w:val="0"/>
          <w:lang w:eastAsia="en-US"/>
        </w:rPr>
      </w:pPr>
      <w:r>
        <w:rPr>
          <w:snapToGrid w:val="0"/>
          <w:lang w:eastAsia="en-US"/>
        </w:rPr>
        <w:t>Mr. Famble closed the public hearing.</w:t>
      </w:r>
    </w:p>
    <w:p w:rsidR="0087157A" w:rsidRDefault="0087157A" w:rsidP="00601C8D">
      <w:pPr>
        <w:tabs>
          <w:tab w:val="left" w:pos="720"/>
        </w:tabs>
        <w:suppressAutoHyphens w:val="0"/>
        <w:rPr>
          <w:snapToGrid w:val="0"/>
          <w:lang w:eastAsia="en-US"/>
        </w:rPr>
      </w:pPr>
    </w:p>
    <w:p w:rsidR="0087157A" w:rsidRPr="00D56807" w:rsidRDefault="0087157A" w:rsidP="0087157A">
      <w:pPr>
        <w:pStyle w:val="Default"/>
        <w:rPr>
          <w:b/>
        </w:rPr>
      </w:pPr>
      <w:r>
        <w:rPr>
          <w:b/>
        </w:rPr>
        <w:t>Mr</w:t>
      </w:r>
      <w:r w:rsidR="00DA1282">
        <w:rPr>
          <w:b/>
        </w:rPr>
        <w:t xml:space="preserve">. Todd </w:t>
      </w:r>
      <w:r>
        <w:rPr>
          <w:b/>
        </w:rPr>
        <w:t>moved to approve Z-2013-03 as requested by staff</w:t>
      </w:r>
      <w:r w:rsidRPr="00D56807">
        <w:rPr>
          <w:b/>
        </w:rPr>
        <w:t xml:space="preserve">.  </w:t>
      </w:r>
      <w:r w:rsidR="00DA1282">
        <w:rPr>
          <w:b/>
        </w:rPr>
        <w:t>Mrs. Yungblut</w:t>
      </w:r>
      <w:r>
        <w:rPr>
          <w:b/>
        </w:rPr>
        <w:t xml:space="preserve"> </w:t>
      </w:r>
      <w:r w:rsidRPr="00D56807">
        <w:rPr>
          <w:b/>
        </w:rPr>
        <w:t xml:space="preserve">seconded the motion and the </w:t>
      </w:r>
      <w:r>
        <w:rPr>
          <w:b/>
        </w:rPr>
        <w:t>m</w:t>
      </w:r>
      <w:r w:rsidR="00DA1282">
        <w:rPr>
          <w:b/>
        </w:rPr>
        <w:t>otion carried by a vote of five (5</w:t>
      </w:r>
      <w:r>
        <w:rPr>
          <w:b/>
        </w:rPr>
        <w:t>) in favor (Yungblut, Rosenbaum</w:t>
      </w:r>
      <w:r w:rsidRPr="00D56807">
        <w:rPr>
          <w:b/>
        </w:rPr>
        <w:t>,</w:t>
      </w:r>
      <w:r>
        <w:rPr>
          <w:b/>
        </w:rPr>
        <w:t xml:space="preserve"> Todd, Glenn, and Famble,) and Zero (0</w:t>
      </w:r>
      <w:r w:rsidRPr="00D56807">
        <w:rPr>
          <w:b/>
        </w:rPr>
        <w:t>) opposed.</w:t>
      </w:r>
      <w:r>
        <w:rPr>
          <w:b/>
        </w:rPr>
        <w:t xml:space="preserve"> </w:t>
      </w:r>
    </w:p>
    <w:p w:rsidR="0087157A" w:rsidRPr="00D56807" w:rsidRDefault="0087157A" w:rsidP="0087157A">
      <w:pPr>
        <w:tabs>
          <w:tab w:val="left" w:pos="720"/>
        </w:tabs>
        <w:suppressAutoHyphens w:val="0"/>
        <w:rPr>
          <w:snapToGrid w:val="0"/>
          <w:lang w:eastAsia="en-US"/>
        </w:rPr>
      </w:pPr>
    </w:p>
    <w:p w:rsidR="0087157A" w:rsidRDefault="0087157A"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p>
    <w:p w:rsidR="00DA1282" w:rsidRPr="00DA1282" w:rsidRDefault="00DA1282" w:rsidP="00DA1282">
      <w:pPr>
        <w:tabs>
          <w:tab w:val="left" w:pos="720"/>
        </w:tabs>
        <w:suppressAutoHyphens w:val="0"/>
        <w:ind w:left="720"/>
        <w:rPr>
          <w:snapToGrid w:val="0"/>
          <w:lang w:eastAsia="en-US"/>
        </w:rPr>
      </w:pPr>
      <w:r w:rsidRPr="00DA1282">
        <w:rPr>
          <w:snapToGrid w:val="0"/>
          <w:lang w:eastAsia="en-US"/>
        </w:rPr>
        <w:t>d.</w:t>
      </w:r>
      <w:r w:rsidRPr="00DA1282">
        <w:rPr>
          <w:snapToGrid w:val="0"/>
          <w:lang w:eastAsia="en-US"/>
        </w:rPr>
        <w:tab/>
        <w:t>Z-2013-04</w:t>
      </w:r>
    </w:p>
    <w:p w:rsidR="00DA1282" w:rsidRPr="00DA1282" w:rsidRDefault="00DA1282" w:rsidP="00DA1282">
      <w:pPr>
        <w:tabs>
          <w:tab w:val="left" w:pos="720"/>
        </w:tabs>
        <w:suppressAutoHyphens w:val="0"/>
        <w:ind w:left="720"/>
        <w:rPr>
          <w:snapToGrid w:val="0"/>
          <w:lang w:eastAsia="en-US"/>
        </w:rPr>
      </w:pPr>
      <w:r w:rsidRPr="00DA1282">
        <w:rPr>
          <w:snapToGrid w:val="0"/>
          <w:lang w:eastAsia="en-US"/>
        </w:rPr>
        <w:t xml:space="preserve">Public hearing and possible vote to recommend approval or denial to the City Council on a request from Valley Creek Investments, LLC, agent Tal Fillingim, to rezone property </w:t>
      </w:r>
      <w:r w:rsidRPr="00DA1282">
        <w:rPr>
          <w:snapToGrid w:val="0"/>
          <w:lang w:eastAsia="en-US"/>
        </w:rPr>
        <w:lastRenderedPageBreak/>
        <w:t>from AO (Agricultural Open Space) and RS-12 (Single-Family Residential) to RS-8 (Single-Family Residential), PH (Patio Home), and GR (General Retail) zoning, located at 902 ES 27th St.</w:t>
      </w:r>
    </w:p>
    <w:p w:rsidR="002C180B" w:rsidRDefault="002C180B" w:rsidP="00601C8D">
      <w:pPr>
        <w:tabs>
          <w:tab w:val="left" w:pos="720"/>
        </w:tabs>
        <w:suppressAutoHyphens w:val="0"/>
        <w:rPr>
          <w:snapToGrid w:val="0"/>
          <w:lang w:eastAsia="en-US"/>
        </w:rPr>
      </w:pPr>
    </w:p>
    <w:p w:rsidR="002C180B" w:rsidRPr="00DA1282" w:rsidRDefault="00DA1282" w:rsidP="00B27EED">
      <w:pPr>
        <w:suppressAutoHyphens w:val="0"/>
        <w:autoSpaceDE w:val="0"/>
        <w:autoSpaceDN w:val="0"/>
        <w:adjustRightInd w:val="0"/>
        <w:jc w:val="both"/>
        <w:rPr>
          <w:lang w:eastAsia="en-US"/>
        </w:rPr>
      </w:pPr>
      <w:r>
        <w:rPr>
          <w:lang w:eastAsia="en-US"/>
        </w:rPr>
        <w:t>Mr. Ben Bryner presented the staff report for this case. The subject property is approximately 33.03 acres and is currently zoned AO (Agricultural Open Space) and RS-12 (Single-Family Residential). The property is currently undeveloped. The adjacent properties have AO zoning to the west &amp; north, RS-12 zoning (Single-Family Residential) zoning to the east, and PD (Planned Development) zoning to the south.</w:t>
      </w:r>
      <w:r w:rsidRPr="00DA1282">
        <w:rPr>
          <w:lang w:eastAsia="en-US"/>
        </w:rPr>
        <w:t xml:space="preserve"> </w:t>
      </w:r>
      <w:r>
        <w:rPr>
          <w:lang w:eastAsia="en-US"/>
        </w:rPr>
        <w:t>The property was annexed in 1959 and was zoned AO sometime after. The RS-12 zoning was approved in 1977.</w:t>
      </w:r>
    </w:p>
    <w:p w:rsidR="002C180B" w:rsidRDefault="002C180B" w:rsidP="00B27EED">
      <w:pPr>
        <w:tabs>
          <w:tab w:val="left" w:pos="720"/>
        </w:tabs>
        <w:suppressAutoHyphens w:val="0"/>
        <w:jc w:val="both"/>
        <w:rPr>
          <w:snapToGrid w:val="0"/>
          <w:lang w:eastAsia="en-US"/>
        </w:rPr>
      </w:pPr>
    </w:p>
    <w:p w:rsidR="00DA1282" w:rsidRDefault="004838F7" w:rsidP="004838F7">
      <w:pPr>
        <w:tabs>
          <w:tab w:val="left" w:pos="720"/>
        </w:tabs>
        <w:suppressAutoHyphens w:val="0"/>
        <w:jc w:val="both"/>
        <w:rPr>
          <w:snapToGrid w:val="0"/>
          <w:lang w:eastAsia="en-US"/>
        </w:rPr>
      </w:pPr>
      <w:r w:rsidRPr="004838F7">
        <w:rPr>
          <w:snapToGrid w:val="0"/>
          <w:lang w:eastAsia="en-US"/>
        </w:rPr>
        <w:t>The property is zoned AO &amp; RS-12 and is undeveloped. The surrounding area is mostly</w:t>
      </w:r>
      <w:r>
        <w:rPr>
          <w:snapToGrid w:val="0"/>
          <w:lang w:eastAsia="en-US"/>
        </w:rPr>
        <w:t xml:space="preserve"> </w:t>
      </w:r>
      <w:r w:rsidRPr="004838F7">
        <w:rPr>
          <w:snapToGrid w:val="0"/>
          <w:lang w:eastAsia="en-US"/>
        </w:rPr>
        <w:t>developed with large single-family homes to the north &amp; east. The homes to the east are</w:t>
      </w:r>
      <w:r>
        <w:rPr>
          <w:snapToGrid w:val="0"/>
          <w:lang w:eastAsia="en-US"/>
        </w:rPr>
        <w:t xml:space="preserve"> </w:t>
      </w:r>
      <w:r w:rsidRPr="004838F7">
        <w:rPr>
          <w:snapToGrid w:val="0"/>
          <w:lang w:eastAsia="en-US"/>
        </w:rPr>
        <w:t>large estate lots adjacent to Lytle Lake. The Abilene State School is located to the west.</w:t>
      </w:r>
      <w:r>
        <w:rPr>
          <w:snapToGrid w:val="0"/>
          <w:lang w:eastAsia="en-US"/>
        </w:rPr>
        <w:t xml:space="preserve"> </w:t>
      </w:r>
      <w:r w:rsidRPr="004838F7">
        <w:rPr>
          <w:snapToGrid w:val="0"/>
          <w:lang w:eastAsia="en-US"/>
        </w:rPr>
        <w:t>The applicant is proposing to rezone the majority of the property to RS-8 (Single-Family</w:t>
      </w:r>
      <w:r>
        <w:rPr>
          <w:snapToGrid w:val="0"/>
          <w:lang w:eastAsia="en-US"/>
        </w:rPr>
        <w:t xml:space="preserve"> </w:t>
      </w:r>
      <w:r w:rsidRPr="004838F7">
        <w:rPr>
          <w:snapToGrid w:val="0"/>
          <w:lang w:eastAsia="en-US"/>
        </w:rPr>
        <w:t>Residential) zoning. A small part is requested to be zoned PH (Patio Home) zoning. The</w:t>
      </w:r>
      <w:r>
        <w:rPr>
          <w:snapToGrid w:val="0"/>
          <w:lang w:eastAsia="en-US"/>
        </w:rPr>
        <w:t xml:space="preserve"> </w:t>
      </w:r>
      <w:r w:rsidRPr="004838F7">
        <w:rPr>
          <w:snapToGrid w:val="0"/>
          <w:lang w:eastAsia="en-US"/>
        </w:rPr>
        <w:t>southernmost portion is requested to be zoned GR (General Retail) zoning.</w:t>
      </w:r>
    </w:p>
    <w:p w:rsidR="004838F7" w:rsidRDefault="004838F7" w:rsidP="004838F7">
      <w:pPr>
        <w:tabs>
          <w:tab w:val="left" w:pos="720"/>
        </w:tabs>
        <w:suppressAutoHyphens w:val="0"/>
        <w:jc w:val="both"/>
        <w:rPr>
          <w:snapToGrid w:val="0"/>
          <w:lang w:eastAsia="en-US"/>
        </w:rPr>
      </w:pPr>
      <w:r>
        <w:rPr>
          <w:snapToGrid w:val="0"/>
          <w:lang w:eastAsia="en-US"/>
        </w:rPr>
        <w:t xml:space="preserve"> </w:t>
      </w:r>
    </w:p>
    <w:p w:rsidR="004838F7" w:rsidRDefault="004838F7" w:rsidP="004838F7">
      <w:pPr>
        <w:tabs>
          <w:tab w:val="left" w:pos="720"/>
        </w:tabs>
        <w:suppressAutoHyphens w:val="0"/>
        <w:jc w:val="both"/>
        <w:rPr>
          <w:snapToGrid w:val="0"/>
          <w:lang w:eastAsia="en-US"/>
        </w:rPr>
      </w:pPr>
      <w:r w:rsidRPr="004838F7">
        <w:rPr>
          <w:snapToGrid w:val="0"/>
          <w:lang w:eastAsia="en-US"/>
        </w:rPr>
        <w:t>The Future Land Use section of the Comprehensive Plan designates this general area as</w:t>
      </w:r>
      <w:r>
        <w:rPr>
          <w:snapToGrid w:val="0"/>
          <w:lang w:eastAsia="en-US"/>
        </w:rPr>
        <w:t xml:space="preserve"> </w:t>
      </w:r>
      <w:r w:rsidRPr="004838F7">
        <w:rPr>
          <w:snapToGrid w:val="0"/>
          <w:lang w:eastAsia="en-US"/>
        </w:rPr>
        <w:t>low density residential. The applicant is requesting a change to allow for single-family</w:t>
      </w:r>
      <w:r>
        <w:rPr>
          <w:snapToGrid w:val="0"/>
          <w:lang w:eastAsia="en-US"/>
        </w:rPr>
        <w:t xml:space="preserve"> </w:t>
      </w:r>
      <w:r w:rsidRPr="004838F7">
        <w:rPr>
          <w:snapToGrid w:val="0"/>
          <w:lang w:eastAsia="en-US"/>
        </w:rPr>
        <w:t>residential development, to include patio homes, on the majority of the property. The</w:t>
      </w:r>
      <w:r>
        <w:rPr>
          <w:snapToGrid w:val="0"/>
          <w:lang w:eastAsia="en-US"/>
        </w:rPr>
        <w:t xml:space="preserve"> </w:t>
      </w:r>
      <w:r w:rsidRPr="004838F7">
        <w:rPr>
          <w:snapToGrid w:val="0"/>
          <w:lang w:eastAsia="en-US"/>
        </w:rPr>
        <w:t>remaining area is planned for retail development. The residential components of the</w:t>
      </w:r>
      <w:r>
        <w:rPr>
          <w:snapToGrid w:val="0"/>
          <w:lang w:eastAsia="en-US"/>
        </w:rPr>
        <w:t xml:space="preserve"> </w:t>
      </w:r>
      <w:r w:rsidRPr="004838F7">
        <w:rPr>
          <w:snapToGrid w:val="0"/>
          <w:lang w:eastAsia="en-US"/>
        </w:rPr>
        <w:t>requested zoning would be compatible with the area as well as the Comprehensive Plan.</w:t>
      </w:r>
      <w:r>
        <w:rPr>
          <w:snapToGrid w:val="0"/>
          <w:lang w:eastAsia="en-US"/>
        </w:rPr>
        <w:t xml:space="preserve"> </w:t>
      </w:r>
      <w:r w:rsidRPr="004838F7">
        <w:rPr>
          <w:snapToGrid w:val="0"/>
          <w:lang w:eastAsia="en-US"/>
        </w:rPr>
        <w:t>Although located at the intersection of 2 arterial roads, the retail development is not</w:t>
      </w:r>
      <w:r>
        <w:rPr>
          <w:snapToGrid w:val="0"/>
          <w:lang w:eastAsia="en-US"/>
        </w:rPr>
        <w:t xml:space="preserve"> </w:t>
      </w:r>
      <w:r w:rsidRPr="004838F7">
        <w:rPr>
          <w:snapToGrid w:val="0"/>
          <w:lang w:eastAsia="en-US"/>
        </w:rPr>
        <w:t>compatible with the adjacent uses and residential character of the area.</w:t>
      </w:r>
    </w:p>
    <w:p w:rsidR="004838F7" w:rsidRDefault="004838F7"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r w:rsidRPr="004838F7">
        <w:rPr>
          <w:snapToGrid w:val="0"/>
          <w:lang w:eastAsia="en-US"/>
        </w:rPr>
        <w:t xml:space="preserve">Property owners within 200 feet of the zoning request were notified. </w:t>
      </w:r>
      <w:r>
        <w:rPr>
          <w:snapToGrid w:val="0"/>
          <w:lang w:eastAsia="en-US"/>
        </w:rPr>
        <w:t>Zero</w:t>
      </w:r>
      <w:r w:rsidRPr="004838F7">
        <w:rPr>
          <w:snapToGrid w:val="0"/>
          <w:lang w:eastAsia="en-US"/>
        </w:rPr>
        <w:t xml:space="preserve"> (</w:t>
      </w:r>
      <w:r>
        <w:rPr>
          <w:snapToGrid w:val="0"/>
          <w:lang w:eastAsia="en-US"/>
        </w:rPr>
        <w:t>0) c</w:t>
      </w:r>
      <w:r w:rsidRPr="004838F7">
        <w:rPr>
          <w:snapToGrid w:val="0"/>
          <w:lang w:eastAsia="en-US"/>
        </w:rPr>
        <w:t>omment forms were</w:t>
      </w:r>
      <w:r>
        <w:rPr>
          <w:snapToGrid w:val="0"/>
          <w:lang w:eastAsia="en-US"/>
        </w:rPr>
        <w:t xml:space="preserve"> received in favor and six (6</w:t>
      </w:r>
      <w:r w:rsidRPr="004838F7">
        <w:rPr>
          <w:snapToGrid w:val="0"/>
          <w:lang w:eastAsia="en-US"/>
        </w:rPr>
        <w:t xml:space="preserve">) in opposition of the request. Staff recommends denial of the requested zoning. Staff </w:t>
      </w:r>
      <w:r>
        <w:rPr>
          <w:snapToGrid w:val="0"/>
          <w:lang w:eastAsia="en-US"/>
        </w:rPr>
        <w:t>is recommending</w:t>
      </w:r>
      <w:r w:rsidRPr="004838F7">
        <w:rPr>
          <w:snapToGrid w:val="0"/>
          <w:lang w:eastAsia="en-US"/>
        </w:rPr>
        <w:t xml:space="preserve"> maintaining the RS-12 zoning</w:t>
      </w:r>
      <w:r>
        <w:rPr>
          <w:snapToGrid w:val="0"/>
          <w:lang w:eastAsia="en-US"/>
        </w:rPr>
        <w:t xml:space="preserve"> </w:t>
      </w:r>
      <w:r w:rsidRPr="004838F7">
        <w:rPr>
          <w:snapToGrid w:val="0"/>
          <w:lang w:eastAsia="en-US"/>
        </w:rPr>
        <w:t>with the anticipation of large-lot, single-family development occurring on the property.</w:t>
      </w:r>
    </w:p>
    <w:p w:rsidR="004838F7" w:rsidRDefault="004838F7"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r>
        <w:rPr>
          <w:snapToGrid w:val="0"/>
          <w:lang w:eastAsia="en-US"/>
        </w:rPr>
        <w:t xml:space="preserve">Mr. Famble opened the public hearing. </w:t>
      </w:r>
    </w:p>
    <w:p w:rsidR="004838F7" w:rsidRDefault="004838F7"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r>
        <w:rPr>
          <w:snapToGrid w:val="0"/>
          <w:lang w:eastAsia="en-US"/>
        </w:rPr>
        <w:t xml:space="preserve">Mr. Tal Fillingim (agent for the applicant) spoke in favor of this request. </w:t>
      </w:r>
      <w:r w:rsidR="00EF57BB">
        <w:rPr>
          <w:snapToGrid w:val="0"/>
          <w:lang w:eastAsia="en-US"/>
        </w:rPr>
        <w:t xml:space="preserve">Mr. Fillingim discussed the reasoning for the amendment to the request. Mr. Fillingim described the various zonings for this area and the proposed development as a result of this zoning request. </w:t>
      </w:r>
    </w:p>
    <w:p w:rsidR="00EF57BB" w:rsidRDefault="00EF57BB" w:rsidP="004838F7">
      <w:pPr>
        <w:tabs>
          <w:tab w:val="left" w:pos="720"/>
        </w:tabs>
        <w:suppressAutoHyphens w:val="0"/>
        <w:jc w:val="both"/>
        <w:rPr>
          <w:snapToGrid w:val="0"/>
          <w:lang w:eastAsia="en-US"/>
        </w:rPr>
      </w:pPr>
    </w:p>
    <w:p w:rsidR="00EF57BB" w:rsidRDefault="00EF57BB" w:rsidP="004838F7">
      <w:pPr>
        <w:tabs>
          <w:tab w:val="left" w:pos="720"/>
        </w:tabs>
        <w:suppressAutoHyphens w:val="0"/>
        <w:jc w:val="both"/>
        <w:rPr>
          <w:snapToGrid w:val="0"/>
          <w:lang w:eastAsia="en-US"/>
        </w:rPr>
      </w:pPr>
      <w:r>
        <w:rPr>
          <w:snapToGrid w:val="0"/>
          <w:lang w:eastAsia="en-US"/>
        </w:rPr>
        <w:t>Mr. Rusty Beard (2501 Oldham Ln) spoke in opposition of this request. Mr. Beard discussed the history of the zoning for this property.</w:t>
      </w:r>
      <w:r w:rsidR="003F4193">
        <w:rPr>
          <w:snapToGrid w:val="0"/>
          <w:lang w:eastAsia="en-US"/>
        </w:rPr>
        <w:t xml:space="preserve"> Mr. Beard stated that he was not in favor of the </w:t>
      </w:r>
      <w:r>
        <w:rPr>
          <w:snapToGrid w:val="0"/>
          <w:lang w:eastAsia="en-US"/>
        </w:rPr>
        <w:t>PH</w:t>
      </w:r>
      <w:r w:rsidR="003F4193">
        <w:rPr>
          <w:snapToGrid w:val="0"/>
          <w:lang w:eastAsia="en-US"/>
        </w:rPr>
        <w:t xml:space="preserve"> (Patio Home) zoning for this area. He added he would like to see the zoning for this area to be RS-12 in comparison to the surrounding properties. </w:t>
      </w:r>
    </w:p>
    <w:p w:rsidR="003F4193" w:rsidRDefault="003F4193" w:rsidP="004838F7">
      <w:pPr>
        <w:tabs>
          <w:tab w:val="left" w:pos="720"/>
        </w:tabs>
        <w:suppressAutoHyphens w:val="0"/>
        <w:jc w:val="both"/>
        <w:rPr>
          <w:snapToGrid w:val="0"/>
          <w:lang w:eastAsia="en-US"/>
        </w:rPr>
      </w:pPr>
      <w:r>
        <w:rPr>
          <w:snapToGrid w:val="0"/>
          <w:lang w:eastAsia="en-US"/>
        </w:rPr>
        <w:t>Mr. Tony Conder (</w:t>
      </w:r>
      <w:r w:rsidR="00487A0C">
        <w:rPr>
          <w:snapToGrid w:val="0"/>
          <w:lang w:eastAsia="en-US"/>
        </w:rPr>
        <w:t xml:space="preserve">4150 Southwest Dr / </w:t>
      </w:r>
      <w:r>
        <w:rPr>
          <w:snapToGrid w:val="0"/>
          <w:lang w:eastAsia="en-US"/>
        </w:rPr>
        <w:t xml:space="preserve">2323 Oldham) </w:t>
      </w:r>
      <w:r w:rsidR="00487A0C">
        <w:rPr>
          <w:snapToGrid w:val="0"/>
          <w:lang w:eastAsia="en-US"/>
        </w:rPr>
        <w:t>spoke in favor of the RS-12 zoning for this area.</w:t>
      </w:r>
    </w:p>
    <w:p w:rsidR="00487A0C" w:rsidRDefault="00487A0C" w:rsidP="004838F7">
      <w:pPr>
        <w:tabs>
          <w:tab w:val="left" w:pos="720"/>
        </w:tabs>
        <w:suppressAutoHyphens w:val="0"/>
        <w:jc w:val="both"/>
        <w:rPr>
          <w:snapToGrid w:val="0"/>
          <w:lang w:eastAsia="en-US"/>
        </w:rPr>
      </w:pPr>
    </w:p>
    <w:p w:rsidR="000C25E8" w:rsidRDefault="00487A0C" w:rsidP="004838F7">
      <w:pPr>
        <w:tabs>
          <w:tab w:val="left" w:pos="720"/>
        </w:tabs>
        <w:suppressAutoHyphens w:val="0"/>
        <w:jc w:val="both"/>
        <w:rPr>
          <w:snapToGrid w:val="0"/>
          <w:lang w:eastAsia="en-US"/>
        </w:rPr>
      </w:pPr>
      <w:r>
        <w:rPr>
          <w:snapToGrid w:val="0"/>
          <w:lang w:eastAsia="en-US"/>
        </w:rPr>
        <w:lastRenderedPageBreak/>
        <w:t>Mr. Ronny Bryant (2151 Oldham) spoke in favor of the RS-12 z</w:t>
      </w:r>
      <w:r w:rsidR="000C25E8">
        <w:rPr>
          <w:snapToGrid w:val="0"/>
          <w:lang w:eastAsia="en-US"/>
        </w:rPr>
        <w:t xml:space="preserve">oning for this area and stated he would like to see this area remain consistent with the current zoning. </w:t>
      </w:r>
    </w:p>
    <w:p w:rsidR="000C25E8" w:rsidRDefault="000C25E8" w:rsidP="004838F7">
      <w:pPr>
        <w:tabs>
          <w:tab w:val="left" w:pos="720"/>
        </w:tabs>
        <w:suppressAutoHyphens w:val="0"/>
        <w:jc w:val="both"/>
        <w:rPr>
          <w:snapToGrid w:val="0"/>
          <w:lang w:eastAsia="en-US"/>
        </w:rPr>
      </w:pPr>
    </w:p>
    <w:p w:rsidR="004838F7" w:rsidRDefault="000C25E8" w:rsidP="004838F7">
      <w:pPr>
        <w:tabs>
          <w:tab w:val="left" w:pos="720"/>
        </w:tabs>
        <w:suppressAutoHyphens w:val="0"/>
        <w:jc w:val="both"/>
        <w:rPr>
          <w:snapToGrid w:val="0"/>
          <w:lang w:eastAsia="en-US"/>
        </w:rPr>
      </w:pPr>
      <w:r>
        <w:rPr>
          <w:snapToGrid w:val="0"/>
          <w:lang w:eastAsia="en-US"/>
        </w:rPr>
        <w:t>Mrs. Jane Beard (2101 Oldham) spoke in favor the RS-</w:t>
      </w:r>
      <w:r w:rsidR="00CA5AB6">
        <w:rPr>
          <w:snapToGrid w:val="0"/>
          <w:lang w:eastAsia="en-US"/>
        </w:rPr>
        <w:t xml:space="preserve">12 zoning for this area. Mrs. Beard discussed the current RS-6 and RS-8 zoned neighborhood located to the north and southwest of the subject property which is a PD. She added that in that PD there are stipulations in place where as a PH or other zoning would not be so restrictive.  Mrs. Beard stated that if this property were to be a PD the community would be more supportive of the zoning. </w:t>
      </w:r>
    </w:p>
    <w:p w:rsidR="00CA5AB6" w:rsidRDefault="00CA5AB6" w:rsidP="004838F7">
      <w:pPr>
        <w:tabs>
          <w:tab w:val="left" w:pos="720"/>
        </w:tabs>
        <w:suppressAutoHyphens w:val="0"/>
        <w:jc w:val="both"/>
        <w:rPr>
          <w:snapToGrid w:val="0"/>
          <w:lang w:eastAsia="en-US"/>
        </w:rPr>
      </w:pPr>
    </w:p>
    <w:p w:rsidR="00CA5AB6" w:rsidRDefault="00CA5AB6" w:rsidP="004838F7">
      <w:pPr>
        <w:tabs>
          <w:tab w:val="left" w:pos="720"/>
        </w:tabs>
        <w:suppressAutoHyphens w:val="0"/>
        <w:jc w:val="both"/>
        <w:rPr>
          <w:snapToGrid w:val="0"/>
          <w:lang w:eastAsia="en-US"/>
        </w:rPr>
      </w:pPr>
      <w:r>
        <w:rPr>
          <w:snapToGrid w:val="0"/>
          <w:lang w:eastAsia="en-US"/>
        </w:rPr>
        <w:t>Mr. Wendell Mathis (25 Lytle Place) spoke in favor of the RS-12 zoning. Mr. Mathis stated he would like to see this property remain zoned RS-12 to continue with the consistency of the area.</w:t>
      </w:r>
    </w:p>
    <w:p w:rsidR="00CA5AB6" w:rsidRDefault="00CA5AB6" w:rsidP="004838F7">
      <w:pPr>
        <w:tabs>
          <w:tab w:val="left" w:pos="720"/>
        </w:tabs>
        <w:suppressAutoHyphens w:val="0"/>
        <w:jc w:val="both"/>
        <w:rPr>
          <w:snapToGrid w:val="0"/>
          <w:lang w:eastAsia="en-US"/>
        </w:rPr>
      </w:pPr>
    </w:p>
    <w:p w:rsidR="00CA5AB6" w:rsidRDefault="00CA5AB6" w:rsidP="004838F7">
      <w:pPr>
        <w:tabs>
          <w:tab w:val="left" w:pos="720"/>
        </w:tabs>
        <w:suppressAutoHyphens w:val="0"/>
        <w:jc w:val="both"/>
        <w:rPr>
          <w:snapToGrid w:val="0"/>
          <w:lang w:eastAsia="en-US"/>
        </w:rPr>
      </w:pPr>
      <w:r>
        <w:rPr>
          <w:snapToGrid w:val="0"/>
          <w:lang w:eastAsia="en-US"/>
        </w:rPr>
        <w:t>Mr. Russell Pharis (representing Cleburne Massey 2701</w:t>
      </w:r>
      <w:r w:rsidR="004F4272">
        <w:rPr>
          <w:snapToGrid w:val="0"/>
          <w:lang w:eastAsia="en-US"/>
        </w:rPr>
        <w:t xml:space="preserve"> Oldham) spoke in favor of the RS-12 zoning for this area. Mr. Pharis addressed the traffic issue at South 27</w:t>
      </w:r>
      <w:r w:rsidR="004F4272" w:rsidRPr="004F4272">
        <w:rPr>
          <w:snapToGrid w:val="0"/>
          <w:vertAlign w:val="superscript"/>
          <w:lang w:eastAsia="en-US"/>
        </w:rPr>
        <w:t>th</w:t>
      </w:r>
      <w:r w:rsidR="004F4272">
        <w:rPr>
          <w:snapToGrid w:val="0"/>
          <w:lang w:eastAsia="en-US"/>
        </w:rPr>
        <w:t xml:space="preserve"> and Oldham that could possibly result from this zoning request. </w:t>
      </w:r>
    </w:p>
    <w:p w:rsidR="004F4272" w:rsidRDefault="004F4272" w:rsidP="004838F7">
      <w:pPr>
        <w:tabs>
          <w:tab w:val="left" w:pos="720"/>
        </w:tabs>
        <w:suppressAutoHyphens w:val="0"/>
        <w:jc w:val="both"/>
        <w:rPr>
          <w:snapToGrid w:val="0"/>
          <w:lang w:eastAsia="en-US"/>
        </w:rPr>
      </w:pPr>
    </w:p>
    <w:p w:rsidR="004F4272" w:rsidRDefault="004F4272" w:rsidP="004838F7">
      <w:pPr>
        <w:tabs>
          <w:tab w:val="left" w:pos="720"/>
        </w:tabs>
        <w:suppressAutoHyphens w:val="0"/>
        <w:jc w:val="both"/>
        <w:rPr>
          <w:snapToGrid w:val="0"/>
          <w:lang w:eastAsia="en-US"/>
        </w:rPr>
      </w:pPr>
      <w:r>
        <w:rPr>
          <w:snapToGrid w:val="0"/>
          <w:lang w:eastAsia="en-US"/>
        </w:rPr>
        <w:t>Mr. Tal Fillingim (agent) stated the developers believe the requested zoning is appropriate for the area. He added that the developers are present and would visit with any property owner regarding the proposed development. Mr. Fillingim described the differences between TH and PH setbacks and requirements.</w:t>
      </w:r>
    </w:p>
    <w:p w:rsidR="004F4272" w:rsidRDefault="004F4272" w:rsidP="004838F7">
      <w:pPr>
        <w:tabs>
          <w:tab w:val="left" w:pos="720"/>
        </w:tabs>
        <w:suppressAutoHyphens w:val="0"/>
        <w:jc w:val="both"/>
        <w:rPr>
          <w:snapToGrid w:val="0"/>
          <w:lang w:eastAsia="en-US"/>
        </w:rPr>
      </w:pPr>
    </w:p>
    <w:p w:rsidR="004F4272" w:rsidRDefault="004F4272" w:rsidP="004838F7">
      <w:pPr>
        <w:tabs>
          <w:tab w:val="left" w:pos="720"/>
        </w:tabs>
        <w:suppressAutoHyphens w:val="0"/>
        <w:jc w:val="both"/>
        <w:rPr>
          <w:snapToGrid w:val="0"/>
          <w:lang w:eastAsia="en-US"/>
        </w:rPr>
      </w:pPr>
      <w:r>
        <w:rPr>
          <w:snapToGrid w:val="0"/>
          <w:lang w:eastAsia="en-US"/>
        </w:rPr>
        <w:t xml:space="preserve">Mr. Rusty Beard </w:t>
      </w:r>
      <w:r w:rsidR="007D39F5">
        <w:rPr>
          <w:snapToGrid w:val="0"/>
          <w:lang w:eastAsia="en-US"/>
        </w:rPr>
        <w:t xml:space="preserve">questioned the percentage designated for PH for this area and asked clarification regarding the setbacks for this zoning.  Mr. Beard added he would like to see this area to remain RS-12 zoning. </w:t>
      </w:r>
    </w:p>
    <w:p w:rsidR="004838F7" w:rsidRDefault="004838F7" w:rsidP="004838F7">
      <w:pPr>
        <w:tabs>
          <w:tab w:val="left" w:pos="720"/>
        </w:tabs>
        <w:suppressAutoHyphens w:val="0"/>
        <w:jc w:val="both"/>
        <w:rPr>
          <w:snapToGrid w:val="0"/>
          <w:lang w:eastAsia="en-US"/>
        </w:rPr>
      </w:pPr>
    </w:p>
    <w:p w:rsidR="004838F7" w:rsidRDefault="00A71740" w:rsidP="004838F7">
      <w:pPr>
        <w:tabs>
          <w:tab w:val="left" w:pos="720"/>
        </w:tabs>
        <w:suppressAutoHyphens w:val="0"/>
        <w:jc w:val="both"/>
        <w:rPr>
          <w:snapToGrid w:val="0"/>
          <w:lang w:eastAsia="en-US"/>
        </w:rPr>
      </w:pPr>
      <w:r>
        <w:rPr>
          <w:snapToGrid w:val="0"/>
          <w:lang w:eastAsia="en-US"/>
        </w:rPr>
        <w:t xml:space="preserve">Mr. Ronny Bryant spoke in favor of the RS-12 zoning. </w:t>
      </w:r>
    </w:p>
    <w:p w:rsidR="00A71740" w:rsidRDefault="00A71740" w:rsidP="004838F7">
      <w:pPr>
        <w:tabs>
          <w:tab w:val="left" w:pos="720"/>
        </w:tabs>
        <w:suppressAutoHyphens w:val="0"/>
        <w:jc w:val="both"/>
        <w:rPr>
          <w:snapToGrid w:val="0"/>
          <w:lang w:eastAsia="en-US"/>
        </w:rPr>
      </w:pPr>
    </w:p>
    <w:p w:rsidR="00A71740" w:rsidRDefault="00A71740" w:rsidP="004838F7">
      <w:pPr>
        <w:tabs>
          <w:tab w:val="left" w:pos="720"/>
        </w:tabs>
        <w:suppressAutoHyphens w:val="0"/>
        <w:jc w:val="both"/>
        <w:rPr>
          <w:snapToGrid w:val="0"/>
          <w:lang w:eastAsia="en-US"/>
        </w:rPr>
      </w:pPr>
      <w:r>
        <w:rPr>
          <w:snapToGrid w:val="0"/>
          <w:lang w:eastAsia="en-US"/>
        </w:rPr>
        <w:t>Mr. Michael Prichard (developer) described the future for this area and addressed the zoning requested for this property.</w:t>
      </w:r>
    </w:p>
    <w:p w:rsidR="00A71740" w:rsidRDefault="00A71740" w:rsidP="004838F7">
      <w:pPr>
        <w:tabs>
          <w:tab w:val="left" w:pos="720"/>
        </w:tabs>
        <w:suppressAutoHyphens w:val="0"/>
        <w:jc w:val="both"/>
        <w:rPr>
          <w:snapToGrid w:val="0"/>
          <w:lang w:eastAsia="en-US"/>
        </w:rPr>
      </w:pPr>
    </w:p>
    <w:p w:rsidR="00A71740" w:rsidRDefault="00A71740" w:rsidP="004838F7">
      <w:pPr>
        <w:tabs>
          <w:tab w:val="left" w:pos="720"/>
        </w:tabs>
        <w:suppressAutoHyphens w:val="0"/>
        <w:jc w:val="both"/>
        <w:rPr>
          <w:snapToGrid w:val="0"/>
          <w:lang w:eastAsia="en-US"/>
        </w:rPr>
      </w:pPr>
      <w:r>
        <w:rPr>
          <w:snapToGrid w:val="0"/>
          <w:lang w:eastAsia="en-US"/>
        </w:rPr>
        <w:t>Mrs. N</w:t>
      </w:r>
      <w:r w:rsidR="00D93964">
        <w:rPr>
          <w:snapToGrid w:val="0"/>
          <w:lang w:eastAsia="en-US"/>
        </w:rPr>
        <w:t xml:space="preserve">orma Springer (24 Lytle Place) spoke in favor of the RS-12 zoning. </w:t>
      </w:r>
      <w:r>
        <w:rPr>
          <w:snapToGrid w:val="0"/>
          <w:lang w:eastAsia="en-US"/>
        </w:rPr>
        <w:t xml:space="preserve"> Mrs. Springer addressed the traffic issue that will increase from this zoning request. </w:t>
      </w:r>
    </w:p>
    <w:p w:rsidR="004838F7" w:rsidRDefault="004838F7" w:rsidP="004838F7">
      <w:pPr>
        <w:tabs>
          <w:tab w:val="left" w:pos="720"/>
        </w:tabs>
        <w:suppressAutoHyphens w:val="0"/>
        <w:jc w:val="both"/>
        <w:rPr>
          <w:snapToGrid w:val="0"/>
          <w:lang w:eastAsia="en-US"/>
        </w:rPr>
      </w:pPr>
    </w:p>
    <w:p w:rsidR="004838F7" w:rsidRDefault="00D93964" w:rsidP="004838F7">
      <w:pPr>
        <w:tabs>
          <w:tab w:val="left" w:pos="720"/>
        </w:tabs>
        <w:suppressAutoHyphens w:val="0"/>
        <w:jc w:val="both"/>
        <w:rPr>
          <w:snapToGrid w:val="0"/>
          <w:lang w:eastAsia="en-US"/>
        </w:rPr>
      </w:pPr>
      <w:r>
        <w:rPr>
          <w:snapToGrid w:val="0"/>
          <w:lang w:eastAsia="en-US"/>
        </w:rPr>
        <w:t xml:space="preserve">Mr. Famble closed the public hearing. </w:t>
      </w:r>
    </w:p>
    <w:p w:rsidR="00D93964" w:rsidRDefault="00D93964" w:rsidP="004838F7">
      <w:pPr>
        <w:tabs>
          <w:tab w:val="left" w:pos="720"/>
        </w:tabs>
        <w:suppressAutoHyphens w:val="0"/>
        <w:jc w:val="both"/>
        <w:rPr>
          <w:snapToGrid w:val="0"/>
          <w:lang w:eastAsia="en-US"/>
        </w:rPr>
      </w:pPr>
    </w:p>
    <w:p w:rsidR="00D93964" w:rsidRPr="00D56807" w:rsidRDefault="00D93964" w:rsidP="00D93964">
      <w:pPr>
        <w:pStyle w:val="Default"/>
        <w:rPr>
          <w:b/>
        </w:rPr>
      </w:pPr>
      <w:r>
        <w:rPr>
          <w:b/>
        </w:rPr>
        <w:t>Mr. Todd moved to deny Z-2013-04</w:t>
      </w:r>
      <w:r w:rsidRPr="00D56807">
        <w:rPr>
          <w:b/>
        </w:rPr>
        <w:t xml:space="preserve">.  </w:t>
      </w:r>
      <w:r>
        <w:rPr>
          <w:b/>
        </w:rPr>
        <w:t xml:space="preserve">Mr. Famble </w:t>
      </w:r>
      <w:r w:rsidRPr="00D56807">
        <w:rPr>
          <w:b/>
        </w:rPr>
        <w:t xml:space="preserve">seconded the motion and the </w:t>
      </w:r>
      <w:r>
        <w:rPr>
          <w:b/>
        </w:rPr>
        <w:t>motion carried by a vote of five (5) in favor (Yungblut, Rosenbaum</w:t>
      </w:r>
      <w:r w:rsidRPr="00D56807">
        <w:rPr>
          <w:b/>
        </w:rPr>
        <w:t>,</w:t>
      </w:r>
      <w:r>
        <w:rPr>
          <w:b/>
        </w:rPr>
        <w:t xml:space="preserve"> Todd, Glenn, and Famble,) and Zero (0</w:t>
      </w:r>
      <w:r w:rsidRPr="00D56807">
        <w:rPr>
          <w:b/>
        </w:rPr>
        <w:t>) opposed.</w:t>
      </w:r>
      <w:r>
        <w:rPr>
          <w:b/>
        </w:rPr>
        <w:t xml:space="preserve"> </w:t>
      </w:r>
    </w:p>
    <w:p w:rsidR="00D93964" w:rsidRPr="00D56807" w:rsidRDefault="00D93964" w:rsidP="00D93964">
      <w:pPr>
        <w:tabs>
          <w:tab w:val="left" w:pos="720"/>
        </w:tabs>
        <w:suppressAutoHyphens w:val="0"/>
        <w:rPr>
          <w:snapToGrid w:val="0"/>
          <w:lang w:eastAsia="en-US"/>
        </w:rPr>
      </w:pPr>
    </w:p>
    <w:p w:rsidR="00D93964" w:rsidRDefault="00D93964"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p>
    <w:p w:rsidR="00487A0C" w:rsidRPr="00487A0C" w:rsidRDefault="00487A0C" w:rsidP="00487A0C">
      <w:pPr>
        <w:tabs>
          <w:tab w:val="left" w:pos="720"/>
        </w:tabs>
        <w:suppressAutoHyphens w:val="0"/>
        <w:ind w:left="720"/>
        <w:rPr>
          <w:snapToGrid w:val="0"/>
          <w:lang w:eastAsia="en-US"/>
        </w:rPr>
      </w:pPr>
      <w:r w:rsidRPr="00487A0C">
        <w:rPr>
          <w:snapToGrid w:val="0"/>
          <w:lang w:eastAsia="en-US"/>
        </w:rPr>
        <w:t>e.</w:t>
      </w:r>
      <w:r w:rsidRPr="00487A0C">
        <w:rPr>
          <w:snapToGrid w:val="0"/>
          <w:lang w:eastAsia="en-US"/>
        </w:rPr>
        <w:tab/>
        <w:t>Z-2013-05</w:t>
      </w:r>
    </w:p>
    <w:p w:rsidR="00487A0C" w:rsidRPr="00487A0C" w:rsidRDefault="00487A0C" w:rsidP="00487A0C">
      <w:pPr>
        <w:tabs>
          <w:tab w:val="left" w:pos="720"/>
        </w:tabs>
        <w:suppressAutoHyphens w:val="0"/>
        <w:ind w:left="720"/>
        <w:rPr>
          <w:snapToGrid w:val="0"/>
          <w:lang w:eastAsia="en-US"/>
        </w:rPr>
      </w:pPr>
      <w:r w:rsidRPr="00487A0C">
        <w:rPr>
          <w:snapToGrid w:val="0"/>
          <w:lang w:eastAsia="en-US"/>
        </w:rPr>
        <w:t xml:space="preserve">Public hearing and possible vote to recommend approval or denial to the City Council on a request from Musgrave Enterprises, agent Tal Fillingim, to rezone property from AO </w:t>
      </w:r>
      <w:r w:rsidRPr="00487A0C">
        <w:rPr>
          <w:snapToGrid w:val="0"/>
          <w:lang w:eastAsia="en-US"/>
        </w:rPr>
        <w:lastRenderedPageBreak/>
        <w:t>(Agricultural Open Space) to RS-8 (Single-Family Residential) zoning, being 22.53 acres located at 6301 Arapaho Tr.</w:t>
      </w:r>
    </w:p>
    <w:p w:rsidR="004838F7" w:rsidRPr="00487A0C" w:rsidRDefault="004838F7" w:rsidP="004838F7">
      <w:pPr>
        <w:tabs>
          <w:tab w:val="left" w:pos="720"/>
        </w:tabs>
        <w:suppressAutoHyphens w:val="0"/>
        <w:jc w:val="both"/>
        <w:rPr>
          <w:snapToGrid w:val="0"/>
          <w:lang w:eastAsia="en-US"/>
        </w:rPr>
      </w:pPr>
    </w:p>
    <w:p w:rsidR="00D93964" w:rsidRPr="00D93964" w:rsidRDefault="00D93964" w:rsidP="00D93964">
      <w:pPr>
        <w:tabs>
          <w:tab w:val="left" w:pos="720"/>
        </w:tabs>
        <w:suppressAutoHyphens w:val="0"/>
        <w:jc w:val="both"/>
        <w:rPr>
          <w:bCs/>
          <w:snapToGrid w:val="0"/>
          <w:lang w:eastAsia="en-US"/>
        </w:rPr>
      </w:pPr>
      <w:r w:rsidRPr="00D93964">
        <w:rPr>
          <w:bCs/>
          <w:snapToGrid w:val="0"/>
          <w:lang w:eastAsia="en-US"/>
        </w:rPr>
        <w:t>The subject property is approximately 22.53 acres and is currently zoned AO (Agricultural Open Space).  The property is currently undeveloped and is planned to be the next phase in an existing single-family residential subdivision. The adjacent properties have AO zoning to the east &amp; south and RS-8 (Single-Family Residential) zoning to the west and north.</w:t>
      </w:r>
      <w:r w:rsidRPr="00D93964">
        <w:rPr>
          <w:bCs/>
          <w:szCs w:val="20"/>
          <w:lang w:eastAsia="en-US"/>
        </w:rPr>
        <w:t xml:space="preserve"> </w:t>
      </w:r>
      <w:r w:rsidRPr="00D93964">
        <w:rPr>
          <w:bCs/>
          <w:snapToGrid w:val="0"/>
          <w:lang w:eastAsia="en-US"/>
        </w:rPr>
        <w:t>The property was annexed in 1980 and was zoned AO sometime after.</w:t>
      </w:r>
    </w:p>
    <w:p w:rsidR="00D93964" w:rsidRPr="00D93964" w:rsidRDefault="00D93964" w:rsidP="00D93964">
      <w:pPr>
        <w:tabs>
          <w:tab w:val="left" w:pos="720"/>
        </w:tabs>
        <w:suppressAutoHyphens w:val="0"/>
        <w:jc w:val="both"/>
        <w:rPr>
          <w:bCs/>
          <w:snapToGrid w:val="0"/>
          <w:lang w:eastAsia="en-US"/>
        </w:rPr>
      </w:pPr>
    </w:p>
    <w:p w:rsidR="00D93964" w:rsidRPr="00D93964" w:rsidRDefault="00D93964" w:rsidP="00D93964">
      <w:pPr>
        <w:tabs>
          <w:tab w:val="left" w:pos="720"/>
        </w:tabs>
        <w:suppressAutoHyphens w:val="0"/>
        <w:jc w:val="both"/>
        <w:rPr>
          <w:bCs/>
          <w:snapToGrid w:val="0"/>
          <w:lang w:eastAsia="en-US"/>
        </w:rPr>
      </w:pPr>
      <w:r w:rsidRPr="00D93964">
        <w:rPr>
          <w:bCs/>
          <w:snapToGrid w:val="0"/>
          <w:lang w:eastAsia="en-US"/>
        </w:rPr>
        <w:t>The property is zoned AO and is vacant. The surrounding area is developed with residential uses. Single-family residential homes exist to the north and west of the property. The area to the south and east is undeveloped. The subject property is part of the previously-named Indian Trails Subdivision. The applicant is proposing to continue development of the subdivision with this next phase. The area further to the south will remain undeveloped at this time.</w:t>
      </w:r>
    </w:p>
    <w:p w:rsidR="00D93964" w:rsidRPr="00D93964" w:rsidRDefault="00D93964" w:rsidP="00D93964">
      <w:pPr>
        <w:tabs>
          <w:tab w:val="left" w:pos="720"/>
        </w:tabs>
        <w:suppressAutoHyphens w:val="0"/>
        <w:jc w:val="both"/>
        <w:rPr>
          <w:bCs/>
          <w:snapToGrid w:val="0"/>
          <w:lang w:eastAsia="en-US"/>
        </w:rPr>
      </w:pPr>
    </w:p>
    <w:p w:rsidR="00D93964" w:rsidRPr="00D93964" w:rsidRDefault="00D93964" w:rsidP="00D93964">
      <w:pPr>
        <w:jc w:val="both"/>
        <w:rPr>
          <w:snapToGrid w:val="0"/>
          <w:lang w:eastAsia="en-US"/>
        </w:rPr>
      </w:pPr>
      <w:r w:rsidRPr="00D93964">
        <w:rPr>
          <w:snapToGrid w:val="0"/>
          <w:lang w:eastAsia="en-US"/>
        </w:rPr>
        <w:t>The Future Land Use section of the Comprehensive Plan designates this general area as low density residential. The applicant is requesting the zone change to allow for development of the next phase of an existing single-family residential subdivision. The requested zoning would be compatible with the adjacent residential uses as well as the Comprehensive Plan.</w:t>
      </w:r>
    </w:p>
    <w:p w:rsidR="004838F7" w:rsidRDefault="004838F7" w:rsidP="00D93964">
      <w:pPr>
        <w:tabs>
          <w:tab w:val="left" w:pos="720"/>
        </w:tabs>
        <w:suppressAutoHyphens w:val="0"/>
        <w:jc w:val="both"/>
        <w:rPr>
          <w:snapToGrid w:val="0"/>
          <w:lang w:eastAsia="en-US"/>
        </w:rPr>
      </w:pPr>
    </w:p>
    <w:p w:rsidR="00D93964" w:rsidRPr="00D93964" w:rsidRDefault="00D93964" w:rsidP="00D93964">
      <w:pPr>
        <w:tabs>
          <w:tab w:val="left" w:pos="720"/>
        </w:tabs>
        <w:suppressAutoHyphens w:val="0"/>
        <w:jc w:val="both"/>
        <w:rPr>
          <w:snapToGrid w:val="0"/>
          <w:lang w:eastAsia="en-US"/>
        </w:rPr>
      </w:pPr>
      <w:r w:rsidRPr="00D93964">
        <w:rPr>
          <w:snapToGrid w:val="0"/>
          <w:lang w:eastAsia="en-US"/>
        </w:rPr>
        <w:t>Property owners within 200 feet of the zon</w:t>
      </w:r>
      <w:r>
        <w:rPr>
          <w:snapToGrid w:val="0"/>
          <w:lang w:eastAsia="en-US"/>
        </w:rPr>
        <w:t>ing request were notified. Twenty-nine</w:t>
      </w:r>
      <w:r w:rsidRPr="00D93964">
        <w:rPr>
          <w:snapToGrid w:val="0"/>
          <w:lang w:eastAsia="en-US"/>
        </w:rPr>
        <w:t xml:space="preserve"> (</w:t>
      </w:r>
      <w:r>
        <w:rPr>
          <w:snapToGrid w:val="0"/>
          <w:lang w:eastAsia="en-US"/>
        </w:rPr>
        <w:t>29</w:t>
      </w:r>
      <w:r w:rsidRPr="00D93964">
        <w:rPr>
          <w:snapToGrid w:val="0"/>
          <w:lang w:eastAsia="en-US"/>
        </w:rPr>
        <w:t>) comment forms were</w:t>
      </w:r>
      <w:r>
        <w:rPr>
          <w:snapToGrid w:val="0"/>
          <w:lang w:eastAsia="en-US"/>
        </w:rPr>
        <w:t xml:space="preserve"> received in favor and one </w:t>
      </w:r>
      <w:r w:rsidRPr="00D93964">
        <w:rPr>
          <w:snapToGrid w:val="0"/>
          <w:lang w:eastAsia="en-US"/>
        </w:rPr>
        <w:t>(</w:t>
      </w:r>
      <w:r>
        <w:rPr>
          <w:snapToGrid w:val="0"/>
          <w:lang w:eastAsia="en-US"/>
        </w:rPr>
        <w:t>1</w:t>
      </w:r>
      <w:r w:rsidRPr="00D93964">
        <w:rPr>
          <w:snapToGrid w:val="0"/>
          <w:lang w:eastAsia="en-US"/>
        </w:rPr>
        <w:t>) in opposition of the request. Staff</w:t>
      </w:r>
      <w:r>
        <w:rPr>
          <w:snapToGrid w:val="0"/>
          <w:lang w:eastAsia="en-US"/>
        </w:rPr>
        <w:t xml:space="preserve"> is</w:t>
      </w:r>
      <w:r w:rsidRPr="00D93964">
        <w:rPr>
          <w:snapToGrid w:val="0"/>
          <w:lang w:eastAsia="en-US"/>
        </w:rPr>
        <w:t xml:space="preserve"> </w:t>
      </w:r>
      <w:r>
        <w:rPr>
          <w:snapToGrid w:val="0"/>
          <w:lang w:eastAsia="en-US"/>
        </w:rPr>
        <w:t xml:space="preserve">recommending </w:t>
      </w:r>
      <w:r w:rsidRPr="00D93964">
        <w:rPr>
          <w:snapToGrid w:val="0"/>
          <w:lang w:eastAsia="en-US"/>
        </w:rPr>
        <w:t xml:space="preserve"> approval of RS-8 zoning.</w:t>
      </w:r>
    </w:p>
    <w:p w:rsidR="00D93964" w:rsidRDefault="00D93964" w:rsidP="00D93964">
      <w:pPr>
        <w:tabs>
          <w:tab w:val="left" w:pos="720"/>
        </w:tabs>
        <w:suppressAutoHyphens w:val="0"/>
        <w:jc w:val="both"/>
        <w:rPr>
          <w:snapToGrid w:val="0"/>
          <w:lang w:eastAsia="en-US"/>
        </w:rPr>
      </w:pPr>
    </w:p>
    <w:p w:rsidR="00D93964" w:rsidRDefault="00D93964" w:rsidP="00D93964">
      <w:pPr>
        <w:tabs>
          <w:tab w:val="left" w:pos="720"/>
        </w:tabs>
        <w:suppressAutoHyphens w:val="0"/>
        <w:jc w:val="both"/>
        <w:rPr>
          <w:snapToGrid w:val="0"/>
          <w:lang w:eastAsia="en-US"/>
        </w:rPr>
      </w:pPr>
      <w:r>
        <w:rPr>
          <w:snapToGrid w:val="0"/>
          <w:lang w:eastAsia="en-US"/>
        </w:rPr>
        <w:t>Mr. Famble opened the public hearing.</w:t>
      </w:r>
    </w:p>
    <w:p w:rsidR="00D93964" w:rsidRDefault="00D93964" w:rsidP="00D93964">
      <w:pPr>
        <w:tabs>
          <w:tab w:val="left" w:pos="720"/>
        </w:tabs>
        <w:suppressAutoHyphens w:val="0"/>
        <w:jc w:val="both"/>
        <w:rPr>
          <w:snapToGrid w:val="0"/>
          <w:lang w:eastAsia="en-US"/>
        </w:rPr>
      </w:pPr>
    </w:p>
    <w:p w:rsidR="00D93964" w:rsidRDefault="00D93964" w:rsidP="00D93964">
      <w:pPr>
        <w:tabs>
          <w:tab w:val="left" w:pos="720"/>
        </w:tabs>
        <w:suppressAutoHyphens w:val="0"/>
        <w:jc w:val="both"/>
        <w:rPr>
          <w:snapToGrid w:val="0"/>
          <w:lang w:eastAsia="en-US"/>
        </w:rPr>
      </w:pPr>
      <w:r>
        <w:rPr>
          <w:snapToGrid w:val="0"/>
          <w:lang w:eastAsia="en-US"/>
        </w:rPr>
        <w:t xml:space="preserve">Mr. Tal Fillingim (agent) spoke in favor of this request. </w:t>
      </w:r>
    </w:p>
    <w:p w:rsidR="002E7682" w:rsidRDefault="002E7682" w:rsidP="00D93964">
      <w:pPr>
        <w:tabs>
          <w:tab w:val="left" w:pos="720"/>
        </w:tabs>
        <w:suppressAutoHyphens w:val="0"/>
        <w:jc w:val="both"/>
        <w:rPr>
          <w:snapToGrid w:val="0"/>
          <w:lang w:eastAsia="en-US"/>
        </w:rPr>
      </w:pPr>
    </w:p>
    <w:p w:rsidR="002E7682" w:rsidRDefault="002E7682" w:rsidP="00D93964">
      <w:pPr>
        <w:tabs>
          <w:tab w:val="left" w:pos="720"/>
        </w:tabs>
        <w:suppressAutoHyphens w:val="0"/>
        <w:jc w:val="both"/>
        <w:rPr>
          <w:snapToGrid w:val="0"/>
          <w:lang w:eastAsia="en-US"/>
        </w:rPr>
      </w:pPr>
      <w:r>
        <w:rPr>
          <w:snapToGrid w:val="0"/>
          <w:lang w:eastAsia="en-US"/>
        </w:rPr>
        <w:t xml:space="preserve">Mr. Don Bledsoe (2216 Crescent Dr) spoke in favor of this request. </w:t>
      </w:r>
    </w:p>
    <w:p w:rsidR="002E7682" w:rsidRDefault="002E7682" w:rsidP="00D93964">
      <w:pPr>
        <w:tabs>
          <w:tab w:val="left" w:pos="720"/>
        </w:tabs>
        <w:suppressAutoHyphens w:val="0"/>
        <w:jc w:val="both"/>
        <w:rPr>
          <w:snapToGrid w:val="0"/>
          <w:lang w:eastAsia="en-US"/>
        </w:rPr>
      </w:pPr>
    </w:p>
    <w:p w:rsidR="002E7682" w:rsidRDefault="002E7682" w:rsidP="00D93964">
      <w:pPr>
        <w:tabs>
          <w:tab w:val="left" w:pos="720"/>
        </w:tabs>
        <w:suppressAutoHyphens w:val="0"/>
        <w:jc w:val="both"/>
        <w:rPr>
          <w:snapToGrid w:val="0"/>
          <w:lang w:eastAsia="en-US"/>
        </w:rPr>
      </w:pPr>
      <w:r>
        <w:rPr>
          <w:snapToGrid w:val="0"/>
          <w:lang w:eastAsia="en-US"/>
        </w:rPr>
        <w:t>Mr. Famble closed the public hearing.</w:t>
      </w:r>
    </w:p>
    <w:p w:rsidR="002E7682" w:rsidRDefault="002E7682" w:rsidP="00D93964">
      <w:pPr>
        <w:tabs>
          <w:tab w:val="left" w:pos="720"/>
        </w:tabs>
        <w:suppressAutoHyphens w:val="0"/>
        <w:jc w:val="both"/>
        <w:rPr>
          <w:snapToGrid w:val="0"/>
          <w:lang w:eastAsia="en-US"/>
        </w:rPr>
      </w:pPr>
    </w:p>
    <w:p w:rsidR="00D93964" w:rsidRPr="00D93964" w:rsidRDefault="00D93964" w:rsidP="00D93964">
      <w:pPr>
        <w:tabs>
          <w:tab w:val="left" w:pos="720"/>
        </w:tabs>
        <w:suppressAutoHyphens w:val="0"/>
        <w:jc w:val="both"/>
        <w:rPr>
          <w:b/>
          <w:snapToGrid w:val="0"/>
          <w:lang w:eastAsia="en-US"/>
        </w:rPr>
      </w:pPr>
      <w:r w:rsidRPr="00D93964">
        <w:rPr>
          <w:b/>
          <w:snapToGrid w:val="0"/>
          <w:lang w:eastAsia="en-US"/>
        </w:rPr>
        <w:t>Mr</w:t>
      </w:r>
      <w:r>
        <w:rPr>
          <w:b/>
          <w:snapToGrid w:val="0"/>
          <w:lang w:eastAsia="en-US"/>
        </w:rPr>
        <w:t>. Glenn</w:t>
      </w:r>
      <w:r w:rsidRPr="00D93964">
        <w:rPr>
          <w:b/>
          <w:snapToGrid w:val="0"/>
          <w:lang w:eastAsia="en-US"/>
        </w:rPr>
        <w:t xml:space="preserve"> moved to deny Z-2013-0</w:t>
      </w:r>
      <w:r>
        <w:rPr>
          <w:b/>
          <w:snapToGrid w:val="0"/>
          <w:lang w:eastAsia="en-US"/>
        </w:rPr>
        <w:t>5</w:t>
      </w:r>
      <w:r w:rsidRPr="00D93964">
        <w:rPr>
          <w:b/>
          <w:snapToGrid w:val="0"/>
          <w:lang w:eastAsia="en-US"/>
        </w:rPr>
        <w:t>.  M</w:t>
      </w:r>
      <w:r>
        <w:rPr>
          <w:b/>
          <w:snapToGrid w:val="0"/>
          <w:lang w:eastAsia="en-US"/>
        </w:rPr>
        <w:t xml:space="preserve">rs. Yungblut </w:t>
      </w:r>
      <w:r w:rsidRPr="00D93964">
        <w:rPr>
          <w:b/>
          <w:snapToGrid w:val="0"/>
          <w:lang w:eastAsia="en-US"/>
        </w:rPr>
        <w:t xml:space="preserve">seconded the motion and the motion carried by a vote of five (5) in favor (Yungblut, Rosenbaum, Todd, Glenn, and Famble,) and Zero (0) opposed. </w:t>
      </w:r>
    </w:p>
    <w:p w:rsidR="00D93964" w:rsidRDefault="00D93964" w:rsidP="004838F7">
      <w:pPr>
        <w:tabs>
          <w:tab w:val="left" w:pos="720"/>
        </w:tabs>
        <w:suppressAutoHyphens w:val="0"/>
        <w:jc w:val="both"/>
        <w:rPr>
          <w:snapToGrid w:val="0"/>
          <w:lang w:eastAsia="en-US"/>
        </w:rPr>
      </w:pPr>
    </w:p>
    <w:p w:rsidR="004838F7" w:rsidRPr="00D56807" w:rsidRDefault="004838F7" w:rsidP="004838F7">
      <w:pPr>
        <w:tabs>
          <w:tab w:val="left" w:pos="720"/>
        </w:tabs>
        <w:suppressAutoHyphens w:val="0"/>
        <w:jc w:val="both"/>
        <w:rPr>
          <w:snapToGrid w:val="0"/>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A1384" w:rsidRPr="00D56807" w:rsidRDefault="002A1384" w:rsidP="002A1384">
      <w:pPr>
        <w:tabs>
          <w:tab w:val="left" w:pos="720"/>
        </w:tabs>
        <w:suppressAutoHyphens w:val="0"/>
        <w:rPr>
          <w:b/>
          <w:snapToGrid w:val="0"/>
          <w:u w:val="single"/>
          <w:lang w:eastAsia="en-US"/>
        </w:rPr>
      </w:pPr>
      <w:r w:rsidRPr="00D56807">
        <w:rPr>
          <w:b/>
          <w:snapToGrid w:val="0"/>
          <w:u w:val="single"/>
          <w:lang w:eastAsia="en-US"/>
        </w:rPr>
        <w:t>Item Seven:          Director’s Report:</w:t>
      </w:r>
    </w:p>
    <w:p w:rsidR="002E7682" w:rsidRDefault="002A1384" w:rsidP="002E7682">
      <w:pPr>
        <w:suppressAutoHyphens w:val="0"/>
        <w:ind w:left="720"/>
        <w:rPr>
          <w:snapToGrid w:val="0"/>
          <w:sz w:val="23"/>
          <w:szCs w:val="23"/>
          <w:lang w:eastAsia="en-US"/>
        </w:rPr>
      </w:pPr>
      <w:r w:rsidRPr="002A1384">
        <w:rPr>
          <w:snapToGrid w:val="0"/>
          <w:sz w:val="23"/>
          <w:szCs w:val="23"/>
          <w:lang w:eastAsia="en-US"/>
        </w:rPr>
        <w:lastRenderedPageBreak/>
        <w:t>Recent City Council decisions regarding items recommended by the Planning &amp; Zoning Commission.</w:t>
      </w:r>
    </w:p>
    <w:p w:rsidR="002E7682" w:rsidRDefault="002E7682" w:rsidP="002E7682">
      <w:pPr>
        <w:suppressAutoHyphens w:val="0"/>
        <w:rPr>
          <w:snapToGrid w:val="0"/>
          <w:sz w:val="23"/>
          <w:szCs w:val="23"/>
          <w:lang w:eastAsia="en-US"/>
        </w:rPr>
      </w:pPr>
    </w:p>
    <w:p w:rsidR="00CE0D6B" w:rsidRPr="002E7682" w:rsidRDefault="00D93964" w:rsidP="002E7682">
      <w:pPr>
        <w:suppressAutoHyphens w:val="0"/>
        <w:rPr>
          <w:snapToGrid w:val="0"/>
          <w:sz w:val="23"/>
          <w:szCs w:val="23"/>
          <w:lang w:eastAsia="en-US"/>
        </w:rPr>
      </w:pPr>
      <w:r>
        <w:rPr>
          <w:snapToGrid w:val="0"/>
          <w:lang w:eastAsia="en-US"/>
        </w:rPr>
        <w:t xml:space="preserve">No </w:t>
      </w:r>
      <w:r w:rsidR="002E7682">
        <w:rPr>
          <w:snapToGrid w:val="0"/>
          <w:lang w:eastAsia="en-US"/>
        </w:rPr>
        <w:t>items were submitted.</w:t>
      </w:r>
    </w:p>
    <w:p w:rsidR="002E7682" w:rsidRDefault="002E7682" w:rsidP="00A50FF8">
      <w:pPr>
        <w:tabs>
          <w:tab w:val="left" w:pos="720"/>
        </w:tabs>
        <w:suppressAutoHyphens w:val="0"/>
        <w:rPr>
          <w:snapToGrid w:val="0"/>
          <w:lang w:eastAsia="en-US"/>
        </w:rPr>
      </w:pPr>
    </w:p>
    <w:p w:rsidR="002E7682" w:rsidRPr="002E7682" w:rsidRDefault="002E7682" w:rsidP="00A50FF8">
      <w:pPr>
        <w:tabs>
          <w:tab w:val="left" w:pos="720"/>
        </w:tabs>
        <w:suppressAutoHyphens w:val="0"/>
        <w:rPr>
          <w:snapToGrid w:val="0"/>
          <w:lang w:eastAsia="en-US"/>
        </w:rPr>
      </w:pPr>
      <w:r>
        <w:rPr>
          <w:snapToGrid w:val="0"/>
          <w:lang w:eastAsia="en-US"/>
        </w:rPr>
        <w:t>Mr. James reminded the commissioners of the special meeting for March 18</w:t>
      </w:r>
      <w:r w:rsidRPr="002E7682">
        <w:rPr>
          <w:snapToGrid w:val="0"/>
          <w:vertAlign w:val="superscript"/>
          <w:lang w:eastAsia="en-US"/>
        </w:rPr>
        <w:t>th</w:t>
      </w:r>
      <w:r>
        <w:rPr>
          <w:snapToGrid w:val="0"/>
          <w:lang w:eastAsia="en-US"/>
        </w:rPr>
        <w:t>, 2013.</w:t>
      </w:r>
    </w:p>
    <w:p w:rsidR="002E7682" w:rsidRPr="00D56807" w:rsidRDefault="002E7682" w:rsidP="00A50FF8">
      <w:pPr>
        <w:tabs>
          <w:tab w:val="left" w:pos="720"/>
        </w:tabs>
        <w:suppressAutoHyphens w:val="0"/>
        <w:rPr>
          <w:b/>
          <w:snapToGrid w:val="0"/>
          <w:u w:val="single"/>
          <w:lang w:eastAsia="en-US"/>
        </w:rPr>
      </w:pPr>
    </w:p>
    <w:p w:rsidR="000160F3" w:rsidRPr="00D56807" w:rsidRDefault="00C11531" w:rsidP="00A50FF8">
      <w:pPr>
        <w:pStyle w:val="WW-Default"/>
        <w:rPr>
          <w:b/>
          <w:color w:val="auto"/>
          <w:u w:val="single"/>
        </w:rPr>
      </w:pPr>
      <w:r w:rsidRPr="00D56807">
        <w:rPr>
          <w:b/>
          <w:u w:val="single"/>
        </w:rPr>
        <w:t>Item Seven</w:t>
      </w:r>
      <w:r w:rsidR="0011713D" w:rsidRPr="00D56807">
        <w:rPr>
          <w:b/>
          <w:u w:val="single"/>
        </w:rPr>
        <w:t>:</w:t>
      </w:r>
      <w:r w:rsidR="0011713D" w:rsidRPr="00D56807">
        <w:rPr>
          <w:b/>
          <w:u w:val="single"/>
        </w:rPr>
        <w:tab/>
      </w:r>
      <w:r w:rsidR="0011713D" w:rsidRPr="00D56807">
        <w:rPr>
          <w:b/>
          <w:u w:val="single"/>
        </w:rPr>
        <w:tab/>
      </w:r>
      <w:r w:rsidR="000160F3" w:rsidRPr="00D56807">
        <w:rPr>
          <w:b/>
          <w:color w:val="auto"/>
          <w:u w:val="single"/>
        </w:rPr>
        <w:t>Adjourn</w:t>
      </w:r>
    </w:p>
    <w:p w:rsidR="00CB36DC" w:rsidRPr="00D56807" w:rsidRDefault="0011713D" w:rsidP="00A50FF8">
      <w:pPr>
        <w:pStyle w:val="WW-Default"/>
        <w:widowControl w:val="0"/>
        <w:tabs>
          <w:tab w:val="left" w:pos="720"/>
        </w:tabs>
        <w:ind w:right="-36"/>
        <w:rPr>
          <w:color w:val="auto"/>
        </w:rPr>
      </w:pPr>
      <w:r w:rsidRPr="00D56807">
        <w:rPr>
          <w:color w:val="auto"/>
        </w:rPr>
        <w:t>T</w:t>
      </w:r>
      <w:r w:rsidR="000160F3" w:rsidRPr="00D56807">
        <w:rPr>
          <w:color w:val="auto"/>
        </w:rPr>
        <w:t xml:space="preserve">he Planning and Zoning Commission meeting was adjourned at </w:t>
      </w:r>
      <w:r w:rsidR="001E564D" w:rsidRPr="00D56807">
        <w:rPr>
          <w:color w:val="auto"/>
        </w:rPr>
        <w:t>approximately</w:t>
      </w:r>
      <w:r w:rsidR="00046AF4" w:rsidRPr="00D56807">
        <w:rPr>
          <w:color w:val="auto"/>
        </w:rPr>
        <w:t xml:space="preserve"> </w:t>
      </w:r>
      <w:r w:rsidR="008A4CB3" w:rsidRPr="00D56807">
        <w:rPr>
          <w:color w:val="auto"/>
        </w:rPr>
        <w:t>4:25</w:t>
      </w:r>
      <w:r w:rsidR="00745FBA" w:rsidRPr="00D56807">
        <w:rPr>
          <w:color w:val="auto"/>
        </w:rPr>
        <w:t xml:space="preserve"> </w:t>
      </w:r>
      <w:r w:rsidR="003C104E" w:rsidRPr="00D56807">
        <w:rPr>
          <w:color w:val="auto"/>
        </w:rPr>
        <w:t>P.M</w:t>
      </w:r>
      <w:r w:rsidR="00EF38F8" w:rsidRPr="00D56807">
        <w:rPr>
          <w:color w:val="auto"/>
        </w:rPr>
        <w:t>.</w:t>
      </w:r>
    </w:p>
    <w:p w:rsidR="006C0104" w:rsidRPr="00D56807" w:rsidRDefault="006C0104" w:rsidP="00A50FF8">
      <w:pPr>
        <w:pStyle w:val="WW-Default"/>
        <w:widowControl w:val="0"/>
        <w:tabs>
          <w:tab w:val="left" w:pos="720"/>
        </w:tabs>
        <w:ind w:right="-36"/>
        <w:rPr>
          <w:color w:val="auto"/>
        </w:rPr>
      </w:pPr>
    </w:p>
    <w:p w:rsidR="00CB36DC" w:rsidRPr="00D56807" w:rsidRDefault="00BD6D76" w:rsidP="00A50FF8">
      <w:pPr>
        <w:pStyle w:val="WW-Default"/>
        <w:widowControl w:val="0"/>
        <w:tabs>
          <w:tab w:val="left" w:pos="720"/>
        </w:tabs>
        <w:ind w:right="-36"/>
        <w:rPr>
          <w:color w:val="auto"/>
        </w:rPr>
      </w:pPr>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style="mso-next-textbox:#Text Box 2" inset="7.45pt,3.85pt,7.45pt,3.85pt">
              <w:txbxContent>
                <w:p w:rsidR="0062463C" w:rsidRDefault="0062463C"/>
                <w:p w:rsidR="0062463C" w:rsidRDefault="0062463C">
                  <w:r>
                    <w:t>Approved:________________________________________, Chairman</w:t>
                  </w:r>
                </w:p>
              </w:txbxContent>
            </v:textbox>
          </v:shape>
        </w:pict>
      </w:r>
    </w:p>
    <w:p w:rsidR="000160F3" w:rsidRPr="00D56807" w:rsidRDefault="000160F3" w:rsidP="00A50FF8">
      <w:pPr>
        <w:pStyle w:val="WW-Default"/>
        <w:widowControl w:val="0"/>
        <w:rPr>
          <w:color w:val="auto"/>
        </w:rPr>
      </w:pPr>
    </w:p>
    <w:p w:rsidR="000160F3" w:rsidRPr="00D56807" w:rsidRDefault="000160F3" w:rsidP="00A50FF8">
      <w:pPr>
        <w:tabs>
          <w:tab w:val="left" w:pos="720"/>
        </w:tabs>
      </w:pPr>
    </w:p>
    <w:sectPr w:rsidR="000160F3" w:rsidRPr="00D56807" w:rsidSect="00C75EA8">
      <w:footerReference w:type="default" r:id="rId12"/>
      <w:pgSz w:w="12240" w:h="15840"/>
      <w:pgMar w:top="1440" w:right="1440" w:bottom="1440"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3C" w:rsidRDefault="0062463C">
      <w:r>
        <w:separator/>
      </w:r>
    </w:p>
  </w:endnote>
  <w:endnote w:type="continuationSeparator" w:id="0">
    <w:p w:rsidR="0062463C" w:rsidRDefault="0062463C">
      <w:r>
        <w:continuationSeparator/>
      </w:r>
    </w:p>
  </w:endnote>
  <w:endnote w:type="continuationNotice" w:id="1">
    <w:p w:rsidR="0062463C" w:rsidRDefault="0062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3C" w:rsidRDefault="0062463C">
    <w:pPr>
      <w:pStyle w:val="Footer"/>
    </w:pPr>
  </w:p>
  <w:p w:rsidR="0062463C" w:rsidRDefault="0062463C">
    <w:pPr>
      <w:pStyle w:val="Footer"/>
    </w:pPr>
    <w:r>
      <w:t xml:space="preserve">Page </w:t>
    </w:r>
    <w:r>
      <w:fldChar w:fldCharType="begin"/>
    </w:r>
    <w:r>
      <w:instrText xml:space="preserve"> PAGE </w:instrText>
    </w:r>
    <w:r>
      <w:fldChar w:fldCharType="separate"/>
    </w:r>
    <w:r w:rsidR="00BD6D76">
      <w:rPr>
        <w:noProof/>
      </w:rPr>
      <w:t>2</w:t>
    </w:r>
    <w:r>
      <w:fldChar w:fldCharType="end"/>
    </w:r>
    <w:r>
      <w:t xml:space="preserve"> of </w:t>
    </w:r>
    <w:fldSimple w:instr=" NUMPAGES ">
      <w:r w:rsidR="00BD6D76">
        <w:rPr>
          <w:noProof/>
        </w:rPr>
        <w:t>14</w:t>
      </w:r>
    </w:fldSimple>
  </w:p>
  <w:p w:rsidR="0062463C" w:rsidRDefault="0062463C">
    <w:pPr>
      <w:pStyle w:val="Footer"/>
    </w:pPr>
    <w:r>
      <w:t>March 4</w:t>
    </w:r>
    <w:r w:rsidRPr="00721796">
      <w:rPr>
        <w:vertAlign w:val="superscript"/>
      </w:rPr>
      <w:t>th</w:t>
    </w:r>
    <w:r>
      <w:t>, 2013</w:t>
    </w:r>
  </w:p>
  <w:p w:rsidR="0062463C" w:rsidRDefault="0062463C">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3C" w:rsidRDefault="0062463C">
      <w:r>
        <w:separator/>
      </w:r>
    </w:p>
  </w:footnote>
  <w:footnote w:type="continuationSeparator" w:id="0">
    <w:p w:rsidR="0062463C" w:rsidRDefault="0062463C">
      <w:r>
        <w:continuationSeparator/>
      </w:r>
    </w:p>
  </w:footnote>
  <w:footnote w:type="continuationNotice" w:id="1">
    <w:p w:rsidR="0062463C" w:rsidRDefault="006246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4">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B5D"/>
    <w:rsid w:val="00000BFB"/>
    <w:rsid w:val="000010B0"/>
    <w:rsid w:val="000049AD"/>
    <w:rsid w:val="00005377"/>
    <w:rsid w:val="00005731"/>
    <w:rsid w:val="000060B8"/>
    <w:rsid w:val="00006B56"/>
    <w:rsid w:val="00007DAD"/>
    <w:rsid w:val="00010F84"/>
    <w:rsid w:val="00011947"/>
    <w:rsid w:val="00011BFE"/>
    <w:rsid w:val="0001271A"/>
    <w:rsid w:val="00012760"/>
    <w:rsid w:val="00014529"/>
    <w:rsid w:val="000152D2"/>
    <w:rsid w:val="00015D1B"/>
    <w:rsid w:val="000160F3"/>
    <w:rsid w:val="00020060"/>
    <w:rsid w:val="0002018F"/>
    <w:rsid w:val="00020790"/>
    <w:rsid w:val="000231EE"/>
    <w:rsid w:val="000234F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DDD"/>
    <w:rsid w:val="00040A2A"/>
    <w:rsid w:val="00041CD9"/>
    <w:rsid w:val="00043993"/>
    <w:rsid w:val="0004441D"/>
    <w:rsid w:val="0004452C"/>
    <w:rsid w:val="00045314"/>
    <w:rsid w:val="00045584"/>
    <w:rsid w:val="00046AF4"/>
    <w:rsid w:val="00047663"/>
    <w:rsid w:val="00047D30"/>
    <w:rsid w:val="00053EC8"/>
    <w:rsid w:val="00054470"/>
    <w:rsid w:val="00054885"/>
    <w:rsid w:val="000563B2"/>
    <w:rsid w:val="00061807"/>
    <w:rsid w:val="00063A29"/>
    <w:rsid w:val="000646C2"/>
    <w:rsid w:val="00064860"/>
    <w:rsid w:val="000656F0"/>
    <w:rsid w:val="00066A2D"/>
    <w:rsid w:val="000702F8"/>
    <w:rsid w:val="00071894"/>
    <w:rsid w:val="00074BB3"/>
    <w:rsid w:val="0007540B"/>
    <w:rsid w:val="000754C2"/>
    <w:rsid w:val="0007599C"/>
    <w:rsid w:val="0007670F"/>
    <w:rsid w:val="00076D30"/>
    <w:rsid w:val="00077074"/>
    <w:rsid w:val="000773A7"/>
    <w:rsid w:val="00080551"/>
    <w:rsid w:val="00081B11"/>
    <w:rsid w:val="000822C9"/>
    <w:rsid w:val="00083AE0"/>
    <w:rsid w:val="00084A67"/>
    <w:rsid w:val="000850FE"/>
    <w:rsid w:val="00085D00"/>
    <w:rsid w:val="00086457"/>
    <w:rsid w:val="000871CF"/>
    <w:rsid w:val="0008799D"/>
    <w:rsid w:val="0009074B"/>
    <w:rsid w:val="00091277"/>
    <w:rsid w:val="0009160D"/>
    <w:rsid w:val="00092F6C"/>
    <w:rsid w:val="00093FAE"/>
    <w:rsid w:val="000952D2"/>
    <w:rsid w:val="00095B7A"/>
    <w:rsid w:val="00095D9B"/>
    <w:rsid w:val="0009608F"/>
    <w:rsid w:val="000A0B88"/>
    <w:rsid w:val="000A1033"/>
    <w:rsid w:val="000A28C4"/>
    <w:rsid w:val="000A4227"/>
    <w:rsid w:val="000A4E32"/>
    <w:rsid w:val="000A5451"/>
    <w:rsid w:val="000A5791"/>
    <w:rsid w:val="000A5810"/>
    <w:rsid w:val="000A67C3"/>
    <w:rsid w:val="000A73D5"/>
    <w:rsid w:val="000A763B"/>
    <w:rsid w:val="000B05E6"/>
    <w:rsid w:val="000B098B"/>
    <w:rsid w:val="000B14A1"/>
    <w:rsid w:val="000B1A2F"/>
    <w:rsid w:val="000B208A"/>
    <w:rsid w:val="000B3492"/>
    <w:rsid w:val="000B3AA5"/>
    <w:rsid w:val="000B3B79"/>
    <w:rsid w:val="000B424B"/>
    <w:rsid w:val="000B5166"/>
    <w:rsid w:val="000B55BC"/>
    <w:rsid w:val="000B5B8B"/>
    <w:rsid w:val="000B5EE3"/>
    <w:rsid w:val="000B5F55"/>
    <w:rsid w:val="000B64FE"/>
    <w:rsid w:val="000B7072"/>
    <w:rsid w:val="000C089E"/>
    <w:rsid w:val="000C25E8"/>
    <w:rsid w:val="000C2D5A"/>
    <w:rsid w:val="000C2F09"/>
    <w:rsid w:val="000C358C"/>
    <w:rsid w:val="000C376C"/>
    <w:rsid w:val="000C6A67"/>
    <w:rsid w:val="000C6A8E"/>
    <w:rsid w:val="000C6DA2"/>
    <w:rsid w:val="000D0CD4"/>
    <w:rsid w:val="000D0FAE"/>
    <w:rsid w:val="000D1931"/>
    <w:rsid w:val="000D1D2E"/>
    <w:rsid w:val="000D2F05"/>
    <w:rsid w:val="000D5EC2"/>
    <w:rsid w:val="000D6CB9"/>
    <w:rsid w:val="000D7166"/>
    <w:rsid w:val="000D71BE"/>
    <w:rsid w:val="000E029C"/>
    <w:rsid w:val="000E02B6"/>
    <w:rsid w:val="000E2043"/>
    <w:rsid w:val="000E20CA"/>
    <w:rsid w:val="000E31BD"/>
    <w:rsid w:val="000E3416"/>
    <w:rsid w:val="000E3BE0"/>
    <w:rsid w:val="000E3FBD"/>
    <w:rsid w:val="000E6430"/>
    <w:rsid w:val="000E6C80"/>
    <w:rsid w:val="000E6E1C"/>
    <w:rsid w:val="000F0943"/>
    <w:rsid w:val="000F1CBE"/>
    <w:rsid w:val="000F1E4A"/>
    <w:rsid w:val="000F1EA3"/>
    <w:rsid w:val="000F2E8D"/>
    <w:rsid w:val="000F3F07"/>
    <w:rsid w:val="000F5E58"/>
    <w:rsid w:val="000F67E3"/>
    <w:rsid w:val="000F6FF7"/>
    <w:rsid w:val="00100190"/>
    <w:rsid w:val="00100F3F"/>
    <w:rsid w:val="00100FF5"/>
    <w:rsid w:val="001017C7"/>
    <w:rsid w:val="0010226A"/>
    <w:rsid w:val="001037ED"/>
    <w:rsid w:val="00104EC3"/>
    <w:rsid w:val="00104F65"/>
    <w:rsid w:val="00105497"/>
    <w:rsid w:val="001067AE"/>
    <w:rsid w:val="00106A76"/>
    <w:rsid w:val="001075FD"/>
    <w:rsid w:val="00113422"/>
    <w:rsid w:val="0011454B"/>
    <w:rsid w:val="0011536E"/>
    <w:rsid w:val="001168CF"/>
    <w:rsid w:val="00116B22"/>
    <w:rsid w:val="00116BD7"/>
    <w:rsid w:val="00116E7A"/>
    <w:rsid w:val="0011713D"/>
    <w:rsid w:val="00120942"/>
    <w:rsid w:val="00121785"/>
    <w:rsid w:val="00122BEA"/>
    <w:rsid w:val="001233CD"/>
    <w:rsid w:val="001243B3"/>
    <w:rsid w:val="00124737"/>
    <w:rsid w:val="00124B05"/>
    <w:rsid w:val="00126B75"/>
    <w:rsid w:val="00127A76"/>
    <w:rsid w:val="00132C16"/>
    <w:rsid w:val="001353F7"/>
    <w:rsid w:val="0013626F"/>
    <w:rsid w:val="00141373"/>
    <w:rsid w:val="001414C7"/>
    <w:rsid w:val="0014279B"/>
    <w:rsid w:val="001431D0"/>
    <w:rsid w:val="00145771"/>
    <w:rsid w:val="00145EA4"/>
    <w:rsid w:val="00145F85"/>
    <w:rsid w:val="00146D37"/>
    <w:rsid w:val="001476F7"/>
    <w:rsid w:val="001504DB"/>
    <w:rsid w:val="00151345"/>
    <w:rsid w:val="00156729"/>
    <w:rsid w:val="00157202"/>
    <w:rsid w:val="00160E49"/>
    <w:rsid w:val="001617EC"/>
    <w:rsid w:val="0016188D"/>
    <w:rsid w:val="0016364F"/>
    <w:rsid w:val="00163AF2"/>
    <w:rsid w:val="001659E2"/>
    <w:rsid w:val="00165A79"/>
    <w:rsid w:val="0016633D"/>
    <w:rsid w:val="00167F46"/>
    <w:rsid w:val="00170B2C"/>
    <w:rsid w:val="001727DF"/>
    <w:rsid w:val="00174514"/>
    <w:rsid w:val="0017550F"/>
    <w:rsid w:val="001762E3"/>
    <w:rsid w:val="00176482"/>
    <w:rsid w:val="001818E9"/>
    <w:rsid w:val="00184A56"/>
    <w:rsid w:val="00185E9A"/>
    <w:rsid w:val="001860FF"/>
    <w:rsid w:val="001869A7"/>
    <w:rsid w:val="00190067"/>
    <w:rsid w:val="001906E0"/>
    <w:rsid w:val="00190E76"/>
    <w:rsid w:val="0019114F"/>
    <w:rsid w:val="0019409B"/>
    <w:rsid w:val="001940CA"/>
    <w:rsid w:val="0019417A"/>
    <w:rsid w:val="0019460F"/>
    <w:rsid w:val="00194AF4"/>
    <w:rsid w:val="00196E48"/>
    <w:rsid w:val="00197335"/>
    <w:rsid w:val="00197446"/>
    <w:rsid w:val="001974A1"/>
    <w:rsid w:val="00197946"/>
    <w:rsid w:val="001A2059"/>
    <w:rsid w:val="001A25E5"/>
    <w:rsid w:val="001A44B9"/>
    <w:rsid w:val="001A5E48"/>
    <w:rsid w:val="001A6E75"/>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3DA7"/>
    <w:rsid w:val="001C41A8"/>
    <w:rsid w:val="001C42D3"/>
    <w:rsid w:val="001C56F1"/>
    <w:rsid w:val="001C5B4C"/>
    <w:rsid w:val="001C7EF5"/>
    <w:rsid w:val="001C7F2E"/>
    <w:rsid w:val="001D0AEA"/>
    <w:rsid w:val="001D0DCB"/>
    <w:rsid w:val="001D0E96"/>
    <w:rsid w:val="001D27AD"/>
    <w:rsid w:val="001D3FDB"/>
    <w:rsid w:val="001D5463"/>
    <w:rsid w:val="001D5FCC"/>
    <w:rsid w:val="001D616E"/>
    <w:rsid w:val="001D7D3F"/>
    <w:rsid w:val="001E21B5"/>
    <w:rsid w:val="001E5091"/>
    <w:rsid w:val="001E564D"/>
    <w:rsid w:val="001E62F1"/>
    <w:rsid w:val="001F149A"/>
    <w:rsid w:val="001F1778"/>
    <w:rsid w:val="001F262C"/>
    <w:rsid w:val="001F307A"/>
    <w:rsid w:val="001F36BA"/>
    <w:rsid w:val="001F46D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3F68"/>
    <w:rsid w:val="002175F2"/>
    <w:rsid w:val="0022104F"/>
    <w:rsid w:val="00221699"/>
    <w:rsid w:val="00221C3D"/>
    <w:rsid w:val="002224B3"/>
    <w:rsid w:val="0022366B"/>
    <w:rsid w:val="00224F50"/>
    <w:rsid w:val="00225535"/>
    <w:rsid w:val="002263AC"/>
    <w:rsid w:val="002300CD"/>
    <w:rsid w:val="00235F76"/>
    <w:rsid w:val="002365FA"/>
    <w:rsid w:val="002368D1"/>
    <w:rsid w:val="00237F20"/>
    <w:rsid w:val="00240EA9"/>
    <w:rsid w:val="00242831"/>
    <w:rsid w:val="00242A33"/>
    <w:rsid w:val="00242B13"/>
    <w:rsid w:val="00243365"/>
    <w:rsid w:val="0024672A"/>
    <w:rsid w:val="002474B0"/>
    <w:rsid w:val="00250674"/>
    <w:rsid w:val="0025174C"/>
    <w:rsid w:val="002518C5"/>
    <w:rsid w:val="00252470"/>
    <w:rsid w:val="00252ADF"/>
    <w:rsid w:val="002534B1"/>
    <w:rsid w:val="00254E7B"/>
    <w:rsid w:val="00256272"/>
    <w:rsid w:val="00256C4B"/>
    <w:rsid w:val="00256FD1"/>
    <w:rsid w:val="00257229"/>
    <w:rsid w:val="0025731F"/>
    <w:rsid w:val="00257C6D"/>
    <w:rsid w:val="00257F07"/>
    <w:rsid w:val="00260116"/>
    <w:rsid w:val="0026072A"/>
    <w:rsid w:val="002620E4"/>
    <w:rsid w:val="002624D2"/>
    <w:rsid w:val="00263190"/>
    <w:rsid w:val="00264345"/>
    <w:rsid w:val="00264568"/>
    <w:rsid w:val="0026543E"/>
    <w:rsid w:val="002666CC"/>
    <w:rsid w:val="00266FFA"/>
    <w:rsid w:val="00273149"/>
    <w:rsid w:val="00274AFE"/>
    <w:rsid w:val="00276E7F"/>
    <w:rsid w:val="00281917"/>
    <w:rsid w:val="00281F93"/>
    <w:rsid w:val="00282303"/>
    <w:rsid w:val="002849F7"/>
    <w:rsid w:val="00284E02"/>
    <w:rsid w:val="00285041"/>
    <w:rsid w:val="00285CA4"/>
    <w:rsid w:val="00287DEF"/>
    <w:rsid w:val="00292919"/>
    <w:rsid w:val="0029296A"/>
    <w:rsid w:val="00293831"/>
    <w:rsid w:val="00293B45"/>
    <w:rsid w:val="0029456C"/>
    <w:rsid w:val="002964D2"/>
    <w:rsid w:val="0029724A"/>
    <w:rsid w:val="002979C4"/>
    <w:rsid w:val="002A1384"/>
    <w:rsid w:val="002A1398"/>
    <w:rsid w:val="002A1A84"/>
    <w:rsid w:val="002A2628"/>
    <w:rsid w:val="002A27F4"/>
    <w:rsid w:val="002A2B4E"/>
    <w:rsid w:val="002A30ED"/>
    <w:rsid w:val="002A3C33"/>
    <w:rsid w:val="002A3DAC"/>
    <w:rsid w:val="002A4EA2"/>
    <w:rsid w:val="002A669F"/>
    <w:rsid w:val="002A69D9"/>
    <w:rsid w:val="002A6F03"/>
    <w:rsid w:val="002B1754"/>
    <w:rsid w:val="002B29E5"/>
    <w:rsid w:val="002B2C02"/>
    <w:rsid w:val="002B3FF0"/>
    <w:rsid w:val="002B48B1"/>
    <w:rsid w:val="002B4A49"/>
    <w:rsid w:val="002B50FB"/>
    <w:rsid w:val="002B59ED"/>
    <w:rsid w:val="002B5C65"/>
    <w:rsid w:val="002B6D10"/>
    <w:rsid w:val="002B6FF8"/>
    <w:rsid w:val="002C05E6"/>
    <w:rsid w:val="002C180B"/>
    <w:rsid w:val="002C20B4"/>
    <w:rsid w:val="002C46D7"/>
    <w:rsid w:val="002C5418"/>
    <w:rsid w:val="002C58B5"/>
    <w:rsid w:val="002C67C8"/>
    <w:rsid w:val="002C7089"/>
    <w:rsid w:val="002D0414"/>
    <w:rsid w:val="002D1B1A"/>
    <w:rsid w:val="002D2102"/>
    <w:rsid w:val="002D2F00"/>
    <w:rsid w:val="002D3C5E"/>
    <w:rsid w:val="002D5D53"/>
    <w:rsid w:val="002D5D90"/>
    <w:rsid w:val="002D6526"/>
    <w:rsid w:val="002D6A85"/>
    <w:rsid w:val="002D7313"/>
    <w:rsid w:val="002D7E14"/>
    <w:rsid w:val="002E0A39"/>
    <w:rsid w:val="002E0EFB"/>
    <w:rsid w:val="002E1BAF"/>
    <w:rsid w:val="002E298F"/>
    <w:rsid w:val="002E33C0"/>
    <w:rsid w:val="002E5417"/>
    <w:rsid w:val="002E711B"/>
    <w:rsid w:val="002E7682"/>
    <w:rsid w:val="002E78B3"/>
    <w:rsid w:val="002F0EC5"/>
    <w:rsid w:val="002F1FD1"/>
    <w:rsid w:val="002F2833"/>
    <w:rsid w:val="002F3D90"/>
    <w:rsid w:val="002F45B0"/>
    <w:rsid w:val="002F46B5"/>
    <w:rsid w:val="002F586C"/>
    <w:rsid w:val="002F6F67"/>
    <w:rsid w:val="002F73FB"/>
    <w:rsid w:val="002F7F88"/>
    <w:rsid w:val="003025F0"/>
    <w:rsid w:val="00303824"/>
    <w:rsid w:val="00303A56"/>
    <w:rsid w:val="003049F2"/>
    <w:rsid w:val="00304DDA"/>
    <w:rsid w:val="003058BF"/>
    <w:rsid w:val="00305FC2"/>
    <w:rsid w:val="003060C6"/>
    <w:rsid w:val="00311443"/>
    <w:rsid w:val="003117E5"/>
    <w:rsid w:val="00311836"/>
    <w:rsid w:val="00312B6F"/>
    <w:rsid w:val="003134B4"/>
    <w:rsid w:val="00313842"/>
    <w:rsid w:val="00314FEA"/>
    <w:rsid w:val="003151BB"/>
    <w:rsid w:val="003171D5"/>
    <w:rsid w:val="003214D1"/>
    <w:rsid w:val="00321A06"/>
    <w:rsid w:val="00322808"/>
    <w:rsid w:val="00322EE0"/>
    <w:rsid w:val="00323BC1"/>
    <w:rsid w:val="00323F96"/>
    <w:rsid w:val="003242C6"/>
    <w:rsid w:val="00325F0A"/>
    <w:rsid w:val="00326B88"/>
    <w:rsid w:val="00331282"/>
    <w:rsid w:val="003333DE"/>
    <w:rsid w:val="00333C6A"/>
    <w:rsid w:val="00336819"/>
    <w:rsid w:val="00336E73"/>
    <w:rsid w:val="00337250"/>
    <w:rsid w:val="00337EB8"/>
    <w:rsid w:val="00340098"/>
    <w:rsid w:val="00340517"/>
    <w:rsid w:val="00340850"/>
    <w:rsid w:val="003438EC"/>
    <w:rsid w:val="00344DB1"/>
    <w:rsid w:val="00347D8A"/>
    <w:rsid w:val="00350FB9"/>
    <w:rsid w:val="003530BB"/>
    <w:rsid w:val="0035442E"/>
    <w:rsid w:val="00355812"/>
    <w:rsid w:val="003578F8"/>
    <w:rsid w:val="003579C1"/>
    <w:rsid w:val="00360D42"/>
    <w:rsid w:val="00360F0A"/>
    <w:rsid w:val="00361E58"/>
    <w:rsid w:val="003626ED"/>
    <w:rsid w:val="0036273C"/>
    <w:rsid w:val="0036361A"/>
    <w:rsid w:val="003647A7"/>
    <w:rsid w:val="0036575F"/>
    <w:rsid w:val="00365CA8"/>
    <w:rsid w:val="00371C38"/>
    <w:rsid w:val="00372071"/>
    <w:rsid w:val="00372CF6"/>
    <w:rsid w:val="0037367B"/>
    <w:rsid w:val="0037388B"/>
    <w:rsid w:val="003742FE"/>
    <w:rsid w:val="003749BC"/>
    <w:rsid w:val="00375428"/>
    <w:rsid w:val="0037651A"/>
    <w:rsid w:val="003768A0"/>
    <w:rsid w:val="00380015"/>
    <w:rsid w:val="003807BA"/>
    <w:rsid w:val="003818FC"/>
    <w:rsid w:val="00382363"/>
    <w:rsid w:val="00382567"/>
    <w:rsid w:val="00382DD8"/>
    <w:rsid w:val="00386E92"/>
    <w:rsid w:val="00387DA9"/>
    <w:rsid w:val="00387DDF"/>
    <w:rsid w:val="00391D04"/>
    <w:rsid w:val="00391E33"/>
    <w:rsid w:val="00392C2A"/>
    <w:rsid w:val="00392E04"/>
    <w:rsid w:val="00393083"/>
    <w:rsid w:val="00395168"/>
    <w:rsid w:val="00396DA5"/>
    <w:rsid w:val="00396E85"/>
    <w:rsid w:val="003A0A11"/>
    <w:rsid w:val="003A48C6"/>
    <w:rsid w:val="003A4989"/>
    <w:rsid w:val="003A4F2A"/>
    <w:rsid w:val="003A4FAE"/>
    <w:rsid w:val="003A6E2C"/>
    <w:rsid w:val="003A76F3"/>
    <w:rsid w:val="003A7D6F"/>
    <w:rsid w:val="003A7E88"/>
    <w:rsid w:val="003B0E5A"/>
    <w:rsid w:val="003B2688"/>
    <w:rsid w:val="003B4F31"/>
    <w:rsid w:val="003B6F8A"/>
    <w:rsid w:val="003C08C8"/>
    <w:rsid w:val="003C104E"/>
    <w:rsid w:val="003C13E4"/>
    <w:rsid w:val="003C3138"/>
    <w:rsid w:val="003C5488"/>
    <w:rsid w:val="003C5FB2"/>
    <w:rsid w:val="003C72CF"/>
    <w:rsid w:val="003C7B79"/>
    <w:rsid w:val="003D039B"/>
    <w:rsid w:val="003D12C5"/>
    <w:rsid w:val="003D1A6C"/>
    <w:rsid w:val="003D1BD1"/>
    <w:rsid w:val="003D4132"/>
    <w:rsid w:val="003D4E5A"/>
    <w:rsid w:val="003D604B"/>
    <w:rsid w:val="003D6584"/>
    <w:rsid w:val="003D7425"/>
    <w:rsid w:val="003D77D9"/>
    <w:rsid w:val="003D789B"/>
    <w:rsid w:val="003D7BAD"/>
    <w:rsid w:val="003E120A"/>
    <w:rsid w:val="003E2216"/>
    <w:rsid w:val="003E2B7F"/>
    <w:rsid w:val="003E2D46"/>
    <w:rsid w:val="003E5343"/>
    <w:rsid w:val="003E5FAB"/>
    <w:rsid w:val="003E6548"/>
    <w:rsid w:val="003E694B"/>
    <w:rsid w:val="003E6C30"/>
    <w:rsid w:val="003E7B0D"/>
    <w:rsid w:val="003E7B5B"/>
    <w:rsid w:val="003F054B"/>
    <w:rsid w:val="003F24F1"/>
    <w:rsid w:val="003F2962"/>
    <w:rsid w:val="003F2CAD"/>
    <w:rsid w:val="003F3DE7"/>
    <w:rsid w:val="003F4193"/>
    <w:rsid w:val="003F5D1A"/>
    <w:rsid w:val="00400274"/>
    <w:rsid w:val="00402291"/>
    <w:rsid w:val="004022B9"/>
    <w:rsid w:val="004045A5"/>
    <w:rsid w:val="00404DF8"/>
    <w:rsid w:val="00406952"/>
    <w:rsid w:val="0040731C"/>
    <w:rsid w:val="00410C18"/>
    <w:rsid w:val="0041618E"/>
    <w:rsid w:val="00417327"/>
    <w:rsid w:val="00417C24"/>
    <w:rsid w:val="00417D7C"/>
    <w:rsid w:val="00420956"/>
    <w:rsid w:val="004209D2"/>
    <w:rsid w:val="00421B40"/>
    <w:rsid w:val="004235EB"/>
    <w:rsid w:val="00426E61"/>
    <w:rsid w:val="00427CE9"/>
    <w:rsid w:val="00432C8D"/>
    <w:rsid w:val="00432EB2"/>
    <w:rsid w:val="00434779"/>
    <w:rsid w:val="00434837"/>
    <w:rsid w:val="00435D33"/>
    <w:rsid w:val="00436967"/>
    <w:rsid w:val="00440C63"/>
    <w:rsid w:val="00440D2A"/>
    <w:rsid w:val="00441567"/>
    <w:rsid w:val="004423B2"/>
    <w:rsid w:val="00443009"/>
    <w:rsid w:val="00443C1F"/>
    <w:rsid w:val="00444F6F"/>
    <w:rsid w:val="00445E81"/>
    <w:rsid w:val="00447D97"/>
    <w:rsid w:val="00450F05"/>
    <w:rsid w:val="00451FC4"/>
    <w:rsid w:val="004537A8"/>
    <w:rsid w:val="00453DA4"/>
    <w:rsid w:val="00455931"/>
    <w:rsid w:val="00456139"/>
    <w:rsid w:val="00456E41"/>
    <w:rsid w:val="00456F1D"/>
    <w:rsid w:val="004576D2"/>
    <w:rsid w:val="00461BAF"/>
    <w:rsid w:val="0046207B"/>
    <w:rsid w:val="00463513"/>
    <w:rsid w:val="004645B0"/>
    <w:rsid w:val="004663E7"/>
    <w:rsid w:val="00466996"/>
    <w:rsid w:val="0046764F"/>
    <w:rsid w:val="00470CB7"/>
    <w:rsid w:val="0047134E"/>
    <w:rsid w:val="0047150A"/>
    <w:rsid w:val="00471B62"/>
    <w:rsid w:val="00471C1B"/>
    <w:rsid w:val="00471F7E"/>
    <w:rsid w:val="0048016B"/>
    <w:rsid w:val="00481571"/>
    <w:rsid w:val="004815BA"/>
    <w:rsid w:val="00481BA0"/>
    <w:rsid w:val="004820BC"/>
    <w:rsid w:val="004825BF"/>
    <w:rsid w:val="004838F7"/>
    <w:rsid w:val="00484F33"/>
    <w:rsid w:val="0048613C"/>
    <w:rsid w:val="004864EE"/>
    <w:rsid w:val="0048707D"/>
    <w:rsid w:val="0048787D"/>
    <w:rsid w:val="00487A0C"/>
    <w:rsid w:val="00492BAE"/>
    <w:rsid w:val="00493368"/>
    <w:rsid w:val="00493EE4"/>
    <w:rsid w:val="0049611F"/>
    <w:rsid w:val="00496924"/>
    <w:rsid w:val="00496FF2"/>
    <w:rsid w:val="004976D1"/>
    <w:rsid w:val="004A0790"/>
    <w:rsid w:val="004A0B4B"/>
    <w:rsid w:val="004A127E"/>
    <w:rsid w:val="004A61E3"/>
    <w:rsid w:val="004A749A"/>
    <w:rsid w:val="004A77C7"/>
    <w:rsid w:val="004A7DF7"/>
    <w:rsid w:val="004B170B"/>
    <w:rsid w:val="004B1B4A"/>
    <w:rsid w:val="004B2295"/>
    <w:rsid w:val="004B3518"/>
    <w:rsid w:val="004B4251"/>
    <w:rsid w:val="004B4755"/>
    <w:rsid w:val="004B55C6"/>
    <w:rsid w:val="004B7ECF"/>
    <w:rsid w:val="004C3B40"/>
    <w:rsid w:val="004C77B3"/>
    <w:rsid w:val="004D1C86"/>
    <w:rsid w:val="004D2C79"/>
    <w:rsid w:val="004D317B"/>
    <w:rsid w:val="004D4076"/>
    <w:rsid w:val="004D417F"/>
    <w:rsid w:val="004D4E29"/>
    <w:rsid w:val="004D51B9"/>
    <w:rsid w:val="004D7606"/>
    <w:rsid w:val="004D7C93"/>
    <w:rsid w:val="004E001E"/>
    <w:rsid w:val="004E06C3"/>
    <w:rsid w:val="004E0D44"/>
    <w:rsid w:val="004E33F4"/>
    <w:rsid w:val="004E70AB"/>
    <w:rsid w:val="004E7AB4"/>
    <w:rsid w:val="004F06D9"/>
    <w:rsid w:val="004F1365"/>
    <w:rsid w:val="004F1753"/>
    <w:rsid w:val="004F3053"/>
    <w:rsid w:val="004F335B"/>
    <w:rsid w:val="004F383B"/>
    <w:rsid w:val="004F4272"/>
    <w:rsid w:val="004F59D5"/>
    <w:rsid w:val="004F7AA1"/>
    <w:rsid w:val="004F7BC8"/>
    <w:rsid w:val="004F7ECD"/>
    <w:rsid w:val="0050064E"/>
    <w:rsid w:val="005016DA"/>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902"/>
    <w:rsid w:val="00513B4D"/>
    <w:rsid w:val="00515694"/>
    <w:rsid w:val="00516C3B"/>
    <w:rsid w:val="0051706B"/>
    <w:rsid w:val="0052041A"/>
    <w:rsid w:val="00520458"/>
    <w:rsid w:val="00520D22"/>
    <w:rsid w:val="00520EA9"/>
    <w:rsid w:val="00522108"/>
    <w:rsid w:val="005236A4"/>
    <w:rsid w:val="00523CE9"/>
    <w:rsid w:val="00525730"/>
    <w:rsid w:val="00526837"/>
    <w:rsid w:val="00526D7C"/>
    <w:rsid w:val="005275EE"/>
    <w:rsid w:val="005305FE"/>
    <w:rsid w:val="00530DD7"/>
    <w:rsid w:val="00531246"/>
    <w:rsid w:val="00531D48"/>
    <w:rsid w:val="00532BFF"/>
    <w:rsid w:val="00532C5E"/>
    <w:rsid w:val="005332F4"/>
    <w:rsid w:val="00534BAE"/>
    <w:rsid w:val="00534C16"/>
    <w:rsid w:val="00536DA1"/>
    <w:rsid w:val="005372E6"/>
    <w:rsid w:val="00541336"/>
    <w:rsid w:val="00541729"/>
    <w:rsid w:val="0054193E"/>
    <w:rsid w:val="005428A9"/>
    <w:rsid w:val="00545E49"/>
    <w:rsid w:val="005472F0"/>
    <w:rsid w:val="00550A06"/>
    <w:rsid w:val="005515EE"/>
    <w:rsid w:val="00551E66"/>
    <w:rsid w:val="00553D85"/>
    <w:rsid w:val="005542D3"/>
    <w:rsid w:val="00554AE4"/>
    <w:rsid w:val="00554CC1"/>
    <w:rsid w:val="00555634"/>
    <w:rsid w:val="0055580D"/>
    <w:rsid w:val="00556420"/>
    <w:rsid w:val="005609BE"/>
    <w:rsid w:val="005612C8"/>
    <w:rsid w:val="00563E2E"/>
    <w:rsid w:val="00564718"/>
    <w:rsid w:val="005661D5"/>
    <w:rsid w:val="00567AEF"/>
    <w:rsid w:val="00570EFF"/>
    <w:rsid w:val="0057284B"/>
    <w:rsid w:val="0057409A"/>
    <w:rsid w:val="005754DB"/>
    <w:rsid w:val="005807B6"/>
    <w:rsid w:val="00582014"/>
    <w:rsid w:val="005822A2"/>
    <w:rsid w:val="005840AB"/>
    <w:rsid w:val="0058415C"/>
    <w:rsid w:val="005848E7"/>
    <w:rsid w:val="005864D4"/>
    <w:rsid w:val="00586B3C"/>
    <w:rsid w:val="00586E08"/>
    <w:rsid w:val="00587484"/>
    <w:rsid w:val="005879EA"/>
    <w:rsid w:val="00587E6B"/>
    <w:rsid w:val="0059080D"/>
    <w:rsid w:val="0059094A"/>
    <w:rsid w:val="00595E30"/>
    <w:rsid w:val="005A01CB"/>
    <w:rsid w:val="005A1182"/>
    <w:rsid w:val="005A179A"/>
    <w:rsid w:val="005A1E75"/>
    <w:rsid w:val="005A3A45"/>
    <w:rsid w:val="005A4434"/>
    <w:rsid w:val="005A4A93"/>
    <w:rsid w:val="005A77BB"/>
    <w:rsid w:val="005A78FC"/>
    <w:rsid w:val="005B0018"/>
    <w:rsid w:val="005B028B"/>
    <w:rsid w:val="005B140E"/>
    <w:rsid w:val="005B1868"/>
    <w:rsid w:val="005B2C14"/>
    <w:rsid w:val="005B38AD"/>
    <w:rsid w:val="005B3C5D"/>
    <w:rsid w:val="005B7B90"/>
    <w:rsid w:val="005C0EBA"/>
    <w:rsid w:val="005C1ED5"/>
    <w:rsid w:val="005C2583"/>
    <w:rsid w:val="005C33D8"/>
    <w:rsid w:val="005D00CC"/>
    <w:rsid w:val="005D1FF7"/>
    <w:rsid w:val="005D2C7D"/>
    <w:rsid w:val="005D58E3"/>
    <w:rsid w:val="005D6095"/>
    <w:rsid w:val="005D73FC"/>
    <w:rsid w:val="005D75DB"/>
    <w:rsid w:val="005D78F4"/>
    <w:rsid w:val="005E0B47"/>
    <w:rsid w:val="005E0CA3"/>
    <w:rsid w:val="005E1615"/>
    <w:rsid w:val="005E2714"/>
    <w:rsid w:val="005E29D7"/>
    <w:rsid w:val="005E4B6C"/>
    <w:rsid w:val="005E75D3"/>
    <w:rsid w:val="005E7877"/>
    <w:rsid w:val="005E7E89"/>
    <w:rsid w:val="005F279A"/>
    <w:rsid w:val="005F4972"/>
    <w:rsid w:val="005F5132"/>
    <w:rsid w:val="005F5B94"/>
    <w:rsid w:val="005F6A20"/>
    <w:rsid w:val="005F7862"/>
    <w:rsid w:val="0060004B"/>
    <w:rsid w:val="00600C49"/>
    <w:rsid w:val="00601C8D"/>
    <w:rsid w:val="006020B0"/>
    <w:rsid w:val="00602690"/>
    <w:rsid w:val="006036A1"/>
    <w:rsid w:val="00603830"/>
    <w:rsid w:val="00603873"/>
    <w:rsid w:val="00604A0C"/>
    <w:rsid w:val="00605276"/>
    <w:rsid w:val="00605E31"/>
    <w:rsid w:val="00605F09"/>
    <w:rsid w:val="00606272"/>
    <w:rsid w:val="0060634A"/>
    <w:rsid w:val="00607AC6"/>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2608"/>
    <w:rsid w:val="00622DD8"/>
    <w:rsid w:val="0062463C"/>
    <w:rsid w:val="006249B6"/>
    <w:rsid w:val="0062604C"/>
    <w:rsid w:val="00626E5D"/>
    <w:rsid w:val="006275E8"/>
    <w:rsid w:val="00627C05"/>
    <w:rsid w:val="00630D28"/>
    <w:rsid w:val="00631253"/>
    <w:rsid w:val="00632420"/>
    <w:rsid w:val="00633C65"/>
    <w:rsid w:val="00634B8A"/>
    <w:rsid w:val="0063577D"/>
    <w:rsid w:val="00635C93"/>
    <w:rsid w:val="00635E4A"/>
    <w:rsid w:val="00635ED4"/>
    <w:rsid w:val="0063675A"/>
    <w:rsid w:val="006371EF"/>
    <w:rsid w:val="00637B7A"/>
    <w:rsid w:val="006427E2"/>
    <w:rsid w:val="006432FF"/>
    <w:rsid w:val="0064417B"/>
    <w:rsid w:val="006448B4"/>
    <w:rsid w:val="00644FBB"/>
    <w:rsid w:val="0064751C"/>
    <w:rsid w:val="00647BB2"/>
    <w:rsid w:val="00651799"/>
    <w:rsid w:val="006522A6"/>
    <w:rsid w:val="006525B6"/>
    <w:rsid w:val="006545AD"/>
    <w:rsid w:val="00654F3D"/>
    <w:rsid w:val="0065578E"/>
    <w:rsid w:val="00655EB7"/>
    <w:rsid w:val="006566DB"/>
    <w:rsid w:val="00656948"/>
    <w:rsid w:val="00656A70"/>
    <w:rsid w:val="0066019D"/>
    <w:rsid w:val="00660E8B"/>
    <w:rsid w:val="006616E3"/>
    <w:rsid w:val="00662D03"/>
    <w:rsid w:val="00663173"/>
    <w:rsid w:val="006632FA"/>
    <w:rsid w:val="0066598B"/>
    <w:rsid w:val="006659DF"/>
    <w:rsid w:val="00665B5E"/>
    <w:rsid w:val="00665D03"/>
    <w:rsid w:val="006669BE"/>
    <w:rsid w:val="00667181"/>
    <w:rsid w:val="0066735C"/>
    <w:rsid w:val="00670503"/>
    <w:rsid w:val="006733E3"/>
    <w:rsid w:val="006734A0"/>
    <w:rsid w:val="00676155"/>
    <w:rsid w:val="00677081"/>
    <w:rsid w:val="00677599"/>
    <w:rsid w:val="00680090"/>
    <w:rsid w:val="00680531"/>
    <w:rsid w:val="00680FB9"/>
    <w:rsid w:val="0068325D"/>
    <w:rsid w:val="00686804"/>
    <w:rsid w:val="00690B19"/>
    <w:rsid w:val="00690D56"/>
    <w:rsid w:val="00691AC7"/>
    <w:rsid w:val="00691F1B"/>
    <w:rsid w:val="006926E5"/>
    <w:rsid w:val="0069370F"/>
    <w:rsid w:val="00695CCB"/>
    <w:rsid w:val="00695E9B"/>
    <w:rsid w:val="00696602"/>
    <w:rsid w:val="00697376"/>
    <w:rsid w:val="0069785A"/>
    <w:rsid w:val="00697B9F"/>
    <w:rsid w:val="006A1174"/>
    <w:rsid w:val="006A14FE"/>
    <w:rsid w:val="006A1562"/>
    <w:rsid w:val="006A2AAE"/>
    <w:rsid w:val="006A32D2"/>
    <w:rsid w:val="006A35CE"/>
    <w:rsid w:val="006A40FB"/>
    <w:rsid w:val="006A464C"/>
    <w:rsid w:val="006A4F38"/>
    <w:rsid w:val="006A5525"/>
    <w:rsid w:val="006A770B"/>
    <w:rsid w:val="006A7FCD"/>
    <w:rsid w:val="006B0347"/>
    <w:rsid w:val="006B0EAD"/>
    <w:rsid w:val="006B1607"/>
    <w:rsid w:val="006B20D9"/>
    <w:rsid w:val="006B2CD5"/>
    <w:rsid w:val="006B304D"/>
    <w:rsid w:val="006B50BE"/>
    <w:rsid w:val="006B512B"/>
    <w:rsid w:val="006B5470"/>
    <w:rsid w:val="006B62EC"/>
    <w:rsid w:val="006B7601"/>
    <w:rsid w:val="006B7C27"/>
    <w:rsid w:val="006C0104"/>
    <w:rsid w:val="006C05A4"/>
    <w:rsid w:val="006C05E0"/>
    <w:rsid w:val="006C098C"/>
    <w:rsid w:val="006C2384"/>
    <w:rsid w:val="006C366A"/>
    <w:rsid w:val="006C3EDC"/>
    <w:rsid w:val="006C4121"/>
    <w:rsid w:val="006C52FA"/>
    <w:rsid w:val="006C5C11"/>
    <w:rsid w:val="006C60B2"/>
    <w:rsid w:val="006C70F5"/>
    <w:rsid w:val="006C74F1"/>
    <w:rsid w:val="006C7BA8"/>
    <w:rsid w:val="006D0F13"/>
    <w:rsid w:val="006D126F"/>
    <w:rsid w:val="006D2317"/>
    <w:rsid w:val="006D249E"/>
    <w:rsid w:val="006D2519"/>
    <w:rsid w:val="006D3B53"/>
    <w:rsid w:val="006D5843"/>
    <w:rsid w:val="006D6B05"/>
    <w:rsid w:val="006D6ECD"/>
    <w:rsid w:val="006D76A0"/>
    <w:rsid w:val="006E0082"/>
    <w:rsid w:val="006E019B"/>
    <w:rsid w:val="006E16FA"/>
    <w:rsid w:val="006E172F"/>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71CA"/>
    <w:rsid w:val="006F72C4"/>
    <w:rsid w:val="007017AD"/>
    <w:rsid w:val="00702783"/>
    <w:rsid w:val="00702CAD"/>
    <w:rsid w:val="00703C24"/>
    <w:rsid w:val="00703F93"/>
    <w:rsid w:val="00704561"/>
    <w:rsid w:val="00704DC7"/>
    <w:rsid w:val="00705A11"/>
    <w:rsid w:val="0070660E"/>
    <w:rsid w:val="007068FE"/>
    <w:rsid w:val="00706D7B"/>
    <w:rsid w:val="0071099B"/>
    <w:rsid w:val="00710D0D"/>
    <w:rsid w:val="00711FA2"/>
    <w:rsid w:val="0071318C"/>
    <w:rsid w:val="00716B91"/>
    <w:rsid w:val="0071726F"/>
    <w:rsid w:val="00721796"/>
    <w:rsid w:val="0072245C"/>
    <w:rsid w:val="00722C35"/>
    <w:rsid w:val="00723049"/>
    <w:rsid w:val="007231AA"/>
    <w:rsid w:val="00723255"/>
    <w:rsid w:val="00724665"/>
    <w:rsid w:val="00725F4B"/>
    <w:rsid w:val="00726226"/>
    <w:rsid w:val="00726537"/>
    <w:rsid w:val="00727168"/>
    <w:rsid w:val="00727F24"/>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2541"/>
    <w:rsid w:val="00742D47"/>
    <w:rsid w:val="00742F48"/>
    <w:rsid w:val="00745818"/>
    <w:rsid w:val="00745FBA"/>
    <w:rsid w:val="00746100"/>
    <w:rsid w:val="0074770F"/>
    <w:rsid w:val="007507DC"/>
    <w:rsid w:val="00751E1C"/>
    <w:rsid w:val="0075297C"/>
    <w:rsid w:val="00753C07"/>
    <w:rsid w:val="007542D9"/>
    <w:rsid w:val="00754CF0"/>
    <w:rsid w:val="00755B39"/>
    <w:rsid w:val="00757372"/>
    <w:rsid w:val="00757826"/>
    <w:rsid w:val="007600F6"/>
    <w:rsid w:val="00760847"/>
    <w:rsid w:val="00760F34"/>
    <w:rsid w:val="007621E9"/>
    <w:rsid w:val="00762F60"/>
    <w:rsid w:val="00763309"/>
    <w:rsid w:val="007643BB"/>
    <w:rsid w:val="0076523C"/>
    <w:rsid w:val="007668BF"/>
    <w:rsid w:val="007669B2"/>
    <w:rsid w:val="007703E2"/>
    <w:rsid w:val="00770DE3"/>
    <w:rsid w:val="007713FE"/>
    <w:rsid w:val="00773AC7"/>
    <w:rsid w:val="007749D1"/>
    <w:rsid w:val="00777FFC"/>
    <w:rsid w:val="0078264B"/>
    <w:rsid w:val="00782F8C"/>
    <w:rsid w:val="0078338B"/>
    <w:rsid w:val="00786A6F"/>
    <w:rsid w:val="00786C31"/>
    <w:rsid w:val="0078727F"/>
    <w:rsid w:val="007876EC"/>
    <w:rsid w:val="00790948"/>
    <w:rsid w:val="0079137C"/>
    <w:rsid w:val="007915AB"/>
    <w:rsid w:val="007918BF"/>
    <w:rsid w:val="00791A70"/>
    <w:rsid w:val="00791B4C"/>
    <w:rsid w:val="007920C0"/>
    <w:rsid w:val="007927FA"/>
    <w:rsid w:val="007939F2"/>
    <w:rsid w:val="00794191"/>
    <w:rsid w:val="00795299"/>
    <w:rsid w:val="00795878"/>
    <w:rsid w:val="00797025"/>
    <w:rsid w:val="007A21C7"/>
    <w:rsid w:val="007A316E"/>
    <w:rsid w:val="007A485B"/>
    <w:rsid w:val="007A4DFF"/>
    <w:rsid w:val="007A66D4"/>
    <w:rsid w:val="007A7016"/>
    <w:rsid w:val="007A7504"/>
    <w:rsid w:val="007A7816"/>
    <w:rsid w:val="007B01EF"/>
    <w:rsid w:val="007B0EE0"/>
    <w:rsid w:val="007B3D01"/>
    <w:rsid w:val="007B693E"/>
    <w:rsid w:val="007B7439"/>
    <w:rsid w:val="007B7963"/>
    <w:rsid w:val="007C0095"/>
    <w:rsid w:val="007C143A"/>
    <w:rsid w:val="007C1B5C"/>
    <w:rsid w:val="007C251B"/>
    <w:rsid w:val="007C3A20"/>
    <w:rsid w:val="007C41A7"/>
    <w:rsid w:val="007C41D1"/>
    <w:rsid w:val="007C764E"/>
    <w:rsid w:val="007D0F41"/>
    <w:rsid w:val="007D20F2"/>
    <w:rsid w:val="007D39F5"/>
    <w:rsid w:val="007D5F24"/>
    <w:rsid w:val="007D6A4D"/>
    <w:rsid w:val="007D6ACB"/>
    <w:rsid w:val="007D7BA9"/>
    <w:rsid w:val="007E0790"/>
    <w:rsid w:val="007E21EF"/>
    <w:rsid w:val="007E2B06"/>
    <w:rsid w:val="007E38D2"/>
    <w:rsid w:val="007E5E34"/>
    <w:rsid w:val="007E7717"/>
    <w:rsid w:val="007F24FA"/>
    <w:rsid w:val="007F2599"/>
    <w:rsid w:val="007F45B2"/>
    <w:rsid w:val="007F4B04"/>
    <w:rsid w:val="007F4E98"/>
    <w:rsid w:val="007F5CFC"/>
    <w:rsid w:val="007F64BD"/>
    <w:rsid w:val="007F75CA"/>
    <w:rsid w:val="008002A8"/>
    <w:rsid w:val="008016EF"/>
    <w:rsid w:val="00805575"/>
    <w:rsid w:val="00807A3D"/>
    <w:rsid w:val="008121A6"/>
    <w:rsid w:val="0081395D"/>
    <w:rsid w:val="00814305"/>
    <w:rsid w:val="008156E9"/>
    <w:rsid w:val="00820E38"/>
    <w:rsid w:val="008211A9"/>
    <w:rsid w:val="0082123A"/>
    <w:rsid w:val="00825CFB"/>
    <w:rsid w:val="008274C5"/>
    <w:rsid w:val="0083001C"/>
    <w:rsid w:val="00831255"/>
    <w:rsid w:val="00834181"/>
    <w:rsid w:val="00834A12"/>
    <w:rsid w:val="00834FAA"/>
    <w:rsid w:val="00835828"/>
    <w:rsid w:val="008375B8"/>
    <w:rsid w:val="008400CC"/>
    <w:rsid w:val="008412F2"/>
    <w:rsid w:val="00841C0B"/>
    <w:rsid w:val="00842BD7"/>
    <w:rsid w:val="00843104"/>
    <w:rsid w:val="00843AE0"/>
    <w:rsid w:val="00843DE6"/>
    <w:rsid w:val="008445BA"/>
    <w:rsid w:val="00844738"/>
    <w:rsid w:val="00844BF6"/>
    <w:rsid w:val="00844C05"/>
    <w:rsid w:val="00845213"/>
    <w:rsid w:val="00846775"/>
    <w:rsid w:val="00847E9C"/>
    <w:rsid w:val="0085030B"/>
    <w:rsid w:val="008529B1"/>
    <w:rsid w:val="008530E9"/>
    <w:rsid w:val="008547A6"/>
    <w:rsid w:val="008553B2"/>
    <w:rsid w:val="0085586A"/>
    <w:rsid w:val="0085688A"/>
    <w:rsid w:val="00860E64"/>
    <w:rsid w:val="00861277"/>
    <w:rsid w:val="00862A8E"/>
    <w:rsid w:val="00865268"/>
    <w:rsid w:val="008660F5"/>
    <w:rsid w:val="00866490"/>
    <w:rsid w:val="00866559"/>
    <w:rsid w:val="0086749D"/>
    <w:rsid w:val="00867BBD"/>
    <w:rsid w:val="008702AE"/>
    <w:rsid w:val="0087157A"/>
    <w:rsid w:val="00871B6C"/>
    <w:rsid w:val="00872AE8"/>
    <w:rsid w:val="00872D29"/>
    <w:rsid w:val="00875742"/>
    <w:rsid w:val="00875A0E"/>
    <w:rsid w:val="00875D1E"/>
    <w:rsid w:val="00876016"/>
    <w:rsid w:val="00876232"/>
    <w:rsid w:val="00877DAE"/>
    <w:rsid w:val="0088099E"/>
    <w:rsid w:val="008819E0"/>
    <w:rsid w:val="00881FC6"/>
    <w:rsid w:val="00885FAA"/>
    <w:rsid w:val="008869A8"/>
    <w:rsid w:val="00886F8B"/>
    <w:rsid w:val="00887C99"/>
    <w:rsid w:val="00887E4E"/>
    <w:rsid w:val="00890F82"/>
    <w:rsid w:val="008912B4"/>
    <w:rsid w:val="008922B1"/>
    <w:rsid w:val="00892D1B"/>
    <w:rsid w:val="008932A3"/>
    <w:rsid w:val="00893AC5"/>
    <w:rsid w:val="00895C65"/>
    <w:rsid w:val="0089601B"/>
    <w:rsid w:val="008960D0"/>
    <w:rsid w:val="00896F79"/>
    <w:rsid w:val="0089743F"/>
    <w:rsid w:val="008A03D0"/>
    <w:rsid w:val="008A139B"/>
    <w:rsid w:val="008A209A"/>
    <w:rsid w:val="008A2625"/>
    <w:rsid w:val="008A396B"/>
    <w:rsid w:val="008A4953"/>
    <w:rsid w:val="008A4CB3"/>
    <w:rsid w:val="008A4F3D"/>
    <w:rsid w:val="008A5BCF"/>
    <w:rsid w:val="008A6594"/>
    <w:rsid w:val="008B055E"/>
    <w:rsid w:val="008B17B8"/>
    <w:rsid w:val="008B435C"/>
    <w:rsid w:val="008B4412"/>
    <w:rsid w:val="008B4B78"/>
    <w:rsid w:val="008B6D14"/>
    <w:rsid w:val="008B7682"/>
    <w:rsid w:val="008C2FFF"/>
    <w:rsid w:val="008C3168"/>
    <w:rsid w:val="008C3971"/>
    <w:rsid w:val="008C3ADF"/>
    <w:rsid w:val="008C3C9E"/>
    <w:rsid w:val="008C43B2"/>
    <w:rsid w:val="008C601C"/>
    <w:rsid w:val="008D08BD"/>
    <w:rsid w:val="008D0E7D"/>
    <w:rsid w:val="008D1552"/>
    <w:rsid w:val="008D5698"/>
    <w:rsid w:val="008D604C"/>
    <w:rsid w:val="008D6774"/>
    <w:rsid w:val="008E0486"/>
    <w:rsid w:val="008E0AA6"/>
    <w:rsid w:val="008E10E8"/>
    <w:rsid w:val="008E1EB7"/>
    <w:rsid w:val="008E2BAF"/>
    <w:rsid w:val="008E3EC9"/>
    <w:rsid w:val="008E69A1"/>
    <w:rsid w:val="008E7584"/>
    <w:rsid w:val="008F1272"/>
    <w:rsid w:val="008F2286"/>
    <w:rsid w:val="008F40D4"/>
    <w:rsid w:val="008F457A"/>
    <w:rsid w:val="008F4ADD"/>
    <w:rsid w:val="008F5A68"/>
    <w:rsid w:val="008F7622"/>
    <w:rsid w:val="00900B4C"/>
    <w:rsid w:val="00900BA2"/>
    <w:rsid w:val="00901CE5"/>
    <w:rsid w:val="009025F1"/>
    <w:rsid w:val="0090420D"/>
    <w:rsid w:val="009055A2"/>
    <w:rsid w:val="00905E94"/>
    <w:rsid w:val="009077FC"/>
    <w:rsid w:val="00907F8A"/>
    <w:rsid w:val="009104D7"/>
    <w:rsid w:val="00911A9A"/>
    <w:rsid w:val="0091291D"/>
    <w:rsid w:val="00912B83"/>
    <w:rsid w:val="00912D1B"/>
    <w:rsid w:val="00914765"/>
    <w:rsid w:val="00915D60"/>
    <w:rsid w:val="0091602E"/>
    <w:rsid w:val="00916489"/>
    <w:rsid w:val="00917E93"/>
    <w:rsid w:val="00917FBF"/>
    <w:rsid w:val="0092007C"/>
    <w:rsid w:val="00920B81"/>
    <w:rsid w:val="009215C8"/>
    <w:rsid w:val="00922799"/>
    <w:rsid w:val="00923312"/>
    <w:rsid w:val="00923D67"/>
    <w:rsid w:val="00923F08"/>
    <w:rsid w:val="00924101"/>
    <w:rsid w:val="00924310"/>
    <w:rsid w:val="009244D1"/>
    <w:rsid w:val="00924894"/>
    <w:rsid w:val="00925625"/>
    <w:rsid w:val="00926083"/>
    <w:rsid w:val="0093030A"/>
    <w:rsid w:val="009306EC"/>
    <w:rsid w:val="009325AC"/>
    <w:rsid w:val="00932D1C"/>
    <w:rsid w:val="00934D33"/>
    <w:rsid w:val="00935A13"/>
    <w:rsid w:val="00936F2B"/>
    <w:rsid w:val="0093763B"/>
    <w:rsid w:val="00937B14"/>
    <w:rsid w:val="00940B83"/>
    <w:rsid w:val="00943547"/>
    <w:rsid w:val="00950F40"/>
    <w:rsid w:val="00951F42"/>
    <w:rsid w:val="009522BD"/>
    <w:rsid w:val="00952E20"/>
    <w:rsid w:val="00954335"/>
    <w:rsid w:val="00954872"/>
    <w:rsid w:val="009550BD"/>
    <w:rsid w:val="0095521E"/>
    <w:rsid w:val="00955325"/>
    <w:rsid w:val="009567D5"/>
    <w:rsid w:val="009611AB"/>
    <w:rsid w:val="009613B1"/>
    <w:rsid w:val="009617E4"/>
    <w:rsid w:val="0096215A"/>
    <w:rsid w:val="0096313C"/>
    <w:rsid w:val="00963A88"/>
    <w:rsid w:val="00963C73"/>
    <w:rsid w:val="00964E1D"/>
    <w:rsid w:val="009654D6"/>
    <w:rsid w:val="009678F8"/>
    <w:rsid w:val="00970A99"/>
    <w:rsid w:val="00971CA5"/>
    <w:rsid w:val="00972BAD"/>
    <w:rsid w:val="00975DF0"/>
    <w:rsid w:val="00976935"/>
    <w:rsid w:val="00976B22"/>
    <w:rsid w:val="00976BFA"/>
    <w:rsid w:val="00977F9C"/>
    <w:rsid w:val="009800F8"/>
    <w:rsid w:val="00984226"/>
    <w:rsid w:val="009872B2"/>
    <w:rsid w:val="00987557"/>
    <w:rsid w:val="0098755B"/>
    <w:rsid w:val="009907DB"/>
    <w:rsid w:val="00992B6A"/>
    <w:rsid w:val="009952C9"/>
    <w:rsid w:val="00996643"/>
    <w:rsid w:val="009970FE"/>
    <w:rsid w:val="009A2DC7"/>
    <w:rsid w:val="009A37AE"/>
    <w:rsid w:val="009A4040"/>
    <w:rsid w:val="009A522A"/>
    <w:rsid w:val="009A52D1"/>
    <w:rsid w:val="009A594C"/>
    <w:rsid w:val="009A5C73"/>
    <w:rsid w:val="009A5EE6"/>
    <w:rsid w:val="009A70D8"/>
    <w:rsid w:val="009B0F61"/>
    <w:rsid w:val="009B15B9"/>
    <w:rsid w:val="009B230C"/>
    <w:rsid w:val="009B2B71"/>
    <w:rsid w:val="009B343E"/>
    <w:rsid w:val="009B347F"/>
    <w:rsid w:val="009B38A4"/>
    <w:rsid w:val="009B5FEA"/>
    <w:rsid w:val="009C045D"/>
    <w:rsid w:val="009C3A94"/>
    <w:rsid w:val="009C4EAF"/>
    <w:rsid w:val="009C7A24"/>
    <w:rsid w:val="009D0D5C"/>
    <w:rsid w:val="009D1164"/>
    <w:rsid w:val="009D31B4"/>
    <w:rsid w:val="009D36C7"/>
    <w:rsid w:val="009D38E3"/>
    <w:rsid w:val="009D5B60"/>
    <w:rsid w:val="009D5C77"/>
    <w:rsid w:val="009D5EF2"/>
    <w:rsid w:val="009D65FF"/>
    <w:rsid w:val="009D69E7"/>
    <w:rsid w:val="009D7398"/>
    <w:rsid w:val="009E0DEE"/>
    <w:rsid w:val="009E19B3"/>
    <w:rsid w:val="009E1DB4"/>
    <w:rsid w:val="009E237C"/>
    <w:rsid w:val="009E5AD6"/>
    <w:rsid w:val="009E5DC6"/>
    <w:rsid w:val="009F10FC"/>
    <w:rsid w:val="009F20EC"/>
    <w:rsid w:val="009F255E"/>
    <w:rsid w:val="009F2E9C"/>
    <w:rsid w:val="009F3680"/>
    <w:rsid w:val="009F38A6"/>
    <w:rsid w:val="009F522F"/>
    <w:rsid w:val="009F5692"/>
    <w:rsid w:val="009F6477"/>
    <w:rsid w:val="009F6D50"/>
    <w:rsid w:val="00A026F3"/>
    <w:rsid w:val="00A031ED"/>
    <w:rsid w:val="00A05D91"/>
    <w:rsid w:val="00A06D31"/>
    <w:rsid w:val="00A07CCC"/>
    <w:rsid w:val="00A1032B"/>
    <w:rsid w:val="00A103CF"/>
    <w:rsid w:val="00A11D30"/>
    <w:rsid w:val="00A12982"/>
    <w:rsid w:val="00A1342F"/>
    <w:rsid w:val="00A13B4C"/>
    <w:rsid w:val="00A13C01"/>
    <w:rsid w:val="00A17B78"/>
    <w:rsid w:val="00A203F0"/>
    <w:rsid w:val="00A21BBD"/>
    <w:rsid w:val="00A222EE"/>
    <w:rsid w:val="00A22D97"/>
    <w:rsid w:val="00A24410"/>
    <w:rsid w:val="00A25AA5"/>
    <w:rsid w:val="00A25C4B"/>
    <w:rsid w:val="00A26104"/>
    <w:rsid w:val="00A30195"/>
    <w:rsid w:val="00A30B1A"/>
    <w:rsid w:val="00A30B41"/>
    <w:rsid w:val="00A326FC"/>
    <w:rsid w:val="00A32709"/>
    <w:rsid w:val="00A331CE"/>
    <w:rsid w:val="00A333A2"/>
    <w:rsid w:val="00A334E4"/>
    <w:rsid w:val="00A33665"/>
    <w:rsid w:val="00A3510E"/>
    <w:rsid w:val="00A352E0"/>
    <w:rsid w:val="00A35394"/>
    <w:rsid w:val="00A357EB"/>
    <w:rsid w:val="00A36311"/>
    <w:rsid w:val="00A40F55"/>
    <w:rsid w:val="00A42A62"/>
    <w:rsid w:val="00A4514C"/>
    <w:rsid w:val="00A4574C"/>
    <w:rsid w:val="00A45AA6"/>
    <w:rsid w:val="00A46110"/>
    <w:rsid w:val="00A462E2"/>
    <w:rsid w:val="00A467DB"/>
    <w:rsid w:val="00A468CF"/>
    <w:rsid w:val="00A47479"/>
    <w:rsid w:val="00A50FF8"/>
    <w:rsid w:val="00A51BCA"/>
    <w:rsid w:val="00A52062"/>
    <w:rsid w:val="00A5409B"/>
    <w:rsid w:val="00A5455B"/>
    <w:rsid w:val="00A56696"/>
    <w:rsid w:val="00A57488"/>
    <w:rsid w:val="00A57686"/>
    <w:rsid w:val="00A576CC"/>
    <w:rsid w:val="00A6142B"/>
    <w:rsid w:val="00A615AD"/>
    <w:rsid w:val="00A6219A"/>
    <w:rsid w:val="00A629C0"/>
    <w:rsid w:val="00A64108"/>
    <w:rsid w:val="00A64F07"/>
    <w:rsid w:val="00A6542F"/>
    <w:rsid w:val="00A67BD7"/>
    <w:rsid w:val="00A71740"/>
    <w:rsid w:val="00A71852"/>
    <w:rsid w:val="00A728E9"/>
    <w:rsid w:val="00A73D66"/>
    <w:rsid w:val="00A7435E"/>
    <w:rsid w:val="00A744C2"/>
    <w:rsid w:val="00A761BB"/>
    <w:rsid w:val="00A76A03"/>
    <w:rsid w:val="00A80BF3"/>
    <w:rsid w:val="00A823A1"/>
    <w:rsid w:val="00A82C6D"/>
    <w:rsid w:val="00A8349E"/>
    <w:rsid w:val="00A84823"/>
    <w:rsid w:val="00A8550D"/>
    <w:rsid w:val="00A855CB"/>
    <w:rsid w:val="00A85C75"/>
    <w:rsid w:val="00A878EC"/>
    <w:rsid w:val="00A924A0"/>
    <w:rsid w:val="00A93652"/>
    <w:rsid w:val="00A942A0"/>
    <w:rsid w:val="00A959EE"/>
    <w:rsid w:val="00A95A8D"/>
    <w:rsid w:val="00A95AE1"/>
    <w:rsid w:val="00A97A4A"/>
    <w:rsid w:val="00A97EE7"/>
    <w:rsid w:val="00AA0096"/>
    <w:rsid w:val="00AA0CB6"/>
    <w:rsid w:val="00AA1600"/>
    <w:rsid w:val="00AA1D66"/>
    <w:rsid w:val="00AA1DFD"/>
    <w:rsid w:val="00AA25EA"/>
    <w:rsid w:val="00AA271A"/>
    <w:rsid w:val="00AA27F2"/>
    <w:rsid w:val="00AA374F"/>
    <w:rsid w:val="00AA483E"/>
    <w:rsid w:val="00AA48D4"/>
    <w:rsid w:val="00AA5480"/>
    <w:rsid w:val="00AA65CA"/>
    <w:rsid w:val="00AA70F5"/>
    <w:rsid w:val="00AA7696"/>
    <w:rsid w:val="00AA7800"/>
    <w:rsid w:val="00AB032E"/>
    <w:rsid w:val="00AB18F7"/>
    <w:rsid w:val="00AB1BAF"/>
    <w:rsid w:val="00AB21F9"/>
    <w:rsid w:val="00AB2C4F"/>
    <w:rsid w:val="00AB398B"/>
    <w:rsid w:val="00AB66DB"/>
    <w:rsid w:val="00AB7707"/>
    <w:rsid w:val="00AB7C7F"/>
    <w:rsid w:val="00AC149F"/>
    <w:rsid w:val="00AC175B"/>
    <w:rsid w:val="00AC3A34"/>
    <w:rsid w:val="00AC3B6E"/>
    <w:rsid w:val="00AC3C1B"/>
    <w:rsid w:val="00AC4135"/>
    <w:rsid w:val="00AC51D8"/>
    <w:rsid w:val="00AC5552"/>
    <w:rsid w:val="00AC66D8"/>
    <w:rsid w:val="00AC712F"/>
    <w:rsid w:val="00AC7463"/>
    <w:rsid w:val="00AD03DF"/>
    <w:rsid w:val="00AD1BFE"/>
    <w:rsid w:val="00AD5328"/>
    <w:rsid w:val="00AD5721"/>
    <w:rsid w:val="00AD6DB9"/>
    <w:rsid w:val="00AD7A17"/>
    <w:rsid w:val="00AE07FD"/>
    <w:rsid w:val="00AE1371"/>
    <w:rsid w:val="00AE2427"/>
    <w:rsid w:val="00AE2962"/>
    <w:rsid w:val="00AE4490"/>
    <w:rsid w:val="00AE7A1F"/>
    <w:rsid w:val="00AE7A4E"/>
    <w:rsid w:val="00AF0EE1"/>
    <w:rsid w:val="00AF478C"/>
    <w:rsid w:val="00AF4EBE"/>
    <w:rsid w:val="00AF6ED3"/>
    <w:rsid w:val="00B03E4D"/>
    <w:rsid w:val="00B03ED0"/>
    <w:rsid w:val="00B04720"/>
    <w:rsid w:val="00B0593D"/>
    <w:rsid w:val="00B05AA0"/>
    <w:rsid w:val="00B05B48"/>
    <w:rsid w:val="00B06D8E"/>
    <w:rsid w:val="00B06E81"/>
    <w:rsid w:val="00B1113A"/>
    <w:rsid w:val="00B11983"/>
    <w:rsid w:val="00B15748"/>
    <w:rsid w:val="00B15938"/>
    <w:rsid w:val="00B16406"/>
    <w:rsid w:val="00B16849"/>
    <w:rsid w:val="00B16B56"/>
    <w:rsid w:val="00B175A2"/>
    <w:rsid w:val="00B2090E"/>
    <w:rsid w:val="00B236CA"/>
    <w:rsid w:val="00B23C25"/>
    <w:rsid w:val="00B25F62"/>
    <w:rsid w:val="00B27EED"/>
    <w:rsid w:val="00B309DB"/>
    <w:rsid w:val="00B30E41"/>
    <w:rsid w:val="00B3423A"/>
    <w:rsid w:val="00B36C7E"/>
    <w:rsid w:val="00B37296"/>
    <w:rsid w:val="00B374EF"/>
    <w:rsid w:val="00B414D4"/>
    <w:rsid w:val="00B4152C"/>
    <w:rsid w:val="00B41C4F"/>
    <w:rsid w:val="00B41F52"/>
    <w:rsid w:val="00B43AFF"/>
    <w:rsid w:val="00B44355"/>
    <w:rsid w:val="00B455C7"/>
    <w:rsid w:val="00B45F8C"/>
    <w:rsid w:val="00B4666D"/>
    <w:rsid w:val="00B4699E"/>
    <w:rsid w:val="00B47E4B"/>
    <w:rsid w:val="00B539E3"/>
    <w:rsid w:val="00B53AD7"/>
    <w:rsid w:val="00B55446"/>
    <w:rsid w:val="00B562A9"/>
    <w:rsid w:val="00B57166"/>
    <w:rsid w:val="00B57179"/>
    <w:rsid w:val="00B57E49"/>
    <w:rsid w:val="00B6057B"/>
    <w:rsid w:val="00B63203"/>
    <w:rsid w:val="00B650CC"/>
    <w:rsid w:val="00B6551D"/>
    <w:rsid w:val="00B65A9C"/>
    <w:rsid w:val="00B65B50"/>
    <w:rsid w:val="00B65E0C"/>
    <w:rsid w:val="00B6788F"/>
    <w:rsid w:val="00B70224"/>
    <w:rsid w:val="00B70448"/>
    <w:rsid w:val="00B7050B"/>
    <w:rsid w:val="00B7072F"/>
    <w:rsid w:val="00B71847"/>
    <w:rsid w:val="00B718A7"/>
    <w:rsid w:val="00B72163"/>
    <w:rsid w:val="00B72EF4"/>
    <w:rsid w:val="00B73E5D"/>
    <w:rsid w:val="00B74046"/>
    <w:rsid w:val="00B75F61"/>
    <w:rsid w:val="00B760C7"/>
    <w:rsid w:val="00B77634"/>
    <w:rsid w:val="00B776FF"/>
    <w:rsid w:val="00B81898"/>
    <w:rsid w:val="00B81BD1"/>
    <w:rsid w:val="00B82656"/>
    <w:rsid w:val="00B83BDC"/>
    <w:rsid w:val="00B83E84"/>
    <w:rsid w:val="00B84526"/>
    <w:rsid w:val="00B849F3"/>
    <w:rsid w:val="00B90B87"/>
    <w:rsid w:val="00B9329B"/>
    <w:rsid w:val="00B9726B"/>
    <w:rsid w:val="00BA145D"/>
    <w:rsid w:val="00BA1B6D"/>
    <w:rsid w:val="00BA2B61"/>
    <w:rsid w:val="00BA393B"/>
    <w:rsid w:val="00BA3E50"/>
    <w:rsid w:val="00BA696F"/>
    <w:rsid w:val="00BA7198"/>
    <w:rsid w:val="00BA7673"/>
    <w:rsid w:val="00BA7687"/>
    <w:rsid w:val="00BB0525"/>
    <w:rsid w:val="00BB11DC"/>
    <w:rsid w:val="00BB2D45"/>
    <w:rsid w:val="00BB31C4"/>
    <w:rsid w:val="00BB3660"/>
    <w:rsid w:val="00BB437B"/>
    <w:rsid w:val="00BB4AD0"/>
    <w:rsid w:val="00BB4BEA"/>
    <w:rsid w:val="00BB6AE9"/>
    <w:rsid w:val="00BB7971"/>
    <w:rsid w:val="00BB7D7F"/>
    <w:rsid w:val="00BC04F3"/>
    <w:rsid w:val="00BC0EFB"/>
    <w:rsid w:val="00BC2218"/>
    <w:rsid w:val="00BC2AB8"/>
    <w:rsid w:val="00BC342C"/>
    <w:rsid w:val="00BC4871"/>
    <w:rsid w:val="00BC5DE3"/>
    <w:rsid w:val="00BC6011"/>
    <w:rsid w:val="00BD0079"/>
    <w:rsid w:val="00BD29B2"/>
    <w:rsid w:val="00BD36D9"/>
    <w:rsid w:val="00BD43C1"/>
    <w:rsid w:val="00BD4D45"/>
    <w:rsid w:val="00BD6D76"/>
    <w:rsid w:val="00BD7C9D"/>
    <w:rsid w:val="00BE10E8"/>
    <w:rsid w:val="00BE1688"/>
    <w:rsid w:val="00BE1C5B"/>
    <w:rsid w:val="00BE3284"/>
    <w:rsid w:val="00BE3B56"/>
    <w:rsid w:val="00BE3EF7"/>
    <w:rsid w:val="00BE4260"/>
    <w:rsid w:val="00BE53EE"/>
    <w:rsid w:val="00BE5432"/>
    <w:rsid w:val="00BE58E4"/>
    <w:rsid w:val="00BE68E4"/>
    <w:rsid w:val="00BE6B76"/>
    <w:rsid w:val="00BE6D8B"/>
    <w:rsid w:val="00BE78EF"/>
    <w:rsid w:val="00BF188A"/>
    <w:rsid w:val="00BF1957"/>
    <w:rsid w:val="00BF212F"/>
    <w:rsid w:val="00BF3527"/>
    <w:rsid w:val="00BF4C01"/>
    <w:rsid w:val="00BF5DF2"/>
    <w:rsid w:val="00BF6171"/>
    <w:rsid w:val="00BF71C8"/>
    <w:rsid w:val="00C00970"/>
    <w:rsid w:val="00C00B30"/>
    <w:rsid w:val="00C01C53"/>
    <w:rsid w:val="00C03487"/>
    <w:rsid w:val="00C056AC"/>
    <w:rsid w:val="00C05904"/>
    <w:rsid w:val="00C06230"/>
    <w:rsid w:val="00C06FB5"/>
    <w:rsid w:val="00C074A2"/>
    <w:rsid w:val="00C114C3"/>
    <w:rsid w:val="00C11531"/>
    <w:rsid w:val="00C119E8"/>
    <w:rsid w:val="00C11F9F"/>
    <w:rsid w:val="00C1433D"/>
    <w:rsid w:val="00C14AF4"/>
    <w:rsid w:val="00C15D41"/>
    <w:rsid w:val="00C17024"/>
    <w:rsid w:val="00C173A6"/>
    <w:rsid w:val="00C17970"/>
    <w:rsid w:val="00C17E20"/>
    <w:rsid w:val="00C17F37"/>
    <w:rsid w:val="00C230C4"/>
    <w:rsid w:val="00C23A5D"/>
    <w:rsid w:val="00C23E5D"/>
    <w:rsid w:val="00C23ED6"/>
    <w:rsid w:val="00C24746"/>
    <w:rsid w:val="00C259FA"/>
    <w:rsid w:val="00C25F37"/>
    <w:rsid w:val="00C27511"/>
    <w:rsid w:val="00C27B1B"/>
    <w:rsid w:val="00C32C5D"/>
    <w:rsid w:val="00C32F54"/>
    <w:rsid w:val="00C33675"/>
    <w:rsid w:val="00C33B33"/>
    <w:rsid w:val="00C35A4C"/>
    <w:rsid w:val="00C370D8"/>
    <w:rsid w:val="00C3773A"/>
    <w:rsid w:val="00C40525"/>
    <w:rsid w:val="00C409C9"/>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57B13"/>
    <w:rsid w:val="00C60181"/>
    <w:rsid w:val="00C612D5"/>
    <w:rsid w:val="00C61DF1"/>
    <w:rsid w:val="00C62A10"/>
    <w:rsid w:val="00C62EA8"/>
    <w:rsid w:val="00C63BCD"/>
    <w:rsid w:val="00C63E3B"/>
    <w:rsid w:val="00C65EA2"/>
    <w:rsid w:val="00C66083"/>
    <w:rsid w:val="00C66297"/>
    <w:rsid w:val="00C67030"/>
    <w:rsid w:val="00C671A0"/>
    <w:rsid w:val="00C71643"/>
    <w:rsid w:val="00C721C8"/>
    <w:rsid w:val="00C73920"/>
    <w:rsid w:val="00C75EA8"/>
    <w:rsid w:val="00C763A4"/>
    <w:rsid w:val="00C765EC"/>
    <w:rsid w:val="00C76982"/>
    <w:rsid w:val="00C76E97"/>
    <w:rsid w:val="00C81A26"/>
    <w:rsid w:val="00C82DD2"/>
    <w:rsid w:val="00C8344F"/>
    <w:rsid w:val="00C83784"/>
    <w:rsid w:val="00C83B2E"/>
    <w:rsid w:val="00C841A4"/>
    <w:rsid w:val="00C8466A"/>
    <w:rsid w:val="00C8595E"/>
    <w:rsid w:val="00C85E60"/>
    <w:rsid w:val="00C871C0"/>
    <w:rsid w:val="00C90132"/>
    <w:rsid w:val="00C9041B"/>
    <w:rsid w:val="00C91E1A"/>
    <w:rsid w:val="00C926F5"/>
    <w:rsid w:val="00C92E97"/>
    <w:rsid w:val="00C93FC9"/>
    <w:rsid w:val="00C9426F"/>
    <w:rsid w:val="00C94F2F"/>
    <w:rsid w:val="00C95104"/>
    <w:rsid w:val="00C95444"/>
    <w:rsid w:val="00C95B33"/>
    <w:rsid w:val="00C96148"/>
    <w:rsid w:val="00CA0DE0"/>
    <w:rsid w:val="00CA1739"/>
    <w:rsid w:val="00CA22B1"/>
    <w:rsid w:val="00CA5AB6"/>
    <w:rsid w:val="00CA5DAF"/>
    <w:rsid w:val="00CA6540"/>
    <w:rsid w:val="00CA65ED"/>
    <w:rsid w:val="00CA67CB"/>
    <w:rsid w:val="00CA67EC"/>
    <w:rsid w:val="00CA6CC7"/>
    <w:rsid w:val="00CB0A4B"/>
    <w:rsid w:val="00CB1019"/>
    <w:rsid w:val="00CB1CF2"/>
    <w:rsid w:val="00CB2A3C"/>
    <w:rsid w:val="00CB36DC"/>
    <w:rsid w:val="00CB4D9D"/>
    <w:rsid w:val="00CB5531"/>
    <w:rsid w:val="00CB7219"/>
    <w:rsid w:val="00CB7F1E"/>
    <w:rsid w:val="00CC030B"/>
    <w:rsid w:val="00CC23AB"/>
    <w:rsid w:val="00CC2C4C"/>
    <w:rsid w:val="00CC2D13"/>
    <w:rsid w:val="00CC465F"/>
    <w:rsid w:val="00CC4BB4"/>
    <w:rsid w:val="00CC51DD"/>
    <w:rsid w:val="00CC5845"/>
    <w:rsid w:val="00CC6A36"/>
    <w:rsid w:val="00CC7E0A"/>
    <w:rsid w:val="00CD0876"/>
    <w:rsid w:val="00CD230F"/>
    <w:rsid w:val="00CD51E8"/>
    <w:rsid w:val="00CD5796"/>
    <w:rsid w:val="00CD7045"/>
    <w:rsid w:val="00CD77D7"/>
    <w:rsid w:val="00CE04CC"/>
    <w:rsid w:val="00CE0D6B"/>
    <w:rsid w:val="00CE2FE3"/>
    <w:rsid w:val="00CE3B0E"/>
    <w:rsid w:val="00CE3D8C"/>
    <w:rsid w:val="00CE3FFF"/>
    <w:rsid w:val="00CE46A1"/>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D65"/>
    <w:rsid w:val="00D02237"/>
    <w:rsid w:val="00D02338"/>
    <w:rsid w:val="00D02D93"/>
    <w:rsid w:val="00D047B3"/>
    <w:rsid w:val="00D0564D"/>
    <w:rsid w:val="00D06097"/>
    <w:rsid w:val="00D06528"/>
    <w:rsid w:val="00D10503"/>
    <w:rsid w:val="00D10726"/>
    <w:rsid w:val="00D10831"/>
    <w:rsid w:val="00D11040"/>
    <w:rsid w:val="00D118AE"/>
    <w:rsid w:val="00D1234A"/>
    <w:rsid w:val="00D12B6E"/>
    <w:rsid w:val="00D132B0"/>
    <w:rsid w:val="00D138BD"/>
    <w:rsid w:val="00D145C9"/>
    <w:rsid w:val="00D1529C"/>
    <w:rsid w:val="00D15629"/>
    <w:rsid w:val="00D16099"/>
    <w:rsid w:val="00D167FB"/>
    <w:rsid w:val="00D16D0D"/>
    <w:rsid w:val="00D16EF1"/>
    <w:rsid w:val="00D2012B"/>
    <w:rsid w:val="00D210EB"/>
    <w:rsid w:val="00D21CC6"/>
    <w:rsid w:val="00D222A4"/>
    <w:rsid w:val="00D223F6"/>
    <w:rsid w:val="00D23938"/>
    <w:rsid w:val="00D26297"/>
    <w:rsid w:val="00D2710B"/>
    <w:rsid w:val="00D27228"/>
    <w:rsid w:val="00D2752C"/>
    <w:rsid w:val="00D32FA3"/>
    <w:rsid w:val="00D34A17"/>
    <w:rsid w:val="00D34EAA"/>
    <w:rsid w:val="00D361A7"/>
    <w:rsid w:val="00D364EE"/>
    <w:rsid w:val="00D37BB7"/>
    <w:rsid w:val="00D416DE"/>
    <w:rsid w:val="00D41F71"/>
    <w:rsid w:val="00D442C3"/>
    <w:rsid w:val="00D445D9"/>
    <w:rsid w:val="00D4494C"/>
    <w:rsid w:val="00D44BEA"/>
    <w:rsid w:val="00D45941"/>
    <w:rsid w:val="00D47174"/>
    <w:rsid w:val="00D5046A"/>
    <w:rsid w:val="00D50BB9"/>
    <w:rsid w:val="00D50DCC"/>
    <w:rsid w:val="00D516F3"/>
    <w:rsid w:val="00D51D09"/>
    <w:rsid w:val="00D5619E"/>
    <w:rsid w:val="00D56807"/>
    <w:rsid w:val="00D5733B"/>
    <w:rsid w:val="00D577CD"/>
    <w:rsid w:val="00D60711"/>
    <w:rsid w:val="00D607BC"/>
    <w:rsid w:val="00D60A6A"/>
    <w:rsid w:val="00D6158B"/>
    <w:rsid w:val="00D62BDB"/>
    <w:rsid w:val="00D63D90"/>
    <w:rsid w:val="00D6440E"/>
    <w:rsid w:val="00D64764"/>
    <w:rsid w:val="00D6507D"/>
    <w:rsid w:val="00D65B08"/>
    <w:rsid w:val="00D65EF5"/>
    <w:rsid w:val="00D74F43"/>
    <w:rsid w:val="00D7526F"/>
    <w:rsid w:val="00D75A8B"/>
    <w:rsid w:val="00D766A2"/>
    <w:rsid w:val="00D77845"/>
    <w:rsid w:val="00D77A16"/>
    <w:rsid w:val="00D81DD7"/>
    <w:rsid w:val="00D81E49"/>
    <w:rsid w:val="00D83C87"/>
    <w:rsid w:val="00D84A7B"/>
    <w:rsid w:val="00D85919"/>
    <w:rsid w:val="00D85F4F"/>
    <w:rsid w:val="00D903EA"/>
    <w:rsid w:val="00D90F63"/>
    <w:rsid w:val="00D914FE"/>
    <w:rsid w:val="00D92573"/>
    <w:rsid w:val="00D93964"/>
    <w:rsid w:val="00D93E94"/>
    <w:rsid w:val="00D95D84"/>
    <w:rsid w:val="00D96C81"/>
    <w:rsid w:val="00DA11C3"/>
    <w:rsid w:val="00DA1282"/>
    <w:rsid w:val="00DA2D5E"/>
    <w:rsid w:val="00DA3B74"/>
    <w:rsid w:val="00DA3F19"/>
    <w:rsid w:val="00DA56A9"/>
    <w:rsid w:val="00DA5EE3"/>
    <w:rsid w:val="00DA7208"/>
    <w:rsid w:val="00DA7312"/>
    <w:rsid w:val="00DB0812"/>
    <w:rsid w:val="00DB1056"/>
    <w:rsid w:val="00DB1993"/>
    <w:rsid w:val="00DB19EE"/>
    <w:rsid w:val="00DB2544"/>
    <w:rsid w:val="00DB25F3"/>
    <w:rsid w:val="00DB34C6"/>
    <w:rsid w:val="00DB4920"/>
    <w:rsid w:val="00DB4C66"/>
    <w:rsid w:val="00DB4DB1"/>
    <w:rsid w:val="00DB55F0"/>
    <w:rsid w:val="00DB5AB0"/>
    <w:rsid w:val="00DB67E1"/>
    <w:rsid w:val="00DB6913"/>
    <w:rsid w:val="00DB7DA3"/>
    <w:rsid w:val="00DC0823"/>
    <w:rsid w:val="00DC187A"/>
    <w:rsid w:val="00DC2D25"/>
    <w:rsid w:val="00DC3676"/>
    <w:rsid w:val="00DC4120"/>
    <w:rsid w:val="00DC47E9"/>
    <w:rsid w:val="00DC5DF8"/>
    <w:rsid w:val="00DC6191"/>
    <w:rsid w:val="00DC74AE"/>
    <w:rsid w:val="00DC783B"/>
    <w:rsid w:val="00DD2BF1"/>
    <w:rsid w:val="00DD3A21"/>
    <w:rsid w:val="00DD42B8"/>
    <w:rsid w:val="00DD4FF2"/>
    <w:rsid w:val="00DD62D3"/>
    <w:rsid w:val="00DD6544"/>
    <w:rsid w:val="00DD68EF"/>
    <w:rsid w:val="00DD7026"/>
    <w:rsid w:val="00DD7A1B"/>
    <w:rsid w:val="00DE1351"/>
    <w:rsid w:val="00DE1495"/>
    <w:rsid w:val="00DE243F"/>
    <w:rsid w:val="00DE341F"/>
    <w:rsid w:val="00DE4DCF"/>
    <w:rsid w:val="00DE52FE"/>
    <w:rsid w:val="00DE673D"/>
    <w:rsid w:val="00DE6940"/>
    <w:rsid w:val="00DE7726"/>
    <w:rsid w:val="00DF0707"/>
    <w:rsid w:val="00DF0A0A"/>
    <w:rsid w:val="00DF18F1"/>
    <w:rsid w:val="00DF32C4"/>
    <w:rsid w:val="00DF437D"/>
    <w:rsid w:val="00DF5805"/>
    <w:rsid w:val="00E00149"/>
    <w:rsid w:val="00E00159"/>
    <w:rsid w:val="00E00D9F"/>
    <w:rsid w:val="00E0189D"/>
    <w:rsid w:val="00E042CE"/>
    <w:rsid w:val="00E046A2"/>
    <w:rsid w:val="00E06A3E"/>
    <w:rsid w:val="00E06ABD"/>
    <w:rsid w:val="00E073C0"/>
    <w:rsid w:val="00E07F60"/>
    <w:rsid w:val="00E11824"/>
    <w:rsid w:val="00E11869"/>
    <w:rsid w:val="00E13506"/>
    <w:rsid w:val="00E13A6F"/>
    <w:rsid w:val="00E143ED"/>
    <w:rsid w:val="00E153E8"/>
    <w:rsid w:val="00E15C16"/>
    <w:rsid w:val="00E1635C"/>
    <w:rsid w:val="00E16D59"/>
    <w:rsid w:val="00E17289"/>
    <w:rsid w:val="00E1788D"/>
    <w:rsid w:val="00E178CF"/>
    <w:rsid w:val="00E24216"/>
    <w:rsid w:val="00E24E29"/>
    <w:rsid w:val="00E25D46"/>
    <w:rsid w:val="00E26793"/>
    <w:rsid w:val="00E3099C"/>
    <w:rsid w:val="00E31704"/>
    <w:rsid w:val="00E32B58"/>
    <w:rsid w:val="00E332A8"/>
    <w:rsid w:val="00E33AD7"/>
    <w:rsid w:val="00E356F5"/>
    <w:rsid w:val="00E36504"/>
    <w:rsid w:val="00E3748D"/>
    <w:rsid w:val="00E405CF"/>
    <w:rsid w:val="00E41A7F"/>
    <w:rsid w:val="00E42B66"/>
    <w:rsid w:val="00E434D8"/>
    <w:rsid w:val="00E4524B"/>
    <w:rsid w:val="00E4569C"/>
    <w:rsid w:val="00E50A42"/>
    <w:rsid w:val="00E5105A"/>
    <w:rsid w:val="00E516DD"/>
    <w:rsid w:val="00E52E38"/>
    <w:rsid w:val="00E5390E"/>
    <w:rsid w:val="00E54FE8"/>
    <w:rsid w:val="00E55600"/>
    <w:rsid w:val="00E56102"/>
    <w:rsid w:val="00E603B8"/>
    <w:rsid w:val="00E60E3D"/>
    <w:rsid w:val="00E6159D"/>
    <w:rsid w:val="00E62B60"/>
    <w:rsid w:val="00E6350F"/>
    <w:rsid w:val="00E63BE9"/>
    <w:rsid w:val="00E64F01"/>
    <w:rsid w:val="00E654FD"/>
    <w:rsid w:val="00E66796"/>
    <w:rsid w:val="00E667EB"/>
    <w:rsid w:val="00E751DE"/>
    <w:rsid w:val="00E8281F"/>
    <w:rsid w:val="00E8413C"/>
    <w:rsid w:val="00E856CE"/>
    <w:rsid w:val="00E8684C"/>
    <w:rsid w:val="00E875A3"/>
    <w:rsid w:val="00E900C7"/>
    <w:rsid w:val="00E9092D"/>
    <w:rsid w:val="00E9132A"/>
    <w:rsid w:val="00E91423"/>
    <w:rsid w:val="00E9183D"/>
    <w:rsid w:val="00E91AEF"/>
    <w:rsid w:val="00E91BF9"/>
    <w:rsid w:val="00E92AF0"/>
    <w:rsid w:val="00E93D11"/>
    <w:rsid w:val="00E9486E"/>
    <w:rsid w:val="00E95097"/>
    <w:rsid w:val="00E958E2"/>
    <w:rsid w:val="00E95B3B"/>
    <w:rsid w:val="00E96B6F"/>
    <w:rsid w:val="00E97B6E"/>
    <w:rsid w:val="00EA0237"/>
    <w:rsid w:val="00EA03CE"/>
    <w:rsid w:val="00EA193F"/>
    <w:rsid w:val="00EA2908"/>
    <w:rsid w:val="00EA30E5"/>
    <w:rsid w:val="00EA353B"/>
    <w:rsid w:val="00EA41E7"/>
    <w:rsid w:val="00EA4311"/>
    <w:rsid w:val="00EA4D20"/>
    <w:rsid w:val="00EA5886"/>
    <w:rsid w:val="00EA5AF4"/>
    <w:rsid w:val="00EA7776"/>
    <w:rsid w:val="00EA779E"/>
    <w:rsid w:val="00EB012F"/>
    <w:rsid w:val="00EB0D40"/>
    <w:rsid w:val="00EB1BCA"/>
    <w:rsid w:val="00EB204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5642"/>
    <w:rsid w:val="00EC7202"/>
    <w:rsid w:val="00ED0A11"/>
    <w:rsid w:val="00ED1B41"/>
    <w:rsid w:val="00ED2E3A"/>
    <w:rsid w:val="00ED3D73"/>
    <w:rsid w:val="00ED49C5"/>
    <w:rsid w:val="00ED5060"/>
    <w:rsid w:val="00ED7506"/>
    <w:rsid w:val="00EE271A"/>
    <w:rsid w:val="00EE28BC"/>
    <w:rsid w:val="00EE2E98"/>
    <w:rsid w:val="00EE3624"/>
    <w:rsid w:val="00EE4E10"/>
    <w:rsid w:val="00EE5430"/>
    <w:rsid w:val="00EE5F2E"/>
    <w:rsid w:val="00EE72D5"/>
    <w:rsid w:val="00EF0379"/>
    <w:rsid w:val="00EF1C25"/>
    <w:rsid w:val="00EF2113"/>
    <w:rsid w:val="00EF2D4F"/>
    <w:rsid w:val="00EF38F8"/>
    <w:rsid w:val="00EF44AA"/>
    <w:rsid w:val="00EF57BB"/>
    <w:rsid w:val="00EF5947"/>
    <w:rsid w:val="00EF5FDC"/>
    <w:rsid w:val="00EF690F"/>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5307"/>
    <w:rsid w:val="00F1591C"/>
    <w:rsid w:val="00F159E0"/>
    <w:rsid w:val="00F1682B"/>
    <w:rsid w:val="00F200FC"/>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4001"/>
    <w:rsid w:val="00F34411"/>
    <w:rsid w:val="00F34460"/>
    <w:rsid w:val="00F35737"/>
    <w:rsid w:val="00F369A9"/>
    <w:rsid w:val="00F42D63"/>
    <w:rsid w:val="00F4416B"/>
    <w:rsid w:val="00F44E8E"/>
    <w:rsid w:val="00F4619E"/>
    <w:rsid w:val="00F470FB"/>
    <w:rsid w:val="00F50890"/>
    <w:rsid w:val="00F5450B"/>
    <w:rsid w:val="00F5587D"/>
    <w:rsid w:val="00F55CFB"/>
    <w:rsid w:val="00F569E3"/>
    <w:rsid w:val="00F57549"/>
    <w:rsid w:val="00F57A57"/>
    <w:rsid w:val="00F57B6A"/>
    <w:rsid w:val="00F57DB9"/>
    <w:rsid w:val="00F600C8"/>
    <w:rsid w:val="00F62A29"/>
    <w:rsid w:val="00F62C55"/>
    <w:rsid w:val="00F64768"/>
    <w:rsid w:val="00F64EF0"/>
    <w:rsid w:val="00F65D60"/>
    <w:rsid w:val="00F66716"/>
    <w:rsid w:val="00F66C1A"/>
    <w:rsid w:val="00F66C63"/>
    <w:rsid w:val="00F67687"/>
    <w:rsid w:val="00F709D1"/>
    <w:rsid w:val="00F70C9E"/>
    <w:rsid w:val="00F70CFB"/>
    <w:rsid w:val="00F72681"/>
    <w:rsid w:val="00F735E6"/>
    <w:rsid w:val="00F737FF"/>
    <w:rsid w:val="00F74A36"/>
    <w:rsid w:val="00F7520B"/>
    <w:rsid w:val="00F76633"/>
    <w:rsid w:val="00F7776D"/>
    <w:rsid w:val="00F77E1E"/>
    <w:rsid w:val="00F80A00"/>
    <w:rsid w:val="00F8169F"/>
    <w:rsid w:val="00F816DB"/>
    <w:rsid w:val="00F81922"/>
    <w:rsid w:val="00F839E7"/>
    <w:rsid w:val="00F83A23"/>
    <w:rsid w:val="00F90635"/>
    <w:rsid w:val="00F908FB"/>
    <w:rsid w:val="00F91D04"/>
    <w:rsid w:val="00F92539"/>
    <w:rsid w:val="00F925BB"/>
    <w:rsid w:val="00F93096"/>
    <w:rsid w:val="00F93749"/>
    <w:rsid w:val="00F94757"/>
    <w:rsid w:val="00F97AE7"/>
    <w:rsid w:val="00FA0194"/>
    <w:rsid w:val="00FA28E4"/>
    <w:rsid w:val="00FA2AC1"/>
    <w:rsid w:val="00FA333A"/>
    <w:rsid w:val="00FA366D"/>
    <w:rsid w:val="00FA4041"/>
    <w:rsid w:val="00FA5112"/>
    <w:rsid w:val="00FA52B0"/>
    <w:rsid w:val="00FA5833"/>
    <w:rsid w:val="00FA5D56"/>
    <w:rsid w:val="00FA6C9B"/>
    <w:rsid w:val="00FA72CD"/>
    <w:rsid w:val="00FB22EA"/>
    <w:rsid w:val="00FB24F0"/>
    <w:rsid w:val="00FB2A2A"/>
    <w:rsid w:val="00FB466B"/>
    <w:rsid w:val="00FB4CA8"/>
    <w:rsid w:val="00FB4FAE"/>
    <w:rsid w:val="00FB5541"/>
    <w:rsid w:val="00FB6293"/>
    <w:rsid w:val="00FB685D"/>
    <w:rsid w:val="00FB7517"/>
    <w:rsid w:val="00FC113C"/>
    <w:rsid w:val="00FC1F62"/>
    <w:rsid w:val="00FC28F4"/>
    <w:rsid w:val="00FC3547"/>
    <w:rsid w:val="00FC3668"/>
    <w:rsid w:val="00FC3B02"/>
    <w:rsid w:val="00FC3BAA"/>
    <w:rsid w:val="00FC46A1"/>
    <w:rsid w:val="00FC5B13"/>
    <w:rsid w:val="00FC686C"/>
    <w:rsid w:val="00FC6A23"/>
    <w:rsid w:val="00FC6CB6"/>
    <w:rsid w:val="00FD0121"/>
    <w:rsid w:val="00FD0FAD"/>
    <w:rsid w:val="00FD4728"/>
    <w:rsid w:val="00FD48A3"/>
    <w:rsid w:val="00FE03EC"/>
    <w:rsid w:val="00FE0D1D"/>
    <w:rsid w:val="00FE0E89"/>
    <w:rsid w:val="00FE4AD0"/>
    <w:rsid w:val="00FE6D2E"/>
    <w:rsid w:val="00FE7D2E"/>
    <w:rsid w:val="00FF0380"/>
    <w:rsid w:val="00FF0F52"/>
    <w:rsid w:val="00FF0FE6"/>
    <w:rsid w:val="00FF1B95"/>
    <w:rsid w:val="00FF5A6B"/>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682658442">
      <w:bodyDiv w:val="1"/>
      <w:marLeft w:val="0"/>
      <w:marRight w:val="0"/>
      <w:marTop w:val="0"/>
      <w:marBottom w:val="0"/>
      <w:divBdr>
        <w:top w:val="none" w:sz="0" w:space="0" w:color="auto"/>
        <w:left w:val="none" w:sz="0" w:space="0" w:color="auto"/>
        <w:bottom w:val="none" w:sz="0" w:space="0" w:color="auto"/>
        <w:right w:val="none" w:sz="0" w:space="0" w:color="auto"/>
      </w:divBdr>
      <w:divsChild>
        <w:div w:id="1106846812">
          <w:marLeft w:val="0"/>
          <w:marRight w:val="0"/>
          <w:marTop w:val="0"/>
          <w:marBottom w:val="0"/>
          <w:divBdr>
            <w:top w:val="none" w:sz="0" w:space="0" w:color="auto"/>
            <w:left w:val="none" w:sz="0" w:space="0" w:color="auto"/>
            <w:bottom w:val="none" w:sz="0" w:space="0" w:color="auto"/>
            <w:right w:val="none" w:sz="0" w:space="0" w:color="auto"/>
          </w:divBdr>
          <w:divsChild>
            <w:div w:id="1461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2E2F-ABDE-4DB6-9779-8AF8E11B4FED}">
  <ds:schemaRefs>
    <ds:schemaRef ds:uri="http://schemas.openxmlformats.org/officeDocument/2006/bibliography"/>
  </ds:schemaRefs>
</ds:datastoreItem>
</file>

<file path=customXml/itemProps2.xml><?xml version="1.0" encoding="utf-8"?>
<ds:datastoreItem xmlns:ds="http://schemas.openxmlformats.org/officeDocument/2006/customXml" ds:itemID="{97AD854E-CE26-4C28-A0F8-C9A9B83F7B8C}">
  <ds:schemaRefs>
    <ds:schemaRef ds:uri="http://schemas.openxmlformats.org/officeDocument/2006/bibliography"/>
  </ds:schemaRefs>
</ds:datastoreItem>
</file>

<file path=customXml/itemProps3.xml><?xml version="1.0" encoding="utf-8"?>
<ds:datastoreItem xmlns:ds="http://schemas.openxmlformats.org/officeDocument/2006/customXml" ds:itemID="{8EE65288-4C92-4040-B5B5-36BC0B37B798}">
  <ds:schemaRefs>
    <ds:schemaRef ds:uri="http://schemas.openxmlformats.org/officeDocument/2006/bibliography"/>
  </ds:schemaRefs>
</ds:datastoreItem>
</file>

<file path=customXml/itemProps4.xml><?xml version="1.0" encoding="utf-8"?>
<ds:datastoreItem xmlns:ds="http://schemas.openxmlformats.org/officeDocument/2006/customXml" ds:itemID="{6157F71B-8DFF-49D7-968D-5C142D8F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3</cp:revision>
  <cp:lastPrinted>2013-07-22T18:22:00Z</cp:lastPrinted>
  <dcterms:created xsi:type="dcterms:W3CDTF">2013-07-23T21:55:00Z</dcterms:created>
  <dcterms:modified xsi:type="dcterms:W3CDTF">2013-07-24T17:19:00Z</dcterms:modified>
</cp:coreProperties>
</file>