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7"/>
        <w:gridCol w:w="5940"/>
        <w:gridCol w:w="1377"/>
      </w:tblGrid>
      <w:tr w:rsidR="00325BB8" w:rsidTr="00E71D82">
        <w:trPr>
          <w:jc w:val="center"/>
        </w:trPr>
        <w:tc>
          <w:tcPr>
            <w:tcW w:w="1917" w:type="dxa"/>
            <w:tcBorders>
              <w:bottom w:val="single" w:sz="4" w:space="0" w:color="auto"/>
            </w:tcBorders>
            <w:shd w:val="clear" w:color="auto" w:fill="993366"/>
          </w:tcPr>
          <w:p w:rsidR="00325BB8" w:rsidRPr="00E71D82" w:rsidRDefault="00325BB8" w:rsidP="00E71D82">
            <w:pPr>
              <w:jc w:val="center"/>
              <w:rPr>
                <w:b/>
                <w:color w:val="800080"/>
                <w:sz w:val="32"/>
                <w:szCs w:val="32"/>
              </w:rPr>
            </w:pPr>
            <w:r w:rsidRPr="00E71D82">
              <w:rPr>
                <w:b/>
                <w:color w:val="FFFFFF"/>
                <w:sz w:val="32"/>
                <w:szCs w:val="32"/>
              </w:rPr>
              <w:t>Ordinance #</w:t>
            </w:r>
          </w:p>
        </w:tc>
        <w:tc>
          <w:tcPr>
            <w:tcW w:w="5940"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Caption</w:t>
            </w:r>
          </w:p>
        </w:tc>
        <w:tc>
          <w:tcPr>
            <w:tcW w:w="1377"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Date of Passage</w:t>
            </w:r>
          </w:p>
        </w:tc>
      </w:tr>
      <w:tr w:rsidR="00A807D3" w:rsidTr="00E71D82">
        <w:trPr>
          <w:jc w:val="center"/>
        </w:trPr>
        <w:tc>
          <w:tcPr>
            <w:tcW w:w="1917" w:type="dxa"/>
            <w:shd w:val="clear" w:color="auto" w:fill="auto"/>
          </w:tcPr>
          <w:p w:rsidR="00A807D3" w:rsidRDefault="00170BC7" w:rsidP="00452D04">
            <w:pPr>
              <w:jc w:val="center"/>
            </w:pPr>
            <w:hyperlink r:id="rId7" w:history="1">
              <w:r w:rsidR="00A807D3" w:rsidRPr="00452D04">
                <w:rPr>
                  <w:rStyle w:val="Hyperlink"/>
                </w:rPr>
                <w:t>1</w:t>
              </w:r>
              <w:r w:rsidR="006545F5" w:rsidRPr="00452D04">
                <w:rPr>
                  <w:rStyle w:val="Hyperlink"/>
                </w:rPr>
                <w:t>-1985</w:t>
              </w:r>
            </w:hyperlink>
          </w:p>
        </w:tc>
        <w:tc>
          <w:tcPr>
            <w:tcW w:w="5940" w:type="dxa"/>
            <w:shd w:val="clear" w:color="auto" w:fill="auto"/>
          </w:tcPr>
          <w:p w:rsidR="00FF28FF" w:rsidRDefault="00FF28FF" w:rsidP="00FF28FF">
            <w:pPr>
              <w:rPr>
                <w:rFonts w:ascii="Arial" w:hAnsi="Arial" w:cs="Arial"/>
                <w:sz w:val="20"/>
                <w:szCs w:val="20"/>
              </w:rPr>
            </w:pPr>
            <w:r>
              <w:rPr>
                <w:rFonts w:ascii="Arial" w:hAnsi="Arial" w:cs="Arial"/>
                <w:sz w:val="20"/>
                <w:szCs w:val="20"/>
              </w:rPr>
              <w:t>AN ORDINANCE AMENDING CHAPTER 18, "MOTOR VEHICLES AND TRAFFIC", OF THE ABILENE MUNICIPAL CODE, BY AMENDING CERTAIN SECTIONS AS SET OUT BELOW; PROVIDING A SEVERABILITY CLAUSE; AND DECLARING A PENALTY</w:t>
            </w:r>
          </w:p>
          <w:p w:rsidR="00A807D3" w:rsidRPr="00E71D82" w:rsidRDefault="00A807D3" w:rsidP="00E54E60">
            <w:pPr>
              <w:rPr>
                <w:b/>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8" w:history="1">
              <w:r w:rsidR="00A807D3" w:rsidRPr="00452D04">
                <w:rPr>
                  <w:rStyle w:val="Hyperlink"/>
                </w:rPr>
                <w:t>2</w:t>
              </w:r>
              <w:r w:rsidR="006545F5" w:rsidRPr="00452D04">
                <w:rPr>
                  <w:rStyle w:val="Hyperlink"/>
                </w:rPr>
                <w:t>-1985</w:t>
              </w:r>
            </w:hyperlink>
          </w:p>
        </w:tc>
        <w:tc>
          <w:tcPr>
            <w:tcW w:w="5940" w:type="dxa"/>
            <w:shd w:val="clear" w:color="auto" w:fill="auto"/>
          </w:tcPr>
          <w:p w:rsidR="00FF28FF" w:rsidRDefault="00FF28FF" w:rsidP="00FF28FF">
            <w:pPr>
              <w:rPr>
                <w:rFonts w:ascii="Arial" w:hAnsi="Arial" w:cs="Arial"/>
                <w:sz w:val="20"/>
                <w:szCs w:val="20"/>
              </w:rPr>
            </w:pPr>
            <w:r>
              <w:rPr>
                <w:rFonts w:ascii="Arial" w:hAnsi="Arial" w:cs="Arial"/>
                <w:sz w:val="20"/>
                <w:szCs w:val="20"/>
              </w:rPr>
              <w:t>AN ORDINANCE AMENDING ORDINANCE NO. 102-1983 CONCERNING ENACTMENT OF SUBDIVISION REGULATIONS, BY REPEALING PART 3, OF SAID ORDINANCE, WHICH SPECIFICALLY SETS FORTH THE EFFECTIVE DATE OF REVISED SUBDIVISION REGULATIONS, AND SUBSTITUTING THEREFORE THE FOLLOWING PART 3.</w:t>
            </w:r>
          </w:p>
          <w:p w:rsidR="00A807D3" w:rsidRPr="00E71D82" w:rsidRDefault="00A807D3" w:rsidP="00243467">
            <w:pPr>
              <w:rPr>
                <w:b/>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9" w:history="1">
              <w:r w:rsidR="00A807D3" w:rsidRPr="00452D04">
                <w:rPr>
                  <w:rStyle w:val="Hyperlink"/>
                </w:rPr>
                <w:t>3</w:t>
              </w:r>
              <w:r w:rsidR="006545F5" w:rsidRPr="00452D04">
                <w:rPr>
                  <w:rStyle w:val="Hyperlink"/>
                </w:rPr>
                <w:t>-1985</w:t>
              </w:r>
            </w:hyperlink>
          </w:p>
        </w:tc>
        <w:tc>
          <w:tcPr>
            <w:tcW w:w="5940" w:type="dxa"/>
            <w:shd w:val="clear" w:color="auto" w:fill="auto"/>
          </w:tcPr>
          <w:p w:rsidR="00FF28FF" w:rsidRDefault="00FF28FF" w:rsidP="00FF28FF">
            <w:pPr>
              <w:rPr>
                <w:rFonts w:ascii="Arial" w:hAnsi="Arial" w:cs="Arial"/>
                <w:sz w:val="20"/>
                <w:szCs w:val="20"/>
              </w:rPr>
            </w:pPr>
            <w:r>
              <w:rPr>
                <w:rFonts w:ascii="Arial" w:hAnsi="Arial" w:cs="Arial"/>
                <w:sz w:val="20"/>
                <w:szCs w:val="20"/>
              </w:rPr>
              <w:t>AN ORDINANCE AMENDING CHAPTER 18, "MOTOR VEHICLES AND TRAFFIC", OF THE ABILENE MUNICIPAL CODE, BY AMENDING CERTAIN SECTIONS AS SET OUT BELOW; PROVIDING A SEVERABILITY CLAUSE; AND DECLARING A PENALTY</w:t>
            </w:r>
          </w:p>
          <w:p w:rsidR="00A807D3" w:rsidRPr="00E71D82" w:rsidRDefault="00A807D3" w:rsidP="00E54E60">
            <w:pPr>
              <w:rPr>
                <w:b/>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10" w:history="1">
              <w:r w:rsidR="00A807D3" w:rsidRPr="00452D04">
                <w:rPr>
                  <w:rStyle w:val="Hyperlink"/>
                </w:rPr>
                <w:t>4</w:t>
              </w:r>
              <w:r w:rsidR="006545F5" w:rsidRPr="00452D04">
                <w:rPr>
                  <w:rStyle w:val="Hyperlink"/>
                </w:rPr>
                <w:t>-1985</w:t>
              </w:r>
            </w:hyperlink>
          </w:p>
        </w:tc>
        <w:tc>
          <w:tcPr>
            <w:tcW w:w="5940" w:type="dxa"/>
            <w:shd w:val="clear" w:color="auto" w:fill="auto"/>
          </w:tcPr>
          <w:p w:rsidR="00FF28FF" w:rsidRDefault="00FF28FF" w:rsidP="00FF28FF">
            <w:pPr>
              <w:rPr>
                <w:rFonts w:ascii="Arial" w:hAnsi="Arial" w:cs="Arial"/>
                <w:sz w:val="20"/>
                <w:szCs w:val="20"/>
              </w:rPr>
            </w:pPr>
            <w:r>
              <w:rPr>
                <w:rFonts w:ascii="Arial" w:hAnsi="Arial" w:cs="Arial"/>
                <w:sz w:val="20"/>
                <w:szCs w:val="20"/>
              </w:rPr>
              <w:t>AN ORDINANCE OF THE CITY COUNCIL OF THE CITY OF ABILENE, TEXAS, CHANGING THE NAME OF ARNOLD BOULEVARD TO DUB WRIGHT BOULEVARD.</w:t>
            </w:r>
          </w:p>
          <w:p w:rsidR="00A807D3" w:rsidRPr="00E71D82" w:rsidRDefault="00A807D3" w:rsidP="00E54E60">
            <w:pPr>
              <w:rPr>
                <w:b/>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11" w:history="1">
              <w:r w:rsidR="00A807D3" w:rsidRPr="00452D04">
                <w:rPr>
                  <w:rStyle w:val="Hyperlink"/>
                </w:rPr>
                <w:t>5</w:t>
              </w:r>
              <w:r w:rsidR="006545F5" w:rsidRPr="00452D04">
                <w:rPr>
                  <w:rStyle w:val="Hyperlink"/>
                </w:rPr>
                <w:t>-1985</w:t>
              </w:r>
            </w:hyperlink>
          </w:p>
        </w:tc>
        <w:tc>
          <w:tcPr>
            <w:tcW w:w="5940" w:type="dxa"/>
            <w:shd w:val="clear" w:color="auto" w:fill="auto"/>
          </w:tcPr>
          <w:p w:rsidR="00FF28FF" w:rsidRDefault="00FF28FF" w:rsidP="00FF28FF">
            <w:pPr>
              <w:rPr>
                <w:rFonts w:ascii="Arial" w:hAnsi="Arial" w:cs="Arial"/>
                <w:sz w:val="20"/>
                <w:szCs w:val="20"/>
              </w:rPr>
            </w:pPr>
            <w:r>
              <w:rPr>
                <w:rFonts w:ascii="Arial" w:hAnsi="Arial" w:cs="Arial"/>
                <w:sz w:val="20"/>
                <w:szCs w:val="20"/>
              </w:rPr>
              <w:t xml:space="preserve">AN ORDINANCE PROVIDING FOR THE ABANDONMENT OF A PORTION OF PUBLIC RIGHT OF WAY; PROVIDING FOR THE TERMS AND CONDITIONS OF SUCH ABANDONMENT, AND </w:t>
            </w:r>
            <w:r w:rsidR="00E34D69">
              <w:rPr>
                <w:rFonts w:ascii="Arial" w:hAnsi="Arial" w:cs="Arial"/>
                <w:sz w:val="20"/>
                <w:szCs w:val="20"/>
              </w:rPr>
              <w:t>CALLING</w:t>
            </w:r>
            <w:r>
              <w:rPr>
                <w:rFonts w:ascii="Arial" w:hAnsi="Arial" w:cs="Arial"/>
                <w:sz w:val="20"/>
                <w:szCs w:val="20"/>
              </w:rPr>
              <w:t xml:space="preserve"> PUBLIC HEARING.</w:t>
            </w:r>
          </w:p>
          <w:p w:rsidR="00A807D3" w:rsidRPr="00E71D82" w:rsidRDefault="00792B84" w:rsidP="00E54E60">
            <w:pPr>
              <w:rPr>
                <w:b/>
              </w:rPr>
            </w:pPr>
            <w:r w:rsidRPr="00CB3F7D">
              <w:rPr>
                <w:rFonts w:ascii="Arial" w:hAnsi="Arial" w:cs="Arial"/>
                <w:b/>
                <w:sz w:val="20"/>
                <w:szCs w:val="20"/>
                <w:highlight w:val="yellow"/>
              </w:rPr>
              <w:t>Location: generally between Vogel and Ambler</w:t>
            </w: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12" w:history="1">
              <w:r w:rsidR="00A807D3" w:rsidRPr="00452D04">
                <w:rPr>
                  <w:rStyle w:val="Hyperlink"/>
                </w:rPr>
                <w:t>6</w:t>
              </w:r>
              <w:r w:rsidR="006545F5" w:rsidRPr="00452D04">
                <w:rPr>
                  <w:rStyle w:val="Hyperlink"/>
                </w:rPr>
                <w:t>-1985</w:t>
              </w:r>
            </w:hyperlink>
          </w:p>
        </w:tc>
        <w:tc>
          <w:tcPr>
            <w:tcW w:w="5940" w:type="dxa"/>
            <w:shd w:val="clear" w:color="auto" w:fill="auto"/>
          </w:tcPr>
          <w:p w:rsidR="00FF28FF" w:rsidRDefault="00FF28FF" w:rsidP="00FF28FF">
            <w:pPr>
              <w:rPr>
                <w:rFonts w:ascii="Arial" w:hAnsi="Arial" w:cs="Arial"/>
                <w:sz w:val="20"/>
                <w:szCs w:val="20"/>
              </w:rPr>
            </w:pPr>
            <w:r>
              <w:rPr>
                <w:rFonts w:ascii="Arial" w:hAnsi="Arial" w:cs="Arial"/>
                <w:sz w:val="20"/>
                <w:szCs w:val="20"/>
              </w:rPr>
              <w:t xml:space="preserve">AN ORDINANCE REPEALING EXISTING ORDINANCES CONCERNING </w:t>
            </w:r>
            <w:r w:rsidR="00E34D69">
              <w:rPr>
                <w:rFonts w:ascii="Arial" w:hAnsi="Arial" w:cs="Arial"/>
                <w:sz w:val="20"/>
                <w:szCs w:val="20"/>
              </w:rPr>
              <w:t>TAXICABS</w:t>
            </w:r>
            <w:r>
              <w:rPr>
                <w:rFonts w:ascii="Arial" w:hAnsi="Arial" w:cs="Arial"/>
                <w:sz w:val="20"/>
                <w:szCs w:val="20"/>
              </w:rPr>
              <w:t xml:space="preserve"> AND LIMOUSINES AND CREATING A NEW CHAPTER 31, "TAXICABS", OF THE ABILENE CITY CODE, AS SET OUT BELOW; PROVIDING A SEVERABILITY CLAUSE; AND DECLARING A PENALTY.</w:t>
            </w:r>
          </w:p>
          <w:p w:rsidR="00A807D3" w:rsidRPr="00E71D82" w:rsidRDefault="00A807D3" w:rsidP="00E54E60">
            <w:pPr>
              <w:rPr>
                <w:b/>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13" w:history="1">
              <w:r w:rsidR="00A807D3" w:rsidRPr="00452D04">
                <w:rPr>
                  <w:rStyle w:val="Hyperlink"/>
                </w:rPr>
                <w:t>7</w:t>
              </w:r>
              <w:r w:rsidR="006545F5" w:rsidRPr="00452D04">
                <w:rPr>
                  <w:rStyle w:val="Hyperlink"/>
                </w:rPr>
                <w:t>-1985</w:t>
              </w:r>
            </w:hyperlink>
          </w:p>
        </w:tc>
        <w:tc>
          <w:tcPr>
            <w:tcW w:w="5940" w:type="dxa"/>
            <w:shd w:val="clear" w:color="auto" w:fill="auto"/>
          </w:tcPr>
          <w:p w:rsidR="00FF28FF" w:rsidRDefault="00FF28FF" w:rsidP="00FF28FF">
            <w:pPr>
              <w:rPr>
                <w:rFonts w:ascii="Arial" w:hAnsi="Arial" w:cs="Arial"/>
                <w:sz w:val="20"/>
                <w:szCs w:val="20"/>
              </w:rPr>
            </w:pPr>
            <w:r>
              <w:rPr>
                <w:rFonts w:ascii="Arial" w:hAnsi="Arial" w:cs="Arial"/>
                <w:sz w:val="20"/>
                <w:szCs w:val="20"/>
              </w:rPr>
              <w:t>AN ORDINANCE AMENDING CHAPTER 23, "PLANNING AND COMMUNITY DEVELOPMENT," SUBPART D, "</w:t>
            </w:r>
            <w:r w:rsidR="00E34D69">
              <w:rPr>
                <w:rFonts w:ascii="Arial" w:hAnsi="Arial" w:cs="Arial"/>
                <w:sz w:val="20"/>
                <w:szCs w:val="20"/>
              </w:rPr>
              <w:t>SUBDIVISION</w:t>
            </w:r>
            <w:r>
              <w:rPr>
                <w:rFonts w:ascii="Arial" w:hAnsi="Arial" w:cs="Arial"/>
                <w:sz w:val="20"/>
                <w:szCs w:val="20"/>
              </w:rPr>
              <w:t xml:space="preserve"> REGULATIONS," OF THE ABILENE MUNICIPAL CODE, BY AMENDING CERTAIN SECTIONS AS SET OUT BELOW; PROVIDING A SEVERABILITY CLAUSE; AND DECLARING A PENALTY.</w:t>
            </w:r>
          </w:p>
          <w:p w:rsidR="00A807D3" w:rsidRPr="00215FF5" w:rsidRDefault="00A807D3" w:rsidP="00E54E60"/>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14" w:history="1">
              <w:r w:rsidR="00A807D3" w:rsidRPr="00452D04">
                <w:rPr>
                  <w:rStyle w:val="Hyperlink"/>
                </w:rPr>
                <w:t>8</w:t>
              </w:r>
              <w:r w:rsidR="006545F5" w:rsidRPr="00452D04">
                <w:rPr>
                  <w:rStyle w:val="Hyperlink"/>
                </w:rPr>
                <w:t>-1985</w:t>
              </w:r>
            </w:hyperlink>
          </w:p>
        </w:tc>
        <w:tc>
          <w:tcPr>
            <w:tcW w:w="5940" w:type="dxa"/>
            <w:shd w:val="clear" w:color="auto" w:fill="auto"/>
          </w:tcPr>
          <w:p w:rsidR="00FF28FF" w:rsidRDefault="00FF28FF" w:rsidP="00FF28FF">
            <w:pPr>
              <w:rPr>
                <w:rFonts w:ascii="Arial" w:hAnsi="Arial" w:cs="Arial"/>
                <w:sz w:val="20"/>
                <w:szCs w:val="20"/>
              </w:rPr>
            </w:pPr>
            <w:r>
              <w:rPr>
                <w:rFonts w:ascii="Arial" w:hAnsi="Arial" w:cs="Arial"/>
                <w:sz w:val="20"/>
                <w:szCs w:val="20"/>
              </w:rPr>
              <w:t xml:space="preserve">AN ORDINANCE AMENDING </w:t>
            </w:r>
            <w:r w:rsidR="00E34D69">
              <w:rPr>
                <w:rFonts w:ascii="Arial" w:hAnsi="Arial" w:cs="Arial"/>
                <w:sz w:val="20"/>
                <w:szCs w:val="20"/>
              </w:rPr>
              <w:t>CHAPTER</w:t>
            </w:r>
            <w:r>
              <w:rPr>
                <w:rFonts w:ascii="Arial" w:hAnsi="Arial" w:cs="Arial"/>
                <w:sz w:val="20"/>
                <w:szCs w:val="20"/>
              </w:rPr>
              <w:t xml:space="preserve"> 23, "PLANNING AND COMMUNITY DEVELOPMENT," SUBPART E, "ZONING," OF THE ABILENE MUNICIPAL CODE, BY CHANGING THE ZONING DISTRICT BOUNDARIES AFFECTING CERTAIN PROPERTIES, AS DESCRIBED BELOW; DECLARING A PENALTY, AND CALLING A PUBLIC HEARING.</w:t>
            </w:r>
          </w:p>
          <w:p w:rsidR="00A807D3" w:rsidRPr="00E71D82" w:rsidRDefault="00A807D3" w:rsidP="00ED60E0">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15" w:history="1">
              <w:r w:rsidR="00A807D3" w:rsidRPr="00452D04">
                <w:rPr>
                  <w:rStyle w:val="Hyperlink"/>
                </w:rPr>
                <w:t>9</w:t>
              </w:r>
              <w:r w:rsidR="006545F5" w:rsidRPr="00452D04">
                <w:rPr>
                  <w:rStyle w:val="Hyperlink"/>
                </w:rPr>
                <w:t>-1985</w:t>
              </w:r>
            </w:hyperlink>
          </w:p>
        </w:tc>
        <w:tc>
          <w:tcPr>
            <w:tcW w:w="5940" w:type="dxa"/>
            <w:shd w:val="clear" w:color="auto" w:fill="auto"/>
          </w:tcPr>
          <w:p w:rsidR="00FF28FF" w:rsidRDefault="00FF28FF" w:rsidP="00FF28FF">
            <w:pPr>
              <w:rPr>
                <w:rFonts w:ascii="Arial" w:hAnsi="Arial" w:cs="Arial"/>
                <w:sz w:val="20"/>
                <w:szCs w:val="20"/>
              </w:rPr>
            </w:pPr>
            <w:r>
              <w:rPr>
                <w:rFonts w:ascii="Arial" w:hAnsi="Arial" w:cs="Arial"/>
                <w:sz w:val="20"/>
                <w:szCs w:val="20"/>
              </w:rPr>
              <w:t xml:space="preserve">AN ORDINANCE AMENDING </w:t>
            </w:r>
            <w:r w:rsidR="00E34D69">
              <w:rPr>
                <w:rFonts w:ascii="Arial" w:hAnsi="Arial" w:cs="Arial"/>
                <w:sz w:val="20"/>
                <w:szCs w:val="20"/>
              </w:rPr>
              <w:t>CHAPTER</w:t>
            </w:r>
            <w:r>
              <w:rPr>
                <w:rFonts w:ascii="Arial" w:hAnsi="Arial" w:cs="Arial"/>
                <w:sz w:val="20"/>
                <w:szCs w:val="20"/>
              </w:rPr>
              <w:t xml:space="preserve"> 23, "PLANNING AND COMMUNITY DEVELOPMENT," SUBPART E, "ZONING," OF </w:t>
            </w:r>
            <w:r>
              <w:rPr>
                <w:rFonts w:ascii="Arial" w:hAnsi="Arial" w:cs="Arial"/>
                <w:sz w:val="20"/>
                <w:szCs w:val="20"/>
              </w:rPr>
              <w:lastRenderedPageBreak/>
              <w:t>THE ABILENE MUNICIPAL CODE, BY CHANGING THE ZONING DISTRICT BOUNDARIES AFFECTING CERTAIN PROPERTIES, AS DESCRIBED BELOW; DECLARING A PENALTY, AND CALLING A PUBLIC HEARING.</w:t>
            </w:r>
          </w:p>
          <w:p w:rsidR="00A807D3" w:rsidRPr="00E71D82" w:rsidRDefault="00A807D3" w:rsidP="00ED60E0">
            <w:pPr>
              <w:rPr>
                <w:b/>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16" w:history="1">
              <w:r w:rsidR="00A807D3" w:rsidRPr="00452D04">
                <w:rPr>
                  <w:rStyle w:val="Hyperlink"/>
                </w:rPr>
                <w:t>10</w:t>
              </w:r>
              <w:r w:rsidR="006545F5" w:rsidRPr="00452D04">
                <w:rPr>
                  <w:rStyle w:val="Hyperlink"/>
                </w:rPr>
                <w:t>-1985</w:t>
              </w:r>
            </w:hyperlink>
          </w:p>
        </w:tc>
        <w:tc>
          <w:tcPr>
            <w:tcW w:w="5940" w:type="dxa"/>
            <w:shd w:val="clear" w:color="auto" w:fill="auto"/>
          </w:tcPr>
          <w:p w:rsidR="00FF28FF" w:rsidRDefault="00FF28FF" w:rsidP="00FF28FF">
            <w:pPr>
              <w:rPr>
                <w:rFonts w:ascii="Arial" w:hAnsi="Arial" w:cs="Arial"/>
                <w:sz w:val="20"/>
                <w:szCs w:val="20"/>
              </w:rPr>
            </w:pPr>
            <w:r>
              <w:rPr>
                <w:rFonts w:ascii="Arial" w:hAnsi="Arial" w:cs="Arial"/>
                <w:sz w:val="20"/>
                <w:szCs w:val="20"/>
              </w:rPr>
              <w:t xml:space="preserve">AN ORDINANCE OF THE CITY OF ABILENE, TEXAS, AMENDING CHAPTER 23, SUBPART E, "ZONING," OF THE ABILENE MUNICIPAL CODE AND ORDINANCE NO. 1045, CONCERNING THE </w:t>
            </w:r>
            <w:r>
              <w:rPr>
                <w:rFonts w:ascii="Arial" w:hAnsi="Arial" w:cs="Arial"/>
                <w:b/>
                <w:bCs/>
                <w:sz w:val="20"/>
                <w:szCs w:val="20"/>
              </w:rPr>
              <w:t>FAIRWAYS</w:t>
            </w:r>
            <w:r>
              <w:rPr>
                <w:rFonts w:ascii="Arial" w:hAnsi="Arial" w:cs="Arial"/>
                <w:sz w:val="20"/>
                <w:szCs w:val="20"/>
              </w:rPr>
              <w:t xml:space="preserve"> PLANNED DEVELOPMENT DISTRICT; CALLING A PUBLIC HEARING; PROVIDING A PENALTY AND AN EFFECTIVE DATE.</w:t>
            </w:r>
          </w:p>
          <w:p w:rsidR="00A807D3" w:rsidRPr="00E71D82" w:rsidRDefault="00A807D3" w:rsidP="00ED60E0">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17" w:history="1">
              <w:r w:rsidR="00A807D3" w:rsidRPr="00452D04">
                <w:rPr>
                  <w:rStyle w:val="Hyperlink"/>
                </w:rPr>
                <w:t>11</w:t>
              </w:r>
              <w:r w:rsidR="006545F5" w:rsidRPr="00452D04">
                <w:rPr>
                  <w:rStyle w:val="Hyperlink"/>
                </w:rPr>
                <w:t>-1985</w:t>
              </w:r>
            </w:hyperlink>
          </w:p>
        </w:tc>
        <w:tc>
          <w:tcPr>
            <w:tcW w:w="5940" w:type="dxa"/>
            <w:shd w:val="clear" w:color="auto" w:fill="auto"/>
          </w:tcPr>
          <w:p w:rsidR="00FF28FF" w:rsidRDefault="00FF28FF" w:rsidP="00FF28FF">
            <w:pPr>
              <w:rPr>
                <w:rFonts w:ascii="Arial" w:hAnsi="Arial" w:cs="Arial"/>
                <w:sz w:val="20"/>
                <w:szCs w:val="20"/>
              </w:rPr>
            </w:pPr>
            <w:r>
              <w:rPr>
                <w:rFonts w:ascii="Arial" w:hAnsi="Arial" w:cs="Arial"/>
                <w:sz w:val="20"/>
                <w:szCs w:val="20"/>
              </w:rPr>
              <w:t xml:space="preserve">AN ORDINANCE AMENDING CHAPTER 18, MOTOR VEHICLES AND TRAFFIC, OF THE ABILENE MUNICIPAL CODE, BY AMENDING CERTAIN </w:t>
            </w:r>
            <w:r w:rsidR="00E34D69">
              <w:rPr>
                <w:rFonts w:ascii="Arial" w:hAnsi="Arial" w:cs="Arial"/>
                <w:sz w:val="20"/>
                <w:szCs w:val="20"/>
              </w:rPr>
              <w:t>SECTIONS</w:t>
            </w:r>
            <w:r>
              <w:rPr>
                <w:rFonts w:ascii="Arial" w:hAnsi="Arial" w:cs="Arial"/>
                <w:sz w:val="20"/>
                <w:szCs w:val="20"/>
              </w:rPr>
              <w:t xml:space="preserve"> AS SET OUT BELOW; PROVIDING SEVERABILITY CLAUSE; AND DECLARING A PENALTY.</w:t>
            </w:r>
          </w:p>
          <w:p w:rsidR="00A807D3" w:rsidRPr="00E71D82" w:rsidRDefault="00A807D3" w:rsidP="00ED60E0">
            <w:pPr>
              <w:rPr>
                <w:b/>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18" w:history="1">
              <w:r w:rsidR="00A807D3" w:rsidRPr="00452D04">
                <w:rPr>
                  <w:rStyle w:val="Hyperlink"/>
                </w:rPr>
                <w:t>12</w:t>
              </w:r>
              <w:r w:rsidR="006545F5" w:rsidRPr="00452D04">
                <w:rPr>
                  <w:rStyle w:val="Hyperlink"/>
                </w:rPr>
                <w:t>-1985</w:t>
              </w:r>
            </w:hyperlink>
          </w:p>
        </w:tc>
        <w:tc>
          <w:tcPr>
            <w:tcW w:w="5940" w:type="dxa"/>
            <w:shd w:val="clear" w:color="auto" w:fill="auto"/>
          </w:tcPr>
          <w:p w:rsidR="00FF28FF" w:rsidRDefault="00FF28FF" w:rsidP="00FF28FF">
            <w:pPr>
              <w:rPr>
                <w:rFonts w:ascii="Arial" w:hAnsi="Arial" w:cs="Arial"/>
                <w:sz w:val="20"/>
                <w:szCs w:val="20"/>
              </w:rPr>
            </w:pPr>
            <w:r>
              <w:rPr>
                <w:rFonts w:ascii="Arial" w:hAnsi="Arial" w:cs="Arial"/>
                <w:sz w:val="20"/>
                <w:szCs w:val="20"/>
              </w:rPr>
              <w:t>AN ORDINANCE AMENDING CHAPTER 18, "</w:t>
            </w:r>
            <w:r w:rsidR="00E34D69">
              <w:rPr>
                <w:rFonts w:ascii="Arial" w:hAnsi="Arial" w:cs="Arial"/>
                <w:sz w:val="20"/>
                <w:szCs w:val="20"/>
              </w:rPr>
              <w:t>MOTOR</w:t>
            </w:r>
            <w:r>
              <w:rPr>
                <w:rFonts w:ascii="Arial" w:hAnsi="Arial" w:cs="Arial"/>
                <w:sz w:val="20"/>
                <w:szCs w:val="20"/>
              </w:rPr>
              <w:t xml:space="preserve"> VEHICLES AND TRAFFIC", OF THE ABILENE MUNICIPAL CODE, BY AMENDING CERTAIN SECTIONS AS SET OUT BELOW; PROVIDING A SEVERABILITY CLAUSE; AND DECLARING A PENALTY.</w:t>
            </w:r>
          </w:p>
          <w:p w:rsidR="00A807D3" w:rsidRPr="00E71D82" w:rsidRDefault="00A807D3" w:rsidP="00ED60E0">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19" w:history="1">
              <w:r w:rsidR="00A807D3" w:rsidRPr="00452D04">
                <w:rPr>
                  <w:rStyle w:val="Hyperlink"/>
                </w:rPr>
                <w:t>13</w:t>
              </w:r>
              <w:r w:rsidR="006545F5" w:rsidRPr="00452D04">
                <w:rPr>
                  <w:rStyle w:val="Hyperlink"/>
                </w:rPr>
                <w:t>-1985</w:t>
              </w:r>
            </w:hyperlink>
          </w:p>
        </w:tc>
        <w:tc>
          <w:tcPr>
            <w:tcW w:w="5940" w:type="dxa"/>
            <w:shd w:val="clear" w:color="auto" w:fill="auto"/>
          </w:tcPr>
          <w:p w:rsidR="00FF28FF" w:rsidRDefault="00FF28FF" w:rsidP="00FF28FF">
            <w:pPr>
              <w:rPr>
                <w:rFonts w:ascii="Arial" w:hAnsi="Arial" w:cs="Arial"/>
                <w:sz w:val="20"/>
                <w:szCs w:val="20"/>
              </w:rPr>
            </w:pPr>
            <w:r>
              <w:rPr>
                <w:rFonts w:ascii="Arial" w:hAnsi="Arial" w:cs="Arial"/>
                <w:sz w:val="20"/>
                <w:szCs w:val="20"/>
              </w:rPr>
              <w:t>AN ORDINANCE AMENDING CHAPTER 8, "CONSTRUCTION REGULATIONS," ARTICLE IV, "UNIFORM CODES AND OTHER REGULATIONS," DIVISION 5, "MECHANICAL CODE," OF THE ABILENE MUNICIPAL CODE, BY AMENDING CERTAIN SECTIONS AS SET OUT BELOW; PROVIDING A SEVERABILITY CLAUSE; AND DECLARING PENALTY.</w:t>
            </w:r>
          </w:p>
          <w:p w:rsidR="00A807D3" w:rsidRPr="00E71D82" w:rsidRDefault="00A807D3" w:rsidP="00ED60E0">
            <w:pPr>
              <w:rPr>
                <w:b/>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20" w:history="1">
              <w:r w:rsidR="00A807D3" w:rsidRPr="00452D04">
                <w:rPr>
                  <w:rStyle w:val="Hyperlink"/>
                </w:rPr>
                <w:t>14</w:t>
              </w:r>
              <w:r w:rsidR="006545F5" w:rsidRPr="00452D04">
                <w:rPr>
                  <w:rStyle w:val="Hyperlink"/>
                </w:rPr>
                <w:t>-1985</w:t>
              </w:r>
            </w:hyperlink>
          </w:p>
        </w:tc>
        <w:tc>
          <w:tcPr>
            <w:tcW w:w="5940" w:type="dxa"/>
            <w:shd w:val="clear" w:color="auto" w:fill="auto"/>
          </w:tcPr>
          <w:p w:rsidR="00FF28FF" w:rsidRDefault="00FF28FF" w:rsidP="00FF28FF">
            <w:pPr>
              <w:rPr>
                <w:rFonts w:ascii="Arial" w:hAnsi="Arial" w:cs="Arial"/>
                <w:sz w:val="20"/>
                <w:szCs w:val="20"/>
              </w:rPr>
            </w:pPr>
            <w:r>
              <w:rPr>
                <w:rFonts w:ascii="Arial" w:hAnsi="Arial" w:cs="Arial"/>
                <w:sz w:val="20"/>
                <w:szCs w:val="20"/>
              </w:rPr>
              <w:t>AN ORDINANCE AMENDING CHAPTER 8, "CONSTRUCTION REGULATIONS," ARTICLE IV, "UNIFORM CODES AND OTHER REGULATIONS," DIVISION 4, "PLUMBING," OF THE ABILENE MUNICIPAL CODE, BY AMENDING CERTAIN SECTIONS AS SET OUT BELOW; PROVIDING A SEVERABILITY CLAUSE; AND DECLARING PENALTY.</w:t>
            </w:r>
          </w:p>
          <w:p w:rsidR="00A807D3" w:rsidRPr="00E71D82" w:rsidRDefault="00A807D3" w:rsidP="00ED60E0">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21" w:history="1">
              <w:r w:rsidR="00A807D3" w:rsidRPr="00452D04">
                <w:rPr>
                  <w:rStyle w:val="Hyperlink"/>
                </w:rPr>
                <w:t>15</w:t>
              </w:r>
              <w:r w:rsidR="006545F5" w:rsidRPr="00452D04">
                <w:rPr>
                  <w:rStyle w:val="Hyperlink"/>
                </w:rPr>
                <w:t>-1985</w:t>
              </w:r>
            </w:hyperlink>
          </w:p>
        </w:tc>
        <w:tc>
          <w:tcPr>
            <w:tcW w:w="5940" w:type="dxa"/>
            <w:shd w:val="clear" w:color="auto" w:fill="auto"/>
          </w:tcPr>
          <w:p w:rsidR="00FF28FF" w:rsidRDefault="00FF28FF" w:rsidP="00FF28FF">
            <w:pPr>
              <w:rPr>
                <w:rFonts w:ascii="Arial" w:hAnsi="Arial" w:cs="Arial"/>
                <w:sz w:val="20"/>
                <w:szCs w:val="20"/>
              </w:rPr>
            </w:pPr>
            <w:r>
              <w:rPr>
                <w:rFonts w:ascii="Arial" w:hAnsi="Arial" w:cs="Arial"/>
                <w:sz w:val="20"/>
                <w:szCs w:val="20"/>
              </w:rPr>
              <w:t xml:space="preserve">AN ORDINANCE AMENDING CHAPTER 18, "MOTOR VEHICLES AND TRAFFIC," OF THE ABILENE MUNICIPAL CODE, AMENDING CERTAIN SECTIONS AS SET OUT BELOW; PROVIDING A </w:t>
            </w:r>
            <w:r w:rsidR="00E34D69">
              <w:rPr>
                <w:rFonts w:ascii="Arial" w:hAnsi="Arial" w:cs="Arial"/>
                <w:sz w:val="20"/>
                <w:szCs w:val="20"/>
              </w:rPr>
              <w:t>SEVERABILITY</w:t>
            </w:r>
            <w:r>
              <w:rPr>
                <w:rFonts w:ascii="Arial" w:hAnsi="Arial" w:cs="Arial"/>
                <w:sz w:val="20"/>
                <w:szCs w:val="20"/>
              </w:rPr>
              <w:t xml:space="preserve"> CLAUSE; AND DECLARING A </w:t>
            </w:r>
            <w:r w:rsidR="00E34D69">
              <w:rPr>
                <w:rFonts w:ascii="Arial" w:hAnsi="Arial" w:cs="Arial"/>
                <w:sz w:val="20"/>
                <w:szCs w:val="20"/>
              </w:rPr>
              <w:t>PENALTY</w:t>
            </w:r>
            <w:r>
              <w:rPr>
                <w:rFonts w:ascii="Arial" w:hAnsi="Arial" w:cs="Arial"/>
                <w:sz w:val="20"/>
                <w:szCs w:val="20"/>
              </w:rPr>
              <w:t>.</w:t>
            </w:r>
          </w:p>
          <w:p w:rsidR="00A807D3" w:rsidRPr="00E71D82" w:rsidRDefault="00A807D3" w:rsidP="00ED60E0">
            <w:pPr>
              <w:rPr>
                <w:b/>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22" w:history="1">
              <w:r w:rsidR="00A807D3" w:rsidRPr="00452D04">
                <w:rPr>
                  <w:rStyle w:val="Hyperlink"/>
                </w:rPr>
                <w:t>16</w:t>
              </w:r>
              <w:r w:rsidR="006545F5" w:rsidRPr="00452D04">
                <w:rPr>
                  <w:rStyle w:val="Hyperlink"/>
                </w:rPr>
                <w:t>-1985</w:t>
              </w:r>
            </w:hyperlink>
          </w:p>
        </w:tc>
        <w:tc>
          <w:tcPr>
            <w:tcW w:w="5940" w:type="dxa"/>
            <w:shd w:val="clear" w:color="auto" w:fill="auto"/>
          </w:tcPr>
          <w:p w:rsidR="00FF28FF" w:rsidRDefault="00FF28FF" w:rsidP="00FF28FF">
            <w:pPr>
              <w:rPr>
                <w:rFonts w:ascii="Arial" w:hAnsi="Arial" w:cs="Arial"/>
                <w:sz w:val="20"/>
                <w:szCs w:val="20"/>
              </w:rPr>
            </w:pPr>
            <w:r>
              <w:rPr>
                <w:rFonts w:ascii="Arial" w:hAnsi="Arial" w:cs="Arial"/>
                <w:sz w:val="20"/>
                <w:szCs w:val="20"/>
              </w:rPr>
              <w:t xml:space="preserve">AN ORDINANCE AMENDING CHAPTER 18, "MOTOR VEHICLES AND TRAFFIC," OF THE ABILENE MUNICIPAL CODE, AMENDING CERTAIN SECTIONS AS SET OUT BELOW; PROVIDING A </w:t>
            </w:r>
            <w:r w:rsidR="00E34D69">
              <w:rPr>
                <w:rFonts w:ascii="Arial" w:hAnsi="Arial" w:cs="Arial"/>
                <w:sz w:val="20"/>
                <w:szCs w:val="20"/>
              </w:rPr>
              <w:t>SEVERABILITY</w:t>
            </w:r>
            <w:r>
              <w:rPr>
                <w:rFonts w:ascii="Arial" w:hAnsi="Arial" w:cs="Arial"/>
                <w:sz w:val="20"/>
                <w:szCs w:val="20"/>
              </w:rPr>
              <w:t xml:space="preserve"> CLAUSE; AND DECLARING A </w:t>
            </w:r>
            <w:r w:rsidR="00E34D69">
              <w:rPr>
                <w:rFonts w:ascii="Arial" w:hAnsi="Arial" w:cs="Arial"/>
                <w:sz w:val="20"/>
                <w:szCs w:val="20"/>
              </w:rPr>
              <w:t>PENALTY</w:t>
            </w:r>
            <w:r>
              <w:rPr>
                <w:rFonts w:ascii="Arial" w:hAnsi="Arial" w:cs="Arial"/>
                <w:sz w:val="20"/>
                <w:szCs w:val="20"/>
              </w:rPr>
              <w:t>.</w:t>
            </w:r>
          </w:p>
          <w:p w:rsidR="00A807D3" w:rsidRPr="00E71D82" w:rsidRDefault="00A807D3" w:rsidP="00ED60E0">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23" w:history="1">
              <w:r w:rsidR="00A807D3" w:rsidRPr="00452D04">
                <w:rPr>
                  <w:rStyle w:val="Hyperlink"/>
                </w:rPr>
                <w:t>17</w:t>
              </w:r>
              <w:r w:rsidR="006545F5" w:rsidRPr="00452D04">
                <w:rPr>
                  <w:rStyle w:val="Hyperlink"/>
                </w:rPr>
                <w:t>-1985</w:t>
              </w:r>
            </w:hyperlink>
          </w:p>
        </w:tc>
        <w:tc>
          <w:tcPr>
            <w:tcW w:w="5940" w:type="dxa"/>
            <w:shd w:val="clear" w:color="auto" w:fill="auto"/>
          </w:tcPr>
          <w:p w:rsidR="00FF28FF" w:rsidRDefault="00FF28FF" w:rsidP="00FF28FF">
            <w:pPr>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792B84" w:rsidRPr="00CB3F7D" w:rsidRDefault="00792B84" w:rsidP="00792B84">
            <w:pPr>
              <w:rPr>
                <w:rFonts w:ascii="Arial" w:hAnsi="Arial" w:cs="Arial"/>
                <w:b/>
                <w:sz w:val="20"/>
                <w:szCs w:val="20"/>
              </w:rPr>
            </w:pPr>
            <w:r w:rsidRPr="00CB3F7D">
              <w:rPr>
                <w:rFonts w:ascii="Arial" w:hAnsi="Arial" w:cs="Arial"/>
                <w:b/>
                <w:sz w:val="20"/>
                <w:szCs w:val="20"/>
                <w:highlight w:val="yellow"/>
              </w:rPr>
              <w:lastRenderedPageBreak/>
              <w:t>Location: being Garfield Ave west of Campus Courts</w:t>
            </w:r>
          </w:p>
          <w:p w:rsidR="00A807D3" w:rsidRPr="00E71D82" w:rsidRDefault="00A807D3" w:rsidP="00ED60E0">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24" w:history="1">
              <w:r w:rsidR="00A807D3" w:rsidRPr="00452D04">
                <w:rPr>
                  <w:rStyle w:val="Hyperlink"/>
                </w:rPr>
                <w:t>18</w:t>
              </w:r>
              <w:r w:rsidR="006545F5" w:rsidRPr="00452D04">
                <w:rPr>
                  <w:rStyle w:val="Hyperlink"/>
                </w:rPr>
                <w:t>-1985</w:t>
              </w:r>
            </w:hyperlink>
          </w:p>
        </w:tc>
        <w:tc>
          <w:tcPr>
            <w:tcW w:w="5940" w:type="dxa"/>
            <w:shd w:val="clear" w:color="auto" w:fill="auto"/>
          </w:tcPr>
          <w:p w:rsidR="00FF28FF" w:rsidRDefault="00FF28FF" w:rsidP="00FF28FF">
            <w:pPr>
              <w:rPr>
                <w:rFonts w:ascii="Arial" w:hAnsi="Arial" w:cs="Arial"/>
                <w:sz w:val="20"/>
                <w:szCs w:val="20"/>
              </w:rPr>
            </w:pPr>
            <w:r>
              <w:rPr>
                <w:rFonts w:ascii="Arial" w:hAnsi="Arial" w:cs="Arial"/>
                <w:sz w:val="20"/>
                <w:szCs w:val="20"/>
              </w:rPr>
              <w:t xml:space="preserve">AN ORDINANCE OF THE CITY OF ABILENE, TEXAS, AMENDING </w:t>
            </w:r>
            <w:r w:rsidR="00E34D69">
              <w:rPr>
                <w:rFonts w:ascii="Arial" w:hAnsi="Arial" w:cs="Arial"/>
                <w:sz w:val="20"/>
                <w:szCs w:val="20"/>
              </w:rPr>
              <w:t>CHAPTER</w:t>
            </w:r>
            <w:r>
              <w:rPr>
                <w:rFonts w:ascii="Arial" w:hAnsi="Arial" w:cs="Arial"/>
                <w:sz w:val="20"/>
                <w:szCs w:val="20"/>
              </w:rPr>
              <w:t xml:space="preserve"> 23, SUBPART E, ZONING, OF THE ABILENE MUNICIPAL CODE, CONCERNING </w:t>
            </w:r>
            <w:r>
              <w:rPr>
                <w:rFonts w:ascii="Arial" w:hAnsi="Arial" w:cs="Arial"/>
                <w:b/>
                <w:bCs/>
                <w:sz w:val="20"/>
                <w:szCs w:val="20"/>
              </w:rPr>
              <w:t>SOUTHWEST DRIVE</w:t>
            </w:r>
            <w:r>
              <w:rPr>
                <w:rFonts w:ascii="Arial" w:hAnsi="Arial" w:cs="Arial"/>
                <w:sz w:val="20"/>
                <w:szCs w:val="20"/>
              </w:rPr>
              <w:t xml:space="preserve"> PLANNED DEVELOPMENT DISTRICT; CALLING A PUBLIC HEARING; PROVIDING A PENALTY AND AN EFFECTIVE DATE.</w:t>
            </w:r>
          </w:p>
          <w:p w:rsidR="00A807D3" w:rsidRPr="00E71D82" w:rsidRDefault="00A807D3" w:rsidP="00ED60E0">
            <w:pPr>
              <w:rPr>
                <w:b/>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25" w:history="1">
              <w:r w:rsidR="00A807D3" w:rsidRPr="00452D04">
                <w:rPr>
                  <w:rStyle w:val="Hyperlink"/>
                </w:rPr>
                <w:t>19</w:t>
              </w:r>
              <w:r w:rsidR="006545F5" w:rsidRPr="00452D04">
                <w:rPr>
                  <w:rStyle w:val="Hyperlink"/>
                </w:rPr>
                <w:t>-1985</w:t>
              </w:r>
            </w:hyperlink>
          </w:p>
        </w:tc>
        <w:tc>
          <w:tcPr>
            <w:tcW w:w="5940" w:type="dxa"/>
            <w:shd w:val="clear" w:color="auto" w:fill="auto"/>
          </w:tcPr>
          <w:p w:rsidR="00FF28FF" w:rsidRDefault="00FF28FF" w:rsidP="00FF28FF">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Pr="00E71D82" w:rsidRDefault="00A807D3" w:rsidP="00ED60E0">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26" w:history="1">
              <w:r w:rsidR="00A807D3" w:rsidRPr="00452D04">
                <w:rPr>
                  <w:rStyle w:val="Hyperlink"/>
                </w:rPr>
                <w:t>20</w:t>
              </w:r>
              <w:r w:rsidR="006545F5" w:rsidRPr="00452D04">
                <w:rPr>
                  <w:rStyle w:val="Hyperlink"/>
                </w:rPr>
                <w:t>-1985</w:t>
              </w:r>
            </w:hyperlink>
          </w:p>
        </w:tc>
        <w:tc>
          <w:tcPr>
            <w:tcW w:w="5940" w:type="dxa"/>
            <w:shd w:val="clear" w:color="auto" w:fill="auto"/>
          </w:tcPr>
          <w:p w:rsidR="00FF28FF" w:rsidRDefault="00FF28FF" w:rsidP="00FF28FF">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Pr="00E71D82" w:rsidRDefault="00A807D3" w:rsidP="00ED60E0">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27" w:history="1">
              <w:r w:rsidR="00A807D3" w:rsidRPr="00452D04">
                <w:rPr>
                  <w:rStyle w:val="Hyperlink"/>
                </w:rPr>
                <w:t>21</w:t>
              </w:r>
              <w:r w:rsidR="006545F5" w:rsidRPr="00452D04">
                <w:rPr>
                  <w:rStyle w:val="Hyperlink"/>
                </w:rPr>
                <w:t>-1985</w:t>
              </w:r>
            </w:hyperlink>
          </w:p>
        </w:tc>
        <w:tc>
          <w:tcPr>
            <w:tcW w:w="5940" w:type="dxa"/>
            <w:shd w:val="clear" w:color="auto" w:fill="auto"/>
          </w:tcPr>
          <w:p w:rsidR="00FF28FF" w:rsidRDefault="00FF28FF" w:rsidP="00FF28FF">
            <w:pPr>
              <w:rPr>
                <w:rFonts w:ascii="Arial" w:hAnsi="Arial" w:cs="Arial"/>
                <w:sz w:val="20"/>
                <w:szCs w:val="20"/>
              </w:rPr>
            </w:pPr>
            <w:r>
              <w:rPr>
                <w:rFonts w:ascii="Arial" w:hAnsi="Arial" w:cs="Arial"/>
                <w:sz w:val="20"/>
                <w:szCs w:val="20"/>
              </w:rPr>
              <w:t xml:space="preserve">AN ORDINANCE OF THE CITY OF </w:t>
            </w:r>
            <w:r w:rsidR="00E34D69">
              <w:rPr>
                <w:rFonts w:ascii="Arial" w:hAnsi="Arial" w:cs="Arial"/>
                <w:sz w:val="20"/>
                <w:szCs w:val="20"/>
              </w:rPr>
              <w:t>ABILENE</w:t>
            </w:r>
            <w:r>
              <w:rPr>
                <w:rFonts w:ascii="Arial" w:hAnsi="Arial" w:cs="Arial"/>
                <w:sz w:val="20"/>
                <w:szCs w:val="20"/>
              </w:rPr>
              <w:t xml:space="preserve">, TEXAS, AMENDING CHAPTER 23, SUBPART E, "ZONING," OF THE ABILENE MUNICIPAL CODE AND </w:t>
            </w:r>
            <w:r w:rsidR="00E34D69">
              <w:rPr>
                <w:rFonts w:ascii="Arial" w:hAnsi="Arial" w:cs="Arial"/>
                <w:sz w:val="20"/>
                <w:szCs w:val="20"/>
              </w:rPr>
              <w:t>ORDNANCE</w:t>
            </w:r>
            <w:r>
              <w:rPr>
                <w:rFonts w:ascii="Arial" w:hAnsi="Arial" w:cs="Arial"/>
                <w:sz w:val="20"/>
                <w:szCs w:val="20"/>
              </w:rPr>
              <w:t xml:space="preserve"> NO. 103-1984, CONCERNING THE </w:t>
            </w:r>
            <w:r>
              <w:rPr>
                <w:rFonts w:ascii="Arial" w:hAnsi="Arial" w:cs="Arial"/>
                <w:b/>
                <w:bCs/>
                <w:sz w:val="20"/>
                <w:szCs w:val="20"/>
              </w:rPr>
              <w:t>PROFESSIONAL PLAZA</w:t>
            </w:r>
            <w:r>
              <w:rPr>
                <w:rFonts w:ascii="Arial" w:hAnsi="Arial" w:cs="Arial"/>
                <w:sz w:val="20"/>
                <w:szCs w:val="20"/>
              </w:rPr>
              <w:t xml:space="preserve"> PLANNED DEVELOPMENT DISTRICT; CALLING A PUBLIC HEARING; PROVIDING A PENALTY AND AN EFFECTIVE DATE.</w:t>
            </w:r>
          </w:p>
          <w:p w:rsidR="00A807D3" w:rsidRPr="00E71D82" w:rsidRDefault="00A807D3" w:rsidP="00ED60E0">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28" w:history="1">
              <w:r w:rsidR="00A807D3" w:rsidRPr="00452D04">
                <w:rPr>
                  <w:rStyle w:val="Hyperlink"/>
                </w:rPr>
                <w:t>22</w:t>
              </w:r>
              <w:r w:rsidR="006545F5" w:rsidRPr="00452D04">
                <w:rPr>
                  <w:rStyle w:val="Hyperlink"/>
                </w:rPr>
                <w:t>-1985</w:t>
              </w:r>
            </w:hyperlink>
          </w:p>
        </w:tc>
        <w:tc>
          <w:tcPr>
            <w:tcW w:w="5940" w:type="dxa"/>
            <w:shd w:val="clear" w:color="auto" w:fill="auto"/>
          </w:tcPr>
          <w:p w:rsidR="00FF28FF" w:rsidRDefault="00FF28FF" w:rsidP="00FF28FF">
            <w:pPr>
              <w:rPr>
                <w:rFonts w:ascii="Arial" w:hAnsi="Arial" w:cs="Arial"/>
                <w:sz w:val="20"/>
                <w:szCs w:val="20"/>
              </w:rPr>
            </w:pPr>
            <w:r>
              <w:rPr>
                <w:rFonts w:ascii="Arial" w:hAnsi="Arial" w:cs="Arial"/>
                <w:sz w:val="20"/>
                <w:szCs w:val="20"/>
              </w:rPr>
              <w:t xml:space="preserve">AN ORDINANCE OF THE CITY OF </w:t>
            </w:r>
            <w:r w:rsidR="00E34D69">
              <w:rPr>
                <w:rFonts w:ascii="Arial" w:hAnsi="Arial" w:cs="Arial"/>
                <w:sz w:val="20"/>
                <w:szCs w:val="20"/>
              </w:rPr>
              <w:t>ABILENE</w:t>
            </w:r>
            <w:r>
              <w:rPr>
                <w:rFonts w:ascii="Arial" w:hAnsi="Arial" w:cs="Arial"/>
                <w:sz w:val="20"/>
                <w:szCs w:val="20"/>
              </w:rPr>
              <w:t xml:space="preserve">, TEXAS, AMENDING CHAPTER 23, SUBPART E, "ZONING," OF THE ABILENE MUNICIPAL CODE AND </w:t>
            </w:r>
            <w:r w:rsidR="00E34D69">
              <w:rPr>
                <w:rFonts w:ascii="Arial" w:hAnsi="Arial" w:cs="Arial"/>
                <w:sz w:val="20"/>
                <w:szCs w:val="20"/>
              </w:rPr>
              <w:t>ORDNANCE</w:t>
            </w:r>
            <w:r>
              <w:rPr>
                <w:rFonts w:ascii="Arial" w:hAnsi="Arial" w:cs="Arial"/>
                <w:sz w:val="20"/>
                <w:szCs w:val="20"/>
              </w:rPr>
              <w:t xml:space="preserve"> NO. 1159, CONCERNING THE </w:t>
            </w:r>
            <w:r>
              <w:rPr>
                <w:rFonts w:ascii="Arial" w:hAnsi="Arial" w:cs="Arial"/>
                <w:b/>
                <w:bCs/>
                <w:sz w:val="20"/>
                <w:szCs w:val="20"/>
              </w:rPr>
              <w:t>LYTLE PLACE</w:t>
            </w:r>
            <w:r>
              <w:rPr>
                <w:rFonts w:ascii="Arial" w:hAnsi="Arial" w:cs="Arial"/>
                <w:sz w:val="20"/>
                <w:szCs w:val="20"/>
              </w:rPr>
              <w:t xml:space="preserve"> PLANNED DEVELOPMENT DISTRICT; CALLING A PUBLIC HEARING; PROVIDING A PENALTY AND AN EFFECTIVE DATE.</w:t>
            </w:r>
          </w:p>
          <w:p w:rsidR="00A807D3" w:rsidRPr="00E71D82" w:rsidRDefault="00A807D3" w:rsidP="00BC753C">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29" w:history="1">
              <w:r w:rsidR="00A807D3" w:rsidRPr="00452D04">
                <w:rPr>
                  <w:rStyle w:val="Hyperlink"/>
                </w:rPr>
                <w:t>23</w:t>
              </w:r>
              <w:r w:rsidR="006545F5" w:rsidRPr="00452D04">
                <w:rPr>
                  <w:rStyle w:val="Hyperlink"/>
                </w:rPr>
                <w:t>-1985</w:t>
              </w:r>
            </w:hyperlink>
          </w:p>
        </w:tc>
        <w:tc>
          <w:tcPr>
            <w:tcW w:w="5940" w:type="dxa"/>
            <w:shd w:val="clear" w:color="auto" w:fill="auto"/>
          </w:tcPr>
          <w:p w:rsidR="00FF28FF" w:rsidRDefault="00FF28FF" w:rsidP="00FF28FF">
            <w:pPr>
              <w:rPr>
                <w:rFonts w:ascii="Arial" w:hAnsi="Arial" w:cs="Arial"/>
                <w:sz w:val="20"/>
                <w:szCs w:val="20"/>
              </w:rPr>
            </w:pPr>
            <w:r>
              <w:rPr>
                <w:rFonts w:ascii="Arial" w:hAnsi="Arial" w:cs="Arial"/>
                <w:sz w:val="20"/>
                <w:szCs w:val="20"/>
              </w:rPr>
              <w:t xml:space="preserve">AN ORDINANCE AMENDING CHAPTER 18, "MOTOR VEHICLES AND TRAFFIC," OF THE ABILENE MUNICIPAL CODE, AMENDING CERTAIN SECTIONS AS SET OUT BELOW; PROVIDING A </w:t>
            </w:r>
            <w:r w:rsidR="00E34D69">
              <w:rPr>
                <w:rFonts w:ascii="Arial" w:hAnsi="Arial" w:cs="Arial"/>
                <w:sz w:val="20"/>
                <w:szCs w:val="20"/>
              </w:rPr>
              <w:t>SEVERABILITY</w:t>
            </w:r>
            <w:r>
              <w:rPr>
                <w:rFonts w:ascii="Arial" w:hAnsi="Arial" w:cs="Arial"/>
                <w:sz w:val="20"/>
                <w:szCs w:val="20"/>
              </w:rPr>
              <w:t xml:space="preserve"> CLAUSE; AND DECLARING A </w:t>
            </w:r>
            <w:r w:rsidR="00E34D69">
              <w:rPr>
                <w:rFonts w:ascii="Arial" w:hAnsi="Arial" w:cs="Arial"/>
                <w:sz w:val="20"/>
                <w:szCs w:val="20"/>
              </w:rPr>
              <w:t>PENALTY</w:t>
            </w:r>
            <w:r>
              <w:rPr>
                <w:rFonts w:ascii="Arial" w:hAnsi="Arial" w:cs="Arial"/>
                <w:sz w:val="20"/>
                <w:szCs w:val="20"/>
              </w:rPr>
              <w:t>.</w:t>
            </w:r>
          </w:p>
          <w:p w:rsidR="00A807D3" w:rsidRPr="00E71D82" w:rsidRDefault="00A807D3" w:rsidP="00BC753C">
            <w:pPr>
              <w:rPr>
                <w:b/>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30" w:history="1">
              <w:r w:rsidR="00A807D3" w:rsidRPr="00452D04">
                <w:rPr>
                  <w:rStyle w:val="Hyperlink"/>
                </w:rPr>
                <w:t>24</w:t>
              </w:r>
              <w:r w:rsidR="006545F5" w:rsidRPr="00452D04">
                <w:rPr>
                  <w:rStyle w:val="Hyperlink"/>
                </w:rPr>
                <w:t>-1985</w:t>
              </w:r>
            </w:hyperlink>
          </w:p>
        </w:tc>
        <w:tc>
          <w:tcPr>
            <w:tcW w:w="5940" w:type="dxa"/>
            <w:shd w:val="clear" w:color="auto" w:fill="auto"/>
          </w:tcPr>
          <w:p w:rsidR="00FF28FF" w:rsidRDefault="00FF28FF" w:rsidP="00FF28FF">
            <w:pPr>
              <w:rPr>
                <w:rFonts w:ascii="Arial" w:hAnsi="Arial" w:cs="Arial"/>
                <w:sz w:val="20"/>
                <w:szCs w:val="20"/>
              </w:rPr>
            </w:pPr>
            <w:r>
              <w:rPr>
                <w:rFonts w:ascii="Arial" w:hAnsi="Arial" w:cs="Arial"/>
                <w:sz w:val="20"/>
                <w:szCs w:val="20"/>
              </w:rPr>
              <w:t>AN ORDINANCE AMENDING CHAPTER 8, "CONSTRUCTION REGULATIONS," ARTICLE IV, "UNIFORM CODES AND OTHER REGULATIONS," DIVISION 2, "BUILDING CODE," OF THE ABILENE MUNICIPAL CODE, BY AMENDING CERTAIN SECTIONS AS SET OUT BELOW; PROVIDING A SEVERABILITY CLAUSE; AND DECLARING PENALTY.</w:t>
            </w:r>
          </w:p>
          <w:p w:rsidR="00A807D3" w:rsidRPr="00E71D82" w:rsidRDefault="00A807D3" w:rsidP="00BC753C">
            <w:pPr>
              <w:rPr>
                <w:b/>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31" w:history="1">
              <w:r w:rsidR="00A807D3" w:rsidRPr="00452D04">
                <w:rPr>
                  <w:rStyle w:val="Hyperlink"/>
                </w:rPr>
                <w:t>25</w:t>
              </w:r>
              <w:r w:rsidR="006545F5" w:rsidRPr="00452D04">
                <w:rPr>
                  <w:rStyle w:val="Hyperlink"/>
                </w:rPr>
                <w:t>-1985</w:t>
              </w:r>
            </w:hyperlink>
          </w:p>
        </w:tc>
        <w:tc>
          <w:tcPr>
            <w:tcW w:w="5940" w:type="dxa"/>
            <w:shd w:val="clear" w:color="auto" w:fill="auto"/>
          </w:tcPr>
          <w:p w:rsidR="00FF28FF" w:rsidRDefault="00FF28FF" w:rsidP="00FF28FF">
            <w:pPr>
              <w:rPr>
                <w:rFonts w:ascii="Arial" w:hAnsi="Arial" w:cs="Arial"/>
                <w:sz w:val="20"/>
                <w:szCs w:val="20"/>
              </w:rPr>
            </w:pPr>
            <w:r>
              <w:rPr>
                <w:rFonts w:ascii="Arial" w:hAnsi="Arial" w:cs="Arial"/>
                <w:sz w:val="20"/>
                <w:szCs w:val="20"/>
              </w:rPr>
              <w:t xml:space="preserve">AN ORDINANCE AMENDING CHAPTER 23, "PLANNING AND COMMUNITY DEVELOPMENT," SUBPART E, "ZONING," OF THE ABILENE MUNICIPAL CODE, BY CHANGING THE ZONING DISTRICT BOUNDARIES AFFECTING CERTAIN </w:t>
            </w:r>
            <w:r>
              <w:rPr>
                <w:rFonts w:ascii="Arial" w:hAnsi="Arial" w:cs="Arial"/>
                <w:sz w:val="20"/>
                <w:szCs w:val="20"/>
              </w:rPr>
              <w:lastRenderedPageBreak/>
              <w:t>PROPERTIES, AS DESCRIBED BELOW; DECLARING A PENALTY, AND CALLING A PUBLIC HEARING.</w:t>
            </w:r>
          </w:p>
          <w:p w:rsidR="00A807D3" w:rsidRPr="00E71D82" w:rsidRDefault="00A807D3" w:rsidP="00BC753C">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32" w:history="1">
              <w:r w:rsidR="00A807D3" w:rsidRPr="00452D04">
                <w:rPr>
                  <w:rStyle w:val="Hyperlink"/>
                </w:rPr>
                <w:t>26</w:t>
              </w:r>
              <w:r w:rsidR="006545F5" w:rsidRPr="00452D04">
                <w:rPr>
                  <w:rStyle w:val="Hyperlink"/>
                </w:rPr>
                <w:t>-1985</w:t>
              </w:r>
            </w:hyperlink>
          </w:p>
        </w:tc>
        <w:tc>
          <w:tcPr>
            <w:tcW w:w="5940" w:type="dxa"/>
            <w:shd w:val="clear" w:color="auto" w:fill="auto"/>
          </w:tcPr>
          <w:p w:rsidR="00FF28FF" w:rsidRDefault="00FF28FF" w:rsidP="00FF28FF">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Pr="00E71D82" w:rsidRDefault="00A807D3" w:rsidP="00BC753C">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33" w:history="1">
              <w:r w:rsidR="00A807D3" w:rsidRPr="00452D04">
                <w:rPr>
                  <w:rStyle w:val="Hyperlink"/>
                </w:rPr>
                <w:t>27</w:t>
              </w:r>
              <w:r w:rsidR="006545F5" w:rsidRPr="00452D04">
                <w:rPr>
                  <w:rStyle w:val="Hyperlink"/>
                </w:rPr>
                <w:t>-1985</w:t>
              </w:r>
            </w:hyperlink>
          </w:p>
        </w:tc>
        <w:tc>
          <w:tcPr>
            <w:tcW w:w="5940" w:type="dxa"/>
            <w:shd w:val="clear" w:color="auto" w:fill="auto"/>
          </w:tcPr>
          <w:p w:rsidR="00FF28FF" w:rsidRDefault="00FF28FF" w:rsidP="00FF28FF">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Pr="00E71D82" w:rsidRDefault="00A807D3" w:rsidP="00BC753C">
            <w:pPr>
              <w:rPr>
                <w:b/>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34" w:history="1">
              <w:r w:rsidR="00A807D3" w:rsidRPr="00452D04">
                <w:rPr>
                  <w:rStyle w:val="Hyperlink"/>
                </w:rPr>
                <w:t>28</w:t>
              </w:r>
              <w:r w:rsidR="006545F5" w:rsidRPr="00452D04">
                <w:rPr>
                  <w:rStyle w:val="Hyperlink"/>
                </w:rPr>
                <w:t>-1985</w:t>
              </w:r>
            </w:hyperlink>
          </w:p>
        </w:tc>
        <w:tc>
          <w:tcPr>
            <w:tcW w:w="5940" w:type="dxa"/>
            <w:shd w:val="clear" w:color="auto" w:fill="auto"/>
          </w:tcPr>
          <w:p w:rsidR="00FF28FF" w:rsidRDefault="00FF28FF" w:rsidP="00FF28FF">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Pr="00E71D82" w:rsidRDefault="00A807D3" w:rsidP="00BC753C">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35" w:history="1">
              <w:r w:rsidR="00A807D3" w:rsidRPr="00452D04">
                <w:rPr>
                  <w:rStyle w:val="Hyperlink"/>
                </w:rPr>
                <w:t>29</w:t>
              </w:r>
              <w:r w:rsidR="006545F5" w:rsidRPr="00452D04">
                <w:rPr>
                  <w:rStyle w:val="Hyperlink"/>
                </w:rPr>
                <w:t>-1985</w:t>
              </w:r>
            </w:hyperlink>
          </w:p>
        </w:tc>
        <w:tc>
          <w:tcPr>
            <w:tcW w:w="5940" w:type="dxa"/>
            <w:shd w:val="clear" w:color="auto" w:fill="auto"/>
          </w:tcPr>
          <w:p w:rsidR="00FF28FF" w:rsidRDefault="00FF28FF" w:rsidP="00FF28FF">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Pr="00E71D82" w:rsidRDefault="00A807D3" w:rsidP="00BC753C">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36" w:history="1">
              <w:r w:rsidR="00A807D3" w:rsidRPr="00452D04">
                <w:rPr>
                  <w:rStyle w:val="Hyperlink"/>
                </w:rPr>
                <w:t>30</w:t>
              </w:r>
              <w:r w:rsidR="006545F5" w:rsidRPr="00452D04">
                <w:rPr>
                  <w:rStyle w:val="Hyperlink"/>
                </w:rPr>
                <w:t>-1985</w:t>
              </w:r>
            </w:hyperlink>
          </w:p>
        </w:tc>
        <w:tc>
          <w:tcPr>
            <w:tcW w:w="5940" w:type="dxa"/>
            <w:shd w:val="clear" w:color="auto" w:fill="auto"/>
          </w:tcPr>
          <w:p w:rsidR="00FF28FF" w:rsidRDefault="00FF28FF" w:rsidP="00FF28FF">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Pr="00E71D82" w:rsidRDefault="00A807D3" w:rsidP="00BC753C">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37" w:history="1">
              <w:r w:rsidR="00A807D3" w:rsidRPr="00452D04">
                <w:rPr>
                  <w:rStyle w:val="Hyperlink"/>
                </w:rPr>
                <w:t>31</w:t>
              </w:r>
              <w:r w:rsidR="006545F5" w:rsidRPr="00452D04">
                <w:rPr>
                  <w:rStyle w:val="Hyperlink"/>
                </w:rPr>
                <w:t>-1985</w:t>
              </w:r>
            </w:hyperlink>
          </w:p>
        </w:tc>
        <w:tc>
          <w:tcPr>
            <w:tcW w:w="5940" w:type="dxa"/>
            <w:shd w:val="clear" w:color="auto" w:fill="auto"/>
          </w:tcPr>
          <w:p w:rsidR="00FF28FF" w:rsidRDefault="00FF28FF" w:rsidP="00FF28FF">
            <w:pPr>
              <w:rPr>
                <w:rFonts w:ascii="Arial" w:hAnsi="Arial" w:cs="Arial"/>
                <w:sz w:val="20"/>
                <w:szCs w:val="20"/>
              </w:rPr>
            </w:pPr>
            <w:r>
              <w:rPr>
                <w:rFonts w:ascii="Arial" w:hAnsi="Arial" w:cs="Arial"/>
                <w:sz w:val="20"/>
                <w:szCs w:val="20"/>
              </w:rPr>
              <w:t>AN ORDINANCE AMENDING ORDINANCE NO. 102-1983 CONCERNING ENACTMENT OF SUBDIVISION REGULATIONS, BY REPEALING PART 3, OF SAID ORDINANCE, WHICH SPECIFICALLY SETS FORTH THE EFFECTIVE DATE OF REVISED SUBDIVISION REGULATIONS, AND SUBSTITUTING THEREFORE THE FOLLOWING PART 3.</w:t>
            </w:r>
          </w:p>
          <w:p w:rsidR="00A807D3" w:rsidRPr="00E71D82" w:rsidRDefault="00A807D3" w:rsidP="00BC753C">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38" w:history="1">
              <w:r w:rsidR="00A807D3" w:rsidRPr="00452D04">
                <w:rPr>
                  <w:rStyle w:val="Hyperlink"/>
                </w:rPr>
                <w:t>32</w:t>
              </w:r>
              <w:r w:rsidR="006545F5" w:rsidRPr="00452D04">
                <w:rPr>
                  <w:rStyle w:val="Hyperlink"/>
                </w:rPr>
                <w:t>-1985</w:t>
              </w:r>
            </w:hyperlink>
          </w:p>
        </w:tc>
        <w:tc>
          <w:tcPr>
            <w:tcW w:w="5940" w:type="dxa"/>
            <w:shd w:val="clear" w:color="auto" w:fill="auto"/>
          </w:tcPr>
          <w:p w:rsidR="00FF28FF" w:rsidRDefault="00FF28FF" w:rsidP="00FF28FF">
            <w:pPr>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A807D3" w:rsidRPr="00E71D82" w:rsidRDefault="00792B84" w:rsidP="00BC753C">
            <w:pPr>
              <w:rPr>
                <w:bCs/>
              </w:rPr>
            </w:pPr>
            <w:r w:rsidRPr="00CB3F7D">
              <w:rPr>
                <w:rFonts w:ascii="Arial" w:hAnsi="Arial" w:cs="Arial"/>
                <w:b/>
                <w:sz w:val="20"/>
                <w:szCs w:val="20"/>
                <w:highlight w:val="yellow"/>
              </w:rPr>
              <w:t>Location: being Woods Place, formally known as Poplar Street</w:t>
            </w: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39" w:history="1">
              <w:r w:rsidR="00A807D3" w:rsidRPr="00452D04">
                <w:rPr>
                  <w:rStyle w:val="Hyperlink"/>
                </w:rPr>
                <w:t>33</w:t>
              </w:r>
              <w:r w:rsidR="006545F5" w:rsidRPr="00452D04">
                <w:rPr>
                  <w:rStyle w:val="Hyperlink"/>
                </w:rPr>
                <w:t>-1985</w:t>
              </w:r>
            </w:hyperlink>
          </w:p>
        </w:tc>
        <w:tc>
          <w:tcPr>
            <w:tcW w:w="5940" w:type="dxa"/>
            <w:shd w:val="clear" w:color="auto" w:fill="auto"/>
          </w:tcPr>
          <w:p w:rsidR="00FF28FF" w:rsidRDefault="00FF28FF" w:rsidP="00FF28FF">
            <w:pPr>
              <w:rPr>
                <w:rFonts w:ascii="Arial" w:hAnsi="Arial" w:cs="Arial"/>
                <w:sz w:val="20"/>
                <w:szCs w:val="20"/>
              </w:rPr>
            </w:pPr>
            <w:r>
              <w:rPr>
                <w:rFonts w:ascii="Arial" w:hAnsi="Arial" w:cs="Arial"/>
                <w:sz w:val="20"/>
                <w:szCs w:val="20"/>
              </w:rPr>
              <w:t xml:space="preserve">AN ORDINANCE AMENDING CHAPTER 4, "AIRPORTS", BY AMENDING CERTAIN SECTIONS AS SET OUT BELOW; AND </w:t>
            </w:r>
            <w:r>
              <w:rPr>
                <w:rFonts w:ascii="Arial" w:hAnsi="Arial" w:cs="Arial"/>
                <w:sz w:val="20"/>
                <w:szCs w:val="20"/>
              </w:rPr>
              <w:lastRenderedPageBreak/>
              <w:t>PROVIDING FOR A SEVERABILITY CLAUSE.</w:t>
            </w:r>
          </w:p>
          <w:p w:rsidR="00A807D3" w:rsidRPr="00E71D82" w:rsidRDefault="00A807D3" w:rsidP="00BC753C">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40" w:history="1">
              <w:r w:rsidR="00A807D3" w:rsidRPr="00452D04">
                <w:rPr>
                  <w:rStyle w:val="Hyperlink"/>
                </w:rPr>
                <w:t>34</w:t>
              </w:r>
              <w:r w:rsidR="006545F5" w:rsidRPr="00452D04">
                <w:rPr>
                  <w:rStyle w:val="Hyperlink"/>
                </w:rPr>
                <w:t>-1985</w:t>
              </w:r>
            </w:hyperlink>
          </w:p>
        </w:tc>
        <w:tc>
          <w:tcPr>
            <w:tcW w:w="5940" w:type="dxa"/>
            <w:shd w:val="clear" w:color="auto" w:fill="auto"/>
          </w:tcPr>
          <w:p w:rsidR="00FF28FF" w:rsidRDefault="00FF28FF" w:rsidP="00FF28FF">
            <w:pPr>
              <w:rPr>
                <w:rFonts w:ascii="Arial" w:hAnsi="Arial" w:cs="Arial"/>
                <w:sz w:val="20"/>
                <w:szCs w:val="20"/>
              </w:rPr>
            </w:pPr>
            <w:r>
              <w:rPr>
                <w:rFonts w:ascii="Arial" w:hAnsi="Arial" w:cs="Arial"/>
                <w:sz w:val="20"/>
                <w:szCs w:val="20"/>
              </w:rPr>
              <w:t xml:space="preserve">AN ORDINANCE AMENDING CHAPTER 18, "MOTOR VEHICLES AND TRAFFIC," OF THE ABILENE MUNICIPAL CODE, AMENDING CERTAIN SECTIONS AS SET OUT BELOW; PROVIDING A </w:t>
            </w:r>
            <w:r w:rsidR="00E34D69">
              <w:rPr>
                <w:rFonts w:ascii="Arial" w:hAnsi="Arial" w:cs="Arial"/>
                <w:sz w:val="20"/>
                <w:szCs w:val="20"/>
              </w:rPr>
              <w:t>SEVERABILITY</w:t>
            </w:r>
            <w:r>
              <w:rPr>
                <w:rFonts w:ascii="Arial" w:hAnsi="Arial" w:cs="Arial"/>
                <w:sz w:val="20"/>
                <w:szCs w:val="20"/>
              </w:rPr>
              <w:t xml:space="preserve"> CLAUSE; AND DECLARING A </w:t>
            </w:r>
            <w:r w:rsidR="00E34D69">
              <w:rPr>
                <w:rFonts w:ascii="Arial" w:hAnsi="Arial" w:cs="Arial"/>
                <w:sz w:val="20"/>
                <w:szCs w:val="20"/>
              </w:rPr>
              <w:t>PENALTY</w:t>
            </w:r>
            <w:r>
              <w:rPr>
                <w:rFonts w:ascii="Arial" w:hAnsi="Arial" w:cs="Arial"/>
                <w:sz w:val="20"/>
                <w:szCs w:val="20"/>
              </w:rPr>
              <w:t>.</w:t>
            </w:r>
          </w:p>
          <w:p w:rsidR="00A807D3" w:rsidRPr="00E71D82" w:rsidRDefault="00A807D3" w:rsidP="00BC753C">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41" w:history="1">
              <w:r w:rsidR="00A807D3" w:rsidRPr="00452D04">
                <w:rPr>
                  <w:rStyle w:val="Hyperlink"/>
                </w:rPr>
                <w:t>35</w:t>
              </w:r>
              <w:r w:rsidR="006545F5" w:rsidRPr="00452D04">
                <w:rPr>
                  <w:rStyle w:val="Hyperlink"/>
                </w:rPr>
                <w:t>-1985</w:t>
              </w:r>
            </w:hyperlink>
          </w:p>
        </w:tc>
        <w:tc>
          <w:tcPr>
            <w:tcW w:w="5940" w:type="dxa"/>
            <w:shd w:val="clear" w:color="auto" w:fill="auto"/>
          </w:tcPr>
          <w:p w:rsidR="00FF28FF" w:rsidRDefault="00FF28FF" w:rsidP="00FF28FF">
            <w:pPr>
              <w:rPr>
                <w:rFonts w:ascii="Arial" w:hAnsi="Arial" w:cs="Arial"/>
                <w:sz w:val="20"/>
                <w:szCs w:val="20"/>
              </w:rPr>
            </w:pPr>
            <w:r>
              <w:rPr>
                <w:rFonts w:ascii="Arial" w:hAnsi="Arial" w:cs="Arial"/>
                <w:sz w:val="20"/>
                <w:szCs w:val="20"/>
              </w:rPr>
              <w:t xml:space="preserve">AN ORDINANCE AMENDING </w:t>
            </w:r>
            <w:r w:rsidR="00E34D69">
              <w:rPr>
                <w:rFonts w:ascii="Arial" w:hAnsi="Arial" w:cs="Arial"/>
                <w:sz w:val="20"/>
                <w:szCs w:val="20"/>
              </w:rPr>
              <w:t>CHAPTER</w:t>
            </w:r>
            <w:r>
              <w:rPr>
                <w:rFonts w:ascii="Arial" w:hAnsi="Arial" w:cs="Arial"/>
                <w:sz w:val="20"/>
                <w:szCs w:val="20"/>
              </w:rPr>
              <w:t xml:space="preserve"> 32, "UTILITIES" BY AMENDING CERTAIN SECTIONS AS SET OUT </w:t>
            </w:r>
            <w:r w:rsidR="00E34D69">
              <w:rPr>
                <w:rFonts w:ascii="Arial" w:hAnsi="Arial" w:cs="Arial"/>
                <w:sz w:val="20"/>
                <w:szCs w:val="20"/>
              </w:rPr>
              <w:t>BELOW</w:t>
            </w:r>
            <w:r>
              <w:rPr>
                <w:rFonts w:ascii="Arial" w:hAnsi="Arial" w:cs="Arial"/>
                <w:sz w:val="20"/>
                <w:szCs w:val="20"/>
              </w:rPr>
              <w:t>; PROVIDING A SEVERABILITY CLAUSE; AND DECLARING A PENALTY</w:t>
            </w:r>
          </w:p>
          <w:p w:rsidR="00A807D3" w:rsidRPr="00E71D82" w:rsidRDefault="00A807D3" w:rsidP="00E71D82">
            <w:pPr>
              <w:pStyle w:val="EndnoteText"/>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42" w:history="1">
              <w:r w:rsidR="00A807D3" w:rsidRPr="00452D04">
                <w:rPr>
                  <w:rStyle w:val="Hyperlink"/>
                </w:rPr>
                <w:t>36</w:t>
              </w:r>
              <w:r w:rsidR="006545F5" w:rsidRPr="00452D04">
                <w:rPr>
                  <w:rStyle w:val="Hyperlink"/>
                </w:rPr>
                <w:t>-1985</w:t>
              </w:r>
            </w:hyperlink>
          </w:p>
        </w:tc>
        <w:tc>
          <w:tcPr>
            <w:tcW w:w="5940" w:type="dxa"/>
            <w:shd w:val="clear" w:color="auto" w:fill="auto"/>
          </w:tcPr>
          <w:p w:rsidR="00FF28FF" w:rsidRDefault="00FF28FF" w:rsidP="00FF28FF">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Pr="00E71D82" w:rsidRDefault="00A807D3" w:rsidP="00BC753C">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43" w:history="1">
              <w:r w:rsidR="00A807D3" w:rsidRPr="00452D04">
                <w:rPr>
                  <w:rStyle w:val="Hyperlink"/>
                </w:rPr>
                <w:t>37</w:t>
              </w:r>
              <w:r w:rsidR="006545F5" w:rsidRPr="00452D04">
                <w:rPr>
                  <w:rStyle w:val="Hyperlink"/>
                </w:rPr>
                <w:t>-1985</w:t>
              </w:r>
            </w:hyperlink>
          </w:p>
        </w:tc>
        <w:tc>
          <w:tcPr>
            <w:tcW w:w="5940" w:type="dxa"/>
            <w:shd w:val="clear" w:color="auto" w:fill="auto"/>
          </w:tcPr>
          <w:p w:rsidR="00FF28FF" w:rsidRDefault="00FF28FF" w:rsidP="00FF28FF">
            <w:pPr>
              <w:rPr>
                <w:rFonts w:ascii="Arial" w:hAnsi="Arial" w:cs="Arial"/>
                <w:sz w:val="20"/>
                <w:szCs w:val="20"/>
              </w:rPr>
            </w:pPr>
            <w:r>
              <w:rPr>
                <w:rFonts w:ascii="Arial" w:hAnsi="Arial" w:cs="Arial"/>
                <w:sz w:val="20"/>
                <w:szCs w:val="20"/>
              </w:rPr>
              <w:t xml:space="preserve">AN ORDINANCE OF THE CITY OF ABILENE, TEXAS, AMENDING CHAPTER 23, SUBPART E ZONING, OF THE ABILENE MUNICIPAL CODE, CONCERNING </w:t>
            </w:r>
            <w:r>
              <w:rPr>
                <w:rFonts w:ascii="Arial" w:hAnsi="Arial" w:cs="Arial"/>
                <w:b/>
                <w:bCs/>
                <w:sz w:val="20"/>
                <w:szCs w:val="20"/>
              </w:rPr>
              <w:t xml:space="preserve">NORTHERN HEIGHTS </w:t>
            </w:r>
            <w:r>
              <w:rPr>
                <w:rFonts w:ascii="Arial" w:hAnsi="Arial" w:cs="Arial"/>
                <w:sz w:val="20"/>
                <w:szCs w:val="20"/>
              </w:rPr>
              <w:t>PLANNED DEVELOPMENT DISTRICT; CALLING A PUBLIC HEARING; PROVIDING A PENALTY AND AN EFFECTIVE DATE.</w:t>
            </w:r>
          </w:p>
          <w:p w:rsidR="00A807D3" w:rsidRPr="00E71D82" w:rsidRDefault="00A807D3" w:rsidP="00BC753C">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44" w:history="1">
              <w:r w:rsidR="00A807D3" w:rsidRPr="00452D04">
                <w:rPr>
                  <w:rStyle w:val="Hyperlink"/>
                </w:rPr>
                <w:t>38</w:t>
              </w:r>
              <w:r w:rsidR="006545F5" w:rsidRPr="00452D04">
                <w:rPr>
                  <w:rStyle w:val="Hyperlink"/>
                </w:rPr>
                <w:t>-1985</w:t>
              </w:r>
            </w:hyperlink>
          </w:p>
        </w:tc>
        <w:tc>
          <w:tcPr>
            <w:tcW w:w="5940" w:type="dxa"/>
            <w:shd w:val="clear" w:color="auto" w:fill="auto"/>
          </w:tcPr>
          <w:p w:rsidR="00FF28FF" w:rsidRDefault="00FF28FF" w:rsidP="00FF28FF">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Pr="00E71D82" w:rsidRDefault="00A807D3" w:rsidP="00BC753C">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45" w:history="1">
              <w:r w:rsidR="00A807D3" w:rsidRPr="00452D04">
                <w:rPr>
                  <w:rStyle w:val="Hyperlink"/>
                </w:rPr>
                <w:t>39</w:t>
              </w:r>
              <w:r w:rsidR="006545F5" w:rsidRPr="00452D04">
                <w:rPr>
                  <w:rStyle w:val="Hyperlink"/>
                </w:rPr>
                <w:t>-1985</w:t>
              </w:r>
            </w:hyperlink>
          </w:p>
        </w:tc>
        <w:tc>
          <w:tcPr>
            <w:tcW w:w="5940" w:type="dxa"/>
            <w:shd w:val="clear" w:color="auto" w:fill="auto"/>
          </w:tcPr>
          <w:p w:rsidR="00FF28FF" w:rsidRDefault="00FF28FF" w:rsidP="00FF28FF">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Pr="00E71D82" w:rsidRDefault="00A807D3" w:rsidP="00BC753C">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46" w:history="1">
              <w:r w:rsidR="00A807D3" w:rsidRPr="00452D04">
                <w:rPr>
                  <w:rStyle w:val="Hyperlink"/>
                </w:rPr>
                <w:t>40</w:t>
              </w:r>
              <w:r w:rsidR="006545F5" w:rsidRPr="00452D04">
                <w:rPr>
                  <w:rStyle w:val="Hyperlink"/>
                </w:rPr>
                <w:t>-1985</w:t>
              </w:r>
            </w:hyperlink>
          </w:p>
        </w:tc>
        <w:tc>
          <w:tcPr>
            <w:tcW w:w="5940" w:type="dxa"/>
            <w:shd w:val="clear" w:color="auto" w:fill="auto"/>
          </w:tcPr>
          <w:p w:rsidR="00FF28FF" w:rsidRDefault="00FF28FF" w:rsidP="00FF28FF">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Pr="00E71D82" w:rsidRDefault="00A807D3" w:rsidP="00BC753C">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47" w:history="1">
              <w:r w:rsidR="00A807D3" w:rsidRPr="00452D04">
                <w:rPr>
                  <w:rStyle w:val="Hyperlink"/>
                </w:rPr>
                <w:t>41</w:t>
              </w:r>
              <w:r w:rsidR="006545F5" w:rsidRPr="00452D04">
                <w:rPr>
                  <w:rStyle w:val="Hyperlink"/>
                </w:rPr>
                <w:t>-1985</w:t>
              </w:r>
            </w:hyperlink>
          </w:p>
        </w:tc>
        <w:tc>
          <w:tcPr>
            <w:tcW w:w="5940" w:type="dxa"/>
            <w:shd w:val="clear" w:color="auto" w:fill="auto"/>
          </w:tcPr>
          <w:p w:rsidR="00FF28FF" w:rsidRDefault="00FF28FF" w:rsidP="00FF28FF">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Pr="00E71D82" w:rsidRDefault="00A807D3" w:rsidP="00BC753C">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48" w:history="1">
              <w:r w:rsidR="00A807D3" w:rsidRPr="00452D04">
                <w:rPr>
                  <w:rStyle w:val="Hyperlink"/>
                </w:rPr>
                <w:t>42</w:t>
              </w:r>
              <w:r w:rsidR="006545F5" w:rsidRPr="00452D04">
                <w:rPr>
                  <w:rStyle w:val="Hyperlink"/>
                </w:rPr>
                <w:t>-1985</w:t>
              </w:r>
            </w:hyperlink>
          </w:p>
        </w:tc>
        <w:tc>
          <w:tcPr>
            <w:tcW w:w="5940" w:type="dxa"/>
            <w:shd w:val="clear" w:color="auto" w:fill="auto"/>
          </w:tcPr>
          <w:p w:rsidR="00FF28FF" w:rsidRDefault="00FF28FF" w:rsidP="00FF28FF">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Pr="00E71D82" w:rsidRDefault="00A807D3" w:rsidP="00BC753C">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49" w:history="1">
              <w:r w:rsidR="00A807D3" w:rsidRPr="00452D04">
                <w:rPr>
                  <w:rStyle w:val="Hyperlink"/>
                </w:rPr>
                <w:t>43</w:t>
              </w:r>
              <w:r w:rsidR="006545F5" w:rsidRPr="00452D04">
                <w:rPr>
                  <w:rStyle w:val="Hyperlink"/>
                </w:rPr>
                <w:t>-1985</w:t>
              </w:r>
            </w:hyperlink>
          </w:p>
        </w:tc>
        <w:tc>
          <w:tcPr>
            <w:tcW w:w="5940" w:type="dxa"/>
            <w:shd w:val="clear" w:color="auto" w:fill="auto"/>
          </w:tcPr>
          <w:p w:rsidR="00FF28FF" w:rsidRDefault="00FF28FF" w:rsidP="00FF28FF">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Pr="00E71D82" w:rsidRDefault="00A807D3" w:rsidP="00BC753C">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50" w:history="1">
              <w:r w:rsidR="00A807D3" w:rsidRPr="00452D04">
                <w:rPr>
                  <w:rStyle w:val="Hyperlink"/>
                </w:rPr>
                <w:t>44</w:t>
              </w:r>
              <w:r w:rsidR="006545F5" w:rsidRPr="00452D04">
                <w:rPr>
                  <w:rStyle w:val="Hyperlink"/>
                </w:rPr>
                <w:t>-1985</w:t>
              </w:r>
            </w:hyperlink>
          </w:p>
        </w:tc>
        <w:tc>
          <w:tcPr>
            <w:tcW w:w="5940" w:type="dxa"/>
            <w:shd w:val="clear" w:color="auto" w:fill="auto"/>
          </w:tcPr>
          <w:p w:rsidR="00FF28FF" w:rsidRDefault="00FF28FF" w:rsidP="00FF28FF">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Default="00A807D3" w:rsidP="00E71D82">
            <w:pPr>
              <w:pStyle w:val="BodyText"/>
              <w:tabs>
                <w:tab w:val="clear" w:pos="7200"/>
              </w:tabs>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51" w:history="1">
              <w:r w:rsidR="00A807D3" w:rsidRPr="00452D04">
                <w:rPr>
                  <w:rStyle w:val="Hyperlink"/>
                </w:rPr>
                <w:t>45</w:t>
              </w:r>
              <w:r w:rsidR="006545F5" w:rsidRPr="00452D04">
                <w:rPr>
                  <w:rStyle w:val="Hyperlink"/>
                </w:rPr>
                <w:t>-1985</w:t>
              </w:r>
            </w:hyperlink>
          </w:p>
        </w:tc>
        <w:tc>
          <w:tcPr>
            <w:tcW w:w="5940" w:type="dxa"/>
            <w:shd w:val="clear" w:color="auto" w:fill="auto"/>
          </w:tcPr>
          <w:p w:rsidR="00FF28FF" w:rsidRDefault="00FF28FF" w:rsidP="00FF28FF">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Pr="00E71D82" w:rsidRDefault="00A807D3" w:rsidP="00E71D82">
            <w:pPr>
              <w:pStyle w:val="BodyText"/>
              <w:tabs>
                <w:tab w:val="clear" w:pos="7200"/>
              </w:tabs>
              <w:rPr>
                <w:b/>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52" w:history="1">
              <w:r w:rsidR="00A807D3" w:rsidRPr="00452D04">
                <w:rPr>
                  <w:rStyle w:val="Hyperlink"/>
                </w:rPr>
                <w:t>46</w:t>
              </w:r>
              <w:r w:rsidR="006545F5" w:rsidRPr="00452D04">
                <w:rPr>
                  <w:rStyle w:val="Hyperlink"/>
                </w:rPr>
                <w:t>-1985</w:t>
              </w:r>
            </w:hyperlink>
          </w:p>
        </w:tc>
        <w:tc>
          <w:tcPr>
            <w:tcW w:w="5940" w:type="dxa"/>
            <w:shd w:val="clear" w:color="auto" w:fill="auto"/>
          </w:tcPr>
          <w:p w:rsidR="00FF28FF" w:rsidRDefault="00FF28FF" w:rsidP="00FF28FF">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Pr="00E71D82" w:rsidRDefault="00A807D3" w:rsidP="00E71D82">
            <w:pPr>
              <w:pStyle w:val="BodyText"/>
              <w:tabs>
                <w:tab w:val="clear" w:pos="7200"/>
              </w:tabs>
              <w:rPr>
                <w:b/>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53" w:history="1">
              <w:r w:rsidR="00A807D3" w:rsidRPr="00452D04">
                <w:rPr>
                  <w:rStyle w:val="Hyperlink"/>
                </w:rPr>
                <w:t>47</w:t>
              </w:r>
              <w:r w:rsidR="006545F5" w:rsidRPr="00452D04">
                <w:rPr>
                  <w:rStyle w:val="Hyperlink"/>
                </w:rPr>
                <w:t>-1985</w:t>
              </w:r>
            </w:hyperlink>
          </w:p>
        </w:tc>
        <w:tc>
          <w:tcPr>
            <w:tcW w:w="5940" w:type="dxa"/>
            <w:shd w:val="clear" w:color="auto" w:fill="auto"/>
          </w:tcPr>
          <w:p w:rsidR="00FF28FF" w:rsidRDefault="00FF28FF" w:rsidP="00FF28FF">
            <w:pPr>
              <w:jc w:val="both"/>
              <w:rPr>
                <w:rFonts w:ascii="Arial" w:hAnsi="Arial" w:cs="Arial"/>
                <w:sz w:val="20"/>
                <w:szCs w:val="20"/>
              </w:rPr>
            </w:pPr>
            <w:r>
              <w:rPr>
                <w:rFonts w:ascii="Arial" w:hAnsi="Arial" w:cs="Arial"/>
                <w:sz w:val="20"/>
                <w:szCs w:val="20"/>
              </w:rPr>
              <w:t>AN ORDINANCE AMENDING CHAPTER 23, "HEALTH AND SANITATION," BY AMENDING CERTAIN SECTIONS AS SET OUT BELOW; PROVIDING A SEVERABILITY CLAUSE; AND DECLARING A PENALTY.</w:t>
            </w:r>
          </w:p>
          <w:p w:rsidR="00A807D3" w:rsidRPr="00E71D82" w:rsidRDefault="00A807D3" w:rsidP="00E71D82">
            <w:pPr>
              <w:pStyle w:val="BodyText"/>
              <w:tabs>
                <w:tab w:val="clear" w:pos="7200"/>
              </w:tabs>
              <w:rPr>
                <w:b/>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54" w:history="1">
              <w:r w:rsidR="00A807D3" w:rsidRPr="00452D04">
                <w:rPr>
                  <w:rStyle w:val="Hyperlink"/>
                </w:rPr>
                <w:t>48</w:t>
              </w:r>
              <w:r w:rsidR="006545F5" w:rsidRPr="00452D04">
                <w:rPr>
                  <w:rStyle w:val="Hyperlink"/>
                </w:rPr>
                <w:t>-1985</w:t>
              </w:r>
            </w:hyperlink>
          </w:p>
        </w:tc>
        <w:tc>
          <w:tcPr>
            <w:tcW w:w="5940" w:type="dxa"/>
            <w:shd w:val="clear" w:color="auto" w:fill="auto"/>
          </w:tcPr>
          <w:p w:rsidR="00FF28FF" w:rsidRDefault="00FF28FF" w:rsidP="00FF28FF">
            <w:pPr>
              <w:jc w:val="both"/>
              <w:rPr>
                <w:rFonts w:ascii="Arial" w:hAnsi="Arial" w:cs="Arial"/>
                <w:sz w:val="20"/>
                <w:szCs w:val="20"/>
              </w:rPr>
            </w:pPr>
            <w:r>
              <w:rPr>
                <w:rFonts w:ascii="Arial" w:hAnsi="Arial" w:cs="Arial"/>
                <w:sz w:val="20"/>
                <w:szCs w:val="20"/>
              </w:rPr>
              <w:t xml:space="preserve">AN ORDINANCE OF THE CITY OF </w:t>
            </w:r>
            <w:r w:rsidR="00E34D69">
              <w:rPr>
                <w:rFonts w:ascii="Arial" w:hAnsi="Arial" w:cs="Arial"/>
                <w:sz w:val="20"/>
                <w:szCs w:val="20"/>
              </w:rPr>
              <w:t>ABILENE</w:t>
            </w:r>
            <w:r>
              <w:rPr>
                <w:rFonts w:ascii="Arial" w:hAnsi="Arial" w:cs="Arial"/>
                <w:sz w:val="20"/>
                <w:szCs w:val="20"/>
              </w:rPr>
              <w:t xml:space="preserve">, TEXAS, AMENDING CHAPTER 23, SUBPART E, ZONING, OF THE ABILENE MUNICIPAL CODE, CONCERNING </w:t>
            </w:r>
            <w:r>
              <w:rPr>
                <w:rFonts w:ascii="Arial" w:hAnsi="Arial" w:cs="Arial"/>
                <w:b/>
                <w:bCs/>
                <w:sz w:val="20"/>
                <w:szCs w:val="20"/>
              </w:rPr>
              <w:t>SOUTH CLACK</w:t>
            </w:r>
            <w:r>
              <w:rPr>
                <w:rFonts w:ascii="Arial" w:hAnsi="Arial" w:cs="Arial"/>
                <w:sz w:val="20"/>
                <w:szCs w:val="20"/>
              </w:rPr>
              <w:t xml:space="preserve"> PLANNED DEVELOPMENT DISTRICT; CALLING A PUBLIC HEARING; PROVIDING A PENALTY AND AN EFFECTIVE DATE.</w:t>
            </w:r>
          </w:p>
          <w:p w:rsidR="00A807D3" w:rsidRDefault="00A807D3" w:rsidP="00E71D82">
            <w:pPr>
              <w:pStyle w:val="BodyText"/>
              <w:tabs>
                <w:tab w:val="clear" w:pos="7200"/>
              </w:tabs>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55" w:history="1">
              <w:r w:rsidR="00A807D3" w:rsidRPr="00452D04">
                <w:rPr>
                  <w:rStyle w:val="Hyperlink"/>
                </w:rPr>
                <w:t>49</w:t>
              </w:r>
              <w:r w:rsidR="006545F5" w:rsidRPr="00452D04">
                <w:rPr>
                  <w:rStyle w:val="Hyperlink"/>
                </w:rPr>
                <w:t>-1985</w:t>
              </w:r>
            </w:hyperlink>
          </w:p>
        </w:tc>
        <w:tc>
          <w:tcPr>
            <w:tcW w:w="5940" w:type="dxa"/>
            <w:shd w:val="clear" w:color="auto" w:fill="auto"/>
          </w:tcPr>
          <w:p w:rsidR="00FF28FF" w:rsidRDefault="00FF28FF" w:rsidP="00FF28FF">
            <w:pPr>
              <w:jc w:val="both"/>
              <w:rPr>
                <w:rFonts w:ascii="Arial" w:hAnsi="Arial" w:cs="Arial"/>
                <w:sz w:val="20"/>
                <w:szCs w:val="20"/>
              </w:rPr>
            </w:pPr>
            <w:r>
              <w:rPr>
                <w:rFonts w:ascii="Arial" w:hAnsi="Arial" w:cs="Arial"/>
                <w:sz w:val="20"/>
                <w:szCs w:val="20"/>
              </w:rPr>
              <w:t xml:space="preserve">AN ORDINANCE OF THE CITY OF </w:t>
            </w:r>
            <w:r w:rsidR="00E34D69">
              <w:rPr>
                <w:rFonts w:ascii="Arial" w:hAnsi="Arial" w:cs="Arial"/>
                <w:sz w:val="20"/>
                <w:szCs w:val="20"/>
              </w:rPr>
              <w:t>ABILENE</w:t>
            </w:r>
            <w:r>
              <w:rPr>
                <w:rFonts w:ascii="Arial" w:hAnsi="Arial" w:cs="Arial"/>
                <w:sz w:val="20"/>
                <w:szCs w:val="20"/>
              </w:rPr>
              <w:t xml:space="preserve">, TEXAS, AMENDING CHAPTER 23, SUBPART E, ZONING, OF THE ABILENE MUNICIPAL CODE, CONCERNING </w:t>
            </w:r>
            <w:r>
              <w:rPr>
                <w:rFonts w:ascii="Arial" w:hAnsi="Arial" w:cs="Arial"/>
                <w:b/>
                <w:bCs/>
                <w:sz w:val="20"/>
                <w:szCs w:val="20"/>
              </w:rPr>
              <w:t>HUMANA WEST</w:t>
            </w:r>
            <w:r>
              <w:rPr>
                <w:rFonts w:ascii="Arial" w:hAnsi="Arial" w:cs="Arial"/>
                <w:sz w:val="20"/>
                <w:szCs w:val="20"/>
              </w:rPr>
              <w:t xml:space="preserve"> PLANNED DEVELOPMENT DISTRICT; CALLING A PUBLIC HEARING; PROVIDING A PENALTY AND AN EFFECTIVE DATE.</w:t>
            </w:r>
          </w:p>
          <w:p w:rsidR="00A807D3" w:rsidRDefault="00A807D3" w:rsidP="00E71D82">
            <w:pPr>
              <w:pStyle w:val="BodyText"/>
              <w:tabs>
                <w:tab w:val="clear" w:pos="7200"/>
              </w:tabs>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56" w:history="1">
              <w:r w:rsidR="00A807D3" w:rsidRPr="00452D04">
                <w:rPr>
                  <w:rStyle w:val="Hyperlink"/>
                </w:rPr>
                <w:t>50</w:t>
              </w:r>
              <w:r w:rsidR="006545F5" w:rsidRPr="00452D04">
                <w:rPr>
                  <w:rStyle w:val="Hyperlink"/>
                </w:rPr>
                <w:t>-1985</w:t>
              </w:r>
            </w:hyperlink>
          </w:p>
        </w:tc>
        <w:tc>
          <w:tcPr>
            <w:tcW w:w="5940" w:type="dxa"/>
            <w:shd w:val="clear" w:color="auto" w:fill="auto"/>
          </w:tcPr>
          <w:p w:rsidR="00FF28FF" w:rsidRDefault="00FF28FF" w:rsidP="00FF28FF">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Default="00A807D3" w:rsidP="00E71D82">
            <w:pPr>
              <w:pStyle w:val="BodyText"/>
              <w:tabs>
                <w:tab w:val="clear" w:pos="7200"/>
              </w:tabs>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57" w:history="1">
              <w:r w:rsidR="00A807D3" w:rsidRPr="00452D04">
                <w:rPr>
                  <w:rStyle w:val="Hyperlink"/>
                </w:rPr>
                <w:t>51</w:t>
              </w:r>
              <w:r w:rsidR="006545F5" w:rsidRPr="00452D04">
                <w:rPr>
                  <w:rStyle w:val="Hyperlink"/>
                </w:rPr>
                <w:t>-1985</w:t>
              </w:r>
            </w:hyperlink>
          </w:p>
        </w:tc>
        <w:tc>
          <w:tcPr>
            <w:tcW w:w="5940" w:type="dxa"/>
            <w:shd w:val="clear" w:color="auto" w:fill="auto"/>
          </w:tcPr>
          <w:p w:rsidR="00FF28FF" w:rsidRDefault="00FF28FF" w:rsidP="00FF28FF">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Default="00A807D3" w:rsidP="00E71D82">
            <w:pPr>
              <w:pStyle w:val="BodyText"/>
              <w:tabs>
                <w:tab w:val="clear" w:pos="7200"/>
              </w:tabs>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58" w:history="1">
              <w:r w:rsidR="00A807D3" w:rsidRPr="00452D04">
                <w:rPr>
                  <w:rStyle w:val="Hyperlink"/>
                </w:rPr>
                <w:t>52</w:t>
              </w:r>
              <w:r w:rsidR="006545F5" w:rsidRPr="00452D04">
                <w:rPr>
                  <w:rStyle w:val="Hyperlink"/>
                </w:rPr>
                <w:t>-1985</w:t>
              </w:r>
            </w:hyperlink>
          </w:p>
        </w:tc>
        <w:tc>
          <w:tcPr>
            <w:tcW w:w="5940" w:type="dxa"/>
            <w:shd w:val="clear" w:color="auto" w:fill="auto"/>
          </w:tcPr>
          <w:p w:rsidR="00FF28FF" w:rsidRDefault="00FF28FF" w:rsidP="00FF28FF">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Default="00A807D3" w:rsidP="00E71D82">
            <w:pPr>
              <w:pStyle w:val="BodyText"/>
              <w:tabs>
                <w:tab w:val="clear" w:pos="7200"/>
              </w:tabs>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59" w:history="1">
              <w:r w:rsidR="00A807D3" w:rsidRPr="00452D04">
                <w:rPr>
                  <w:rStyle w:val="Hyperlink"/>
                </w:rPr>
                <w:t>53</w:t>
              </w:r>
              <w:r w:rsidR="006545F5" w:rsidRPr="00452D04">
                <w:rPr>
                  <w:rStyle w:val="Hyperlink"/>
                </w:rPr>
                <w:t>-1985</w:t>
              </w:r>
            </w:hyperlink>
          </w:p>
        </w:tc>
        <w:tc>
          <w:tcPr>
            <w:tcW w:w="5940" w:type="dxa"/>
            <w:shd w:val="clear" w:color="auto" w:fill="auto"/>
          </w:tcPr>
          <w:p w:rsidR="00FF28FF" w:rsidRDefault="00FF28FF" w:rsidP="00FF28FF">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60" w:history="1">
              <w:r w:rsidR="00A807D3" w:rsidRPr="00452D04">
                <w:rPr>
                  <w:rStyle w:val="Hyperlink"/>
                </w:rPr>
                <w:t>54</w:t>
              </w:r>
              <w:r w:rsidR="006545F5" w:rsidRPr="00452D04">
                <w:rPr>
                  <w:rStyle w:val="Hyperlink"/>
                </w:rPr>
                <w:t>-1985</w:t>
              </w:r>
            </w:hyperlink>
          </w:p>
        </w:tc>
        <w:tc>
          <w:tcPr>
            <w:tcW w:w="5940" w:type="dxa"/>
            <w:shd w:val="clear" w:color="auto" w:fill="auto"/>
          </w:tcPr>
          <w:p w:rsidR="00FF28FF" w:rsidRDefault="00FF28FF" w:rsidP="00FF28FF">
            <w:pPr>
              <w:jc w:val="both"/>
              <w:rPr>
                <w:rFonts w:ascii="Arial" w:hAnsi="Arial" w:cs="Arial"/>
                <w:sz w:val="20"/>
                <w:szCs w:val="20"/>
              </w:rPr>
            </w:pPr>
            <w:r>
              <w:rPr>
                <w:rFonts w:ascii="Arial" w:hAnsi="Arial" w:cs="Arial"/>
                <w:sz w:val="20"/>
                <w:szCs w:val="20"/>
              </w:rPr>
              <w:t xml:space="preserve">AN ORDINANCE OF THE CITY OF ABILENE, TEXAS, </w:t>
            </w:r>
            <w:r w:rsidR="00E34D69">
              <w:rPr>
                <w:rFonts w:ascii="Arial" w:hAnsi="Arial" w:cs="Arial"/>
                <w:sz w:val="20"/>
                <w:szCs w:val="20"/>
              </w:rPr>
              <w:t>ESTABLISHING TO</w:t>
            </w:r>
            <w:r>
              <w:rPr>
                <w:rFonts w:ascii="Arial" w:hAnsi="Arial" w:cs="Arial"/>
                <w:sz w:val="20"/>
                <w:szCs w:val="20"/>
              </w:rPr>
              <w:t xml:space="preserve"> COMPENSATION TO BE PAID TO THE CITY BY TELEVISION CABLE SERVICE OF ABILENE, INC., FOR THE PRIVILEGE OF EXERCISING IT FRANCHISE THERETOFORE GRANTED BY THE CITY COUNCIL.</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61" w:history="1">
              <w:r w:rsidR="00A807D3" w:rsidRPr="00452D04">
                <w:rPr>
                  <w:rStyle w:val="Hyperlink"/>
                </w:rPr>
                <w:t>55</w:t>
              </w:r>
              <w:r w:rsidR="006545F5" w:rsidRPr="00452D04">
                <w:rPr>
                  <w:rStyle w:val="Hyperlink"/>
                </w:rPr>
                <w:t>-1985</w:t>
              </w:r>
            </w:hyperlink>
          </w:p>
        </w:tc>
        <w:tc>
          <w:tcPr>
            <w:tcW w:w="5940" w:type="dxa"/>
            <w:shd w:val="clear" w:color="auto" w:fill="auto"/>
          </w:tcPr>
          <w:p w:rsidR="00FF28FF" w:rsidRDefault="00FF28FF" w:rsidP="00FF28FF">
            <w:pPr>
              <w:jc w:val="both"/>
              <w:rPr>
                <w:rFonts w:ascii="Arial" w:hAnsi="Arial" w:cs="Arial"/>
                <w:sz w:val="20"/>
                <w:szCs w:val="20"/>
              </w:rPr>
            </w:pPr>
            <w:r>
              <w:rPr>
                <w:rFonts w:ascii="Arial" w:hAnsi="Arial" w:cs="Arial"/>
                <w:sz w:val="20"/>
                <w:szCs w:val="20"/>
              </w:rPr>
              <w:t>AN ORDINANCE REPEALING CHAPTER 11, FOOD AND FOOD HANDLERS, ARTICLE III, VENDING FOOD FROM VEHICLES, DIVISION 1, SECTION 11-61, "USE OF NOISEMAKING DEVISES," AND CHAPTER 20, OFFENSES ARTICLE I, SECTION 20-2, "AMPLIFIERS, ETC.---USE ON STREETS" AND AMENDING CERTAIN SECTIONS AS SET OUT BELOW; PROVIDING A SEVERABILITY CLAUSE; AND DECLARING PENALTY.</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62" w:history="1">
              <w:r w:rsidR="00A807D3" w:rsidRPr="00452D04">
                <w:rPr>
                  <w:rStyle w:val="Hyperlink"/>
                </w:rPr>
                <w:t>56</w:t>
              </w:r>
              <w:r w:rsidR="006545F5" w:rsidRPr="00452D04">
                <w:rPr>
                  <w:rStyle w:val="Hyperlink"/>
                </w:rPr>
                <w:t>-1985</w:t>
              </w:r>
            </w:hyperlink>
          </w:p>
        </w:tc>
        <w:tc>
          <w:tcPr>
            <w:tcW w:w="5940" w:type="dxa"/>
            <w:shd w:val="clear" w:color="auto" w:fill="auto"/>
          </w:tcPr>
          <w:p w:rsidR="00FF28FF" w:rsidRDefault="00FF28FF" w:rsidP="00FF28FF">
            <w:pPr>
              <w:jc w:val="both"/>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w:t>
            </w:r>
          </w:p>
          <w:p w:rsidR="00792B84" w:rsidRPr="00CB3F7D" w:rsidRDefault="00792B84" w:rsidP="00792B84">
            <w:pPr>
              <w:jc w:val="both"/>
              <w:rPr>
                <w:rFonts w:ascii="Arial" w:hAnsi="Arial" w:cs="Arial"/>
                <w:b/>
                <w:sz w:val="20"/>
                <w:szCs w:val="20"/>
              </w:rPr>
            </w:pPr>
            <w:r w:rsidRPr="00CB3F7D">
              <w:rPr>
                <w:rFonts w:ascii="Arial" w:hAnsi="Arial" w:cs="Arial"/>
                <w:b/>
                <w:sz w:val="20"/>
                <w:szCs w:val="20"/>
                <w:highlight w:val="yellow"/>
              </w:rPr>
              <w:t>Location: 600 Block of East Ambler Ave</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63" w:history="1">
              <w:r w:rsidR="00A807D3" w:rsidRPr="00452D04">
                <w:rPr>
                  <w:rStyle w:val="Hyperlink"/>
                </w:rPr>
                <w:t>57</w:t>
              </w:r>
              <w:r w:rsidR="006545F5" w:rsidRPr="00452D04">
                <w:rPr>
                  <w:rStyle w:val="Hyperlink"/>
                </w:rPr>
                <w:t>-1985</w:t>
              </w:r>
            </w:hyperlink>
          </w:p>
        </w:tc>
        <w:tc>
          <w:tcPr>
            <w:tcW w:w="5940" w:type="dxa"/>
            <w:shd w:val="clear" w:color="auto" w:fill="auto"/>
          </w:tcPr>
          <w:p w:rsidR="00FF28FF" w:rsidRDefault="00FF28FF" w:rsidP="00FF28FF">
            <w:pPr>
              <w:jc w:val="both"/>
              <w:rPr>
                <w:rFonts w:ascii="Arial" w:hAnsi="Arial" w:cs="Arial"/>
                <w:sz w:val="20"/>
                <w:szCs w:val="20"/>
              </w:rPr>
            </w:pPr>
            <w:r>
              <w:rPr>
                <w:rFonts w:ascii="Arial" w:hAnsi="Arial" w:cs="Arial"/>
                <w:sz w:val="20"/>
                <w:szCs w:val="20"/>
              </w:rPr>
              <w:t xml:space="preserve">AN ORDINANCE AMENDING CHAPTER 23, "PLANNING AND COMMUNITY DEVELOPMENT," SUBPART E, "ZONING," OF THE ABILENE MUNICIPAL CODE, BY CHANGING THE ZONING DISTRICT BOUNDARIES AFFECTING CERTAIN PROPERTIES, AS DESCRIBED BELOW; DECLARING A </w:t>
            </w:r>
            <w:r>
              <w:rPr>
                <w:rFonts w:ascii="Arial" w:hAnsi="Arial" w:cs="Arial"/>
                <w:sz w:val="20"/>
                <w:szCs w:val="20"/>
              </w:rPr>
              <w:lastRenderedPageBreak/>
              <w:t>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64" w:history="1">
              <w:r w:rsidR="00A807D3" w:rsidRPr="00452D04">
                <w:rPr>
                  <w:rStyle w:val="Hyperlink"/>
                </w:rPr>
                <w:t>58</w:t>
              </w:r>
              <w:r w:rsidR="006545F5" w:rsidRPr="00452D04">
                <w:rPr>
                  <w:rStyle w:val="Hyperlink"/>
                </w:rPr>
                <w:t>-1985</w:t>
              </w:r>
            </w:hyperlink>
          </w:p>
        </w:tc>
        <w:tc>
          <w:tcPr>
            <w:tcW w:w="5940" w:type="dxa"/>
            <w:shd w:val="clear" w:color="auto" w:fill="auto"/>
          </w:tcPr>
          <w:p w:rsidR="00FF28FF" w:rsidRDefault="00FF28FF" w:rsidP="00FF28FF">
            <w:pPr>
              <w:jc w:val="both"/>
              <w:rPr>
                <w:rFonts w:ascii="Arial" w:hAnsi="Arial" w:cs="Arial"/>
                <w:sz w:val="20"/>
                <w:szCs w:val="20"/>
              </w:rPr>
            </w:pPr>
            <w:r>
              <w:rPr>
                <w:rFonts w:ascii="Arial" w:hAnsi="Arial" w:cs="Arial"/>
                <w:sz w:val="20"/>
                <w:szCs w:val="20"/>
              </w:rPr>
              <w:t xml:space="preserve">AN ORDINANCE OF THE CITY COUNCIL OF THE CITY OF ABILENE, TEXAS, PROVIDING FOR THE EXTENSION OF THE BOUNDARY LIMITS OF THE CITY OF ABILENE, TEXAS, AND THE </w:t>
            </w:r>
            <w:r w:rsidRPr="00792B84">
              <w:rPr>
                <w:rFonts w:ascii="Arial" w:hAnsi="Arial" w:cs="Arial"/>
                <w:b/>
                <w:sz w:val="20"/>
                <w:szCs w:val="20"/>
              </w:rPr>
              <w:t>ANNEXATION</w:t>
            </w:r>
            <w:r>
              <w:rPr>
                <w:rFonts w:ascii="Arial" w:hAnsi="Arial" w:cs="Arial"/>
                <w:sz w:val="20"/>
                <w:szCs w:val="20"/>
              </w:rPr>
              <w:t xml:space="preserve"> OF CERTAIN TERRITORY LYING ADJACENT TO AND ADJOINING THE PRESENT BOUNDARY LIMITS OF THE CITY OF ABILENE.</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65" w:history="1">
              <w:r w:rsidR="00A807D3" w:rsidRPr="00452D04">
                <w:rPr>
                  <w:rStyle w:val="Hyperlink"/>
                </w:rPr>
                <w:t>59</w:t>
              </w:r>
              <w:r w:rsidR="006545F5" w:rsidRPr="00452D04">
                <w:rPr>
                  <w:rStyle w:val="Hyperlink"/>
                </w:rPr>
                <w:t>-1985</w:t>
              </w:r>
            </w:hyperlink>
          </w:p>
        </w:tc>
        <w:tc>
          <w:tcPr>
            <w:tcW w:w="5940" w:type="dxa"/>
            <w:shd w:val="clear" w:color="auto" w:fill="auto"/>
          </w:tcPr>
          <w:p w:rsidR="00FF28FF" w:rsidRDefault="00FF28FF" w:rsidP="00FF28FF">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66" w:history="1">
              <w:r w:rsidR="00A807D3" w:rsidRPr="00452D04">
                <w:rPr>
                  <w:rStyle w:val="Hyperlink"/>
                </w:rPr>
                <w:t>60</w:t>
              </w:r>
              <w:r w:rsidR="006545F5" w:rsidRPr="00452D04">
                <w:rPr>
                  <w:rStyle w:val="Hyperlink"/>
                </w:rPr>
                <w:t>-1985</w:t>
              </w:r>
            </w:hyperlink>
          </w:p>
        </w:tc>
        <w:tc>
          <w:tcPr>
            <w:tcW w:w="5940" w:type="dxa"/>
            <w:shd w:val="clear" w:color="auto" w:fill="auto"/>
          </w:tcPr>
          <w:p w:rsidR="00FF28FF" w:rsidRDefault="00FF28FF" w:rsidP="00FF28FF">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67" w:history="1">
              <w:r w:rsidR="00A807D3" w:rsidRPr="00452D04">
                <w:rPr>
                  <w:rStyle w:val="Hyperlink"/>
                </w:rPr>
                <w:t>61</w:t>
              </w:r>
              <w:r w:rsidR="006545F5" w:rsidRPr="00452D04">
                <w:rPr>
                  <w:rStyle w:val="Hyperlink"/>
                </w:rPr>
                <w:t>-1985</w:t>
              </w:r>
            </w:hyperlink>
          </w:p>
        </w:tc>
        <w:tc>
          <w:tcPr>
            <w:tcW w:w="5940" w:type="dxa"/>
            <w:shd w:val="clear" w:color="auto" w:fill="auto"/>
          </w:tcPr>
          <w:p w:rsidR="00FF28FF" w:rsidRDefault="00FF28FF" w:rsidP="00FF28FF">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68" w:history="1">
              <w:r w:rsidR="00A807D3" w:rsidRPr="00452D04">
                <w:rPr>
                  <w:rStyle w:val="Hyperlink"/>
                </w:rPr>
                <w:t>62</w:t>
              </w:r>
              <w:r w:rsidR="006545F5" w:rsidRPr="00452D04">
                <w:rPr>
                  <w:rStyle w:val="Hyperlink"/>
                </w:rPr>
                <w:t>-1985</w:t>
              </w:r>
            </w:hyperlink>
          </w:p>
        </w:tc>
        <w:tc>
          <w:tcPr>
            <w:tcW w:w="5940" w:type="dxa"/>
            <w:shd w:val="clear" w:color="auto" w:fill="auto"/>
          </w:tcPr>
          <w:p w:rsidR="00FF28FF" w:rsidRDefault="00FF28FF" w:rsidP="00FF28FF">
            <w:pPr>
              <w:jc w:val="both"/>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792B84" w:rsidRPr="00CB3F7D" w:rsidRDefault="00792B84" w:rsidP="00792B84">
            <w:pPr>
              <w:jc w:val="both"/>
              <w:rPr>
                <w:rFonts w:ascii="Arial" w:hAnsi="Arial" w:cs="Arial"/>
                <w:b/>
                <w:sz w:val="20"/>
                <w:szCs w:val="20"/>
              </w:rPr>
            </w:pPr>
            <w:r w:rsidRPr="00CB3F7D">
              <w:rPr>
                <w:rFonts w:ascii="Arial" w:hAnsi="Arial" w:cs="Arial"/>
                <w:b/>
                <w:sz w:val="20"/>
                <w:szCs w:val="20"/>
                <w:highlight w:val="yellow"/>
              </w:rPr>
              <w:t>Location: portion of State Street</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69" w:history="1">
              <w:r w:rsidR="00A807D3" w:rsidRPr="00452D04">
                <w:rPr>
                  <w:rStyle w:val="Hyperlink"/>
                </w:rPr>
                <w:t>63</w:t>
              </w:r>
              <w:r w:rsidR="006545F5" w:rsidRPr="00452D04">
                <w:rPr>
                  <w:rStyle w:val="Hyperlink"/>
                </w:rPr>
                <w:t>-1985</w:t>
              </w:r>
            </w:hyperlink>
          </w:p>
        </w:tc>
        <w:tc>
          <w:tcPr>
            <w:tcW w:w="5940" w:type="dxa"/>
            <w:shd w:val="clear" w:color="auto" w:fill="auto"/>
          </w:tcPr>
          <w:p w:rsidR="00FF28FF" w:rsidRDefault="00FF28FF" w:rsidP="00FF28FF">
            <w:pPr>
              <w:jc w:val="both"/>
              <w:rPr>
                <w:rFonts w:ascii="Arial" w:hAnsi="Arial" w:cs="Arial"/>
                <w:sz w:val="20"/>
                <w:szCs w:val="20"/>
              </w:rPr>
            </w:pPr>
            <w:r>
              <w:rPr>
                <w:rFonts w:ascii="Arial" w:hAnsi="Arial" w:cs="Arial"/>
                <w:sz w:val="20"/>
                <w:szCs w:val="20"/>
              </w:rPr>
              <w:t xml:space="preserve">AN ORDINANCE AMENDING CHAPTER 20, "OFFENSES," BY AMENDING CERTAIN SECTIONS AS SET OUT BELOW; PROVIDING </w:t>
            </w:r>
            <w:r w:rsidR="00E34D69">
              <w:rPr>
                <w:rFonts w:ascii="Arial" w:hAnsi="Arial" w:cs="Arial"/>
                <w:sz w:val="20"/>
                <w:szCs w:val="20"/>
              </w:rPr>
              <w:t>SEVERABILITY</w:t>
            </w:r>
            <w:r>
              <w:rPr>
                <w:rFonts w:ascii="Arial" w:hAnsi="Arial" w:cs="Arial"/>
                <w:sz w:val="20"/>
                <w:szCs w:val="20"/>
              </w:rPr>
              <w:t>; AND DECLARING A PENALTY.</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70" w:history="1">
              <w:r w:rsidR="00A807D3" w:rsidRPr="00452D04">
                <w:rPr>
                  <w:rStyle w:val="Hyperlink"/>
                </w:rPr>
                <w:t>64</w:t>
              </w:r>
              <w:r w:rsidR="006545F5" w:rsidRPr="00452D04">
                <w:rPr>
                  <w:rStyle w:val="Hyperlink"/>
                </w:rPr>
                <w:t>-1985</w:t>
              </w:r>
            </w:hyperlink>
          </w:p>
        </w:tc>
        <w:tc>
          <w:tcPr>
            <w:tcW w:w="5940" w:type="dxa"/>
            <w:shd w:val="clear" w:color="auto" w:fill="auto"/>
          </w:tcPr>
          <w:p w:rsidR="00FF28FF" w:rsidRDefault="00FF28FF" w:rsidP="00FF28FF">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71" w:history="1">
              <w:r w:rsidR="00A807D3" w:rsidRPr="00452D04">
                <w:rPr>
                  <w:rStyle w:val="Hyperlink"/>
                </w:rPr>
                <w:t>65</w:t>
              </w:r>
              <w:r w:rsidR="006545F5" w:rsidRPr="00452D04">
                <w:rPr>
                  <w:rStyle w:val="Hyperlink"/>
                </w:rPr>
                <w:t>-1985</w:t>
              </w:r>
            </w:hyperlink>
          </w:p>
        </w:tc>
        <w:tc>
          <w:tcPr>
            <w:tcW w:w="5940" w:type="dxa"/>
            <w:shd w:val="clear" w:color="auto" w:fill="auto"/>
          </w:tcPr>
          <w:p w:rsidR="00FF28FF" w:rsidRDefault="00FF28FF" w:rsidP="00FF28FF">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72" w:history="1">
              <w:r w:rsidR="00A807D3" w:rsidRPr="00452D04">
                <w:rPr>
                  <w:rStyle w:val="Hyperlink"/>
                </w:rPr>
                <w:t>66</w:t>
              </w:r>
              <w:r w:rsidR="006545F5" w:rsidRPr="00452D04">
                <w:rPr>
                  <w:rStyle w:val="Hyperlink"/>
                </w:rPr>
                <w:t>-1985</w:t>
              </w:r>
            </w:hyperlink>
          </w:p>
        </w:tc>
        <w:tc>
          <w:tcPr>
            <w:tcW w:w="5940" w:type="dxa"/>
            <w:shd w:val="clear" w:color="auto" w:fill="auto"/>
          </w:tcPr>
          <w:p w:rsidR="00FF28FF" w:rsidRDefault="00FF28FF" w:rsidP="00FF28FF">
            <w:pPr>
              <w:jc w:val="both"/>
              <w:rPr>
                <w:rFonts w:ascii="Arial" w:hAnsi="Arial" w:cs="Arial"/>
                <w:sz w:val="20"/>
                <w:szCs w:val="20"/>
              </w:rPr>
            </w:pPr>
            <w:r>
              <w:rPr>
                <w:rFonts w:ascii="Arial" w:hAnsi="Arial" w:cs="Arial"/>
                <w:sz w:val="20"/>
                <w:szCs w:val="20"/>
              </w:rPr>
              <w:t>ON ORDINANCE AMENDING CHAPTER 8, "</w:t>
            </w:r>
            <w:r w:rsidR="00E34D69">
              <w:rPr>
                <w:rFonts w:ascii="Arial" w:hAnsi="Arial" w:cs="Arial"/>
                <w:sz w:val="20"/>
                <w:szCs w:val="20"/>
              </w:rPr>
              <w:t>CONSTRUCTION</w:t>
            </w:r>
            <w:r>
              <w:rPr>
                <w:rFonts w:ascii="Arial" w:hAnsi="Arial" w:cs="Arial"/>
                <w:sz w:val="20"/>
                <w:szCs w:val="20"/>
              </w:rPr>
              <w:t xml:space="preserve"> REGULATION," ARTICLE IV, "UNIFORM CODES AND OTHER REGULATION," DIVISION 5, "MECHANICAL CODE," OF THE ABILENE MUNICIPAL CODE, BY AMENDING CERTAIN SECTIONS AS SET OUT BELOW; PROVIDING A SEVERABILITY CLAUSE; AND DECLARING A PENALTY.</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73" w:history="1">
              <w:r w:rsidR="00A807D3" w:rsidRPr="00452D04">
                <w:rPr>
                  <w:rStyle w:val="Hyperlink"/>
                </w:rPr>
                <w:t>67</w:t>
              </w:r>
              <w:r w:rsidR="006545F5" w:rsidRPr="00452D04">
                <w:rPr>
                  <w:rStyle w:val="Hyperlink"/>
                </w:rPr>
                <w:t>-1985</w:t>
              </w:r>
            </w:hyperlink>
          </w:p>
        </w:tc>
        <w:tc>
          <w:tcPr>
            <w:tcW w:w="5940" w:type="dxa"/>
            <w:shd w:val="clear" w:color="auto" w:fill="auto"/>
          </w:tcPr>
          <w:p w:rsidR="00FF28FF" w:rsidRDefault="00FF28FF" w:rsidP="00FF28FF">
            <w:pPr>
              <w:jc w:val="both"/>
              <w:rPr>
                <w:rFonts w:ascii="Arial" w:hAnsi="Arial" w:cs="Arial"/>
                <w:sz w:val="20"/>
                <w:szCs w:val="20"/>
              </w:rPr>
            </w:pPr>
            <w:r>
              <w:rPr>
                <w:rFonts w:ascii="Arial" w:hAnsi="Arial" w:cs="Arial"/>
                <w:sz w:val="20"/>
                <w:szCs w:val="20"/>
              </w:rPr>
              <w:t>AN ORDINANCE AMENDING CHAPTER 18, "MOTOR VEHICLES AND TRAFFIC", OF THE ABILENE MUNICIPAL CODE, BY AMENDING CERTAIN SECTIONS AS SET OUT BELOW; PROVIDING A SEVERABILITY CLAUSE; AND DECLARING A PENALTY.</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74" w:history="1">
              <w:r w:rsidR="00A807D3" w:rsidRPr="00452D04">
                <w:rPr>
                  <w:rStyle w:val="Hyperlink"/>
                </w:rPr>
                <w:t>68</w:t>
              </w:r>
              <w:r w:rsidR="006545F5" w:rsidRPr="00452D04">
                <w:rPr>
                  <w:rStyle w:val="Hyperlink"/>
                </w:rPr>
                <w:t>-1985</w:t>
              </w:r>
            </w:hyperlink>
          </w:p>
        </w:tc>
        <w:tc>
          <w:tcPr>
            <w:tcW w:w="5940" w:type="dxa"/>
            <w:shd w:val="clear" w:color="auto" w:fill="auto"/>
          </w:tcPr>
          <w:p w:rsidR="00FF28FF" w:rsidRDefault="00FF28FF" w:rsidP="00FF28FF">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75" w:history="1">
              <w:r w:rsidR="00A807D3" w:rsidRPr="00452D04">
                <w:rPr>
                  <w:rStyle w:val="Hyperlink"/>
                </w:rPr>
                <w:t>69</w:t>
              </w:r>
              <w:r w:rsidR="006545F5" w:rsidRPr="00452D04">
                <w:rPr>
                  <w:rStyle w:val="Hyperlink"/>
                </w:rPr>
                <w:t>-1985</w:t>
              </w:r>
            </w:hyperlink>
          </w:p>
        </w:tc>
        <w:tc>
          <w:tcPr>
            <w:tcW w:w="5940" w:type="dxa"/>
            <w:shd w:val="clear" w:color="auto" w:fill="auto"/>
          </w:tcPr>
          <w:p w:rsidR="00FF28FF" w:rsidRDefault="00FF28FF" w:rsidP="00FF28FF">
            <w:pPr>
              <w:jc w:val="both"/>
              <w:rPr>
                <w:rFonts w:ascii="Arial" w:hAnsi="Arial" w:cs="Arial"/>
                <w:sz w:val="20"/>
                <w:szCs w:val="20"/>
              </w:rPr>
            </w:pPr>
            <w:r>
              <w:rPr>
                <w:rFonts w:ascii="Arial" w:hAnsi="Arial" w:cs="Arial"/>
                <w:sz w:val="20"/>
                <w:szCs w:val="20"/>
              </w:rPr>
              <w:t xml:space="preserve">AN ORDINANCE APPROVING REVISED BUDGET FIGURES FOR FISCAL YEAR 1984-1985;APPROVING AND ADOPTING BUDGET FOR THE FISCAL YEAR </w:t>
            </w:r>
            <w:r w:rsidR="00E34D69">
              <w:rPr>
                <w:rFonts w:ascii="Arial" w:hAnsi="Arial" w:cs="Arial"/>
                <w:sz w:val="20"/>
                <w:szCs w:val="20"/>
              </w:rPr>
              <w:t>OCTOBER</w:t>
            </w:r>
            <w:r>
              <w:rPr>
                <w:rFonts w:ascii="Arial" w:hAnsi="Arial" w:cs="Arial"/>
                <w:sz w:val="20"/>
                <w:szCs w:val="20"/>
              </w:rPr>
              <w:t xml:space="preserve"> 1, 1985 THROUGH SEPTEMBER 30, 1986, FOR THE CITY OF ABILENE; APPROPRIATING FUNDS; REPEALING ALL ORDINANCES AND PARTS OF ORDINANCE I CONFLICT HEREWITH;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76" w:history="1">
              <w:r w:rsidR="00A807D3" w:rsidRPr="00452D04">
                <w:rPr>
                  <w:rStyle w:val="Hyperlink"/>
                </w:rPr>
                <w:t>70</w:t>
              </w:r>
              <w:r w:rsidR="006545F5" w:rsidRPr="00452D04">
                <w:rPr>
                  <w:rStyle w:val="Hyperlink"/>
                </w:rPr>
                <w:t>-1985</w:t>
              </w:r>
            </w:hyperlink>
          </w:p>
        </w:tc>
        <w:tc>
          <w:tcPr>
            <w:tcW w:w="5940" w:type="dxa"/>
            <w:shd w:val="clear" w:color="auto" w:fill="auto"/>
          </w:tcPr>
          <w:p w:rsidR="00FF28FF" w:rsidRDefault="00FF28FF" w:rsidP="00FF28FF">
            <w:pPr>
              <w:jc w:val="both"/>
              <w:rPr>
                <w:rFonts w:ascii="Arial" w:hAnsi="Arial" w:cs="Arial"/>
                <w:sz w:val="20"/>
                <w:szCs w:val="20"/>
              </w:rPr>
            </w:pPr>
            <w:r>
              <w:rPr>
                <w:rFonts w:ascii="Arial" w:hAnsi="Arial" w:cs="Arial"/>
                <w:sz w:val="20"/>
                <w:szCs w:val="20"/>
              </w:rPr>
              <w:t>AN ORDINANCE OF THE CITY OF ABILENE, TEXAS, APPROVING THE ASSESSMENT ROLL FOR 1985, LEVYING AN AD VALOREM TAX FOR THE CITY OF ABILENE, TEXAS, FOR THE YEAR 1985; PROVIDING FOR THE ASSESSMENT AND COLLECTION THEREOF; REPEALING ALL ORDINANCES AND PARTS OF ORDINANCES IN CONFLICT HEREWITH; PROVIDING AN EFFECTIVE DATE.</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77" w:history="1">
              <w:r w:rsidR="00A807D3" w:rsidRPr="00452D04">
                <w:rPr>
                  <w:rStyle w:val="Hyperlink"/>
                </w:rPr>
                <w:t>71</w:t>
              </w:r>
              <w:r w:rsidR="006545F5" w:rsidRPr="00452D04">
                <w:rPr>
                  <w:rStyle w:val="Hyperlink"/>
                </w:rPr>
                <w:t>-1985</w:t>
              </w:r>
            </w:hyperlink>
          </w:p>
        </w:tc>
        <w:tc>
          <w:tcPr>
            <w:tcW w:w="5940" w:type="dxa"/>
            <w:shd w:val="clear" w:color="auto" w:fill="auto"/>
          </w:tcPr>
          <w:p w:rsidR="00FF28FF" w:rsidRDefault="00FF28FF" w:rsidP="00FF28FF">
            <w:pPr>
              <w:jc w:val="both"/>
              <w:rPr>
                <w:rFonts w:ascii="Arial" w:hAnsi="Arial" w:cs="Arial"/>
                <w:sz w:val="20"/>
                <w:szCs w:val="20"/>
              </w:rPr>
            </w:pPr>
            <w:r>
              <w:rPr>
                <w:rFonts w:ascii="Arial" w:hAnsi="Arial" w:cs="Arial"/>
                <w:sz w:val="20"/>
                <w:szCs w:val="20"/>
              </w:rPr>
              <w:t>AN ORDINANCE AMENDING THE ORDINANCE PROVIDING FOR MINIMUM NUMBER OF FIREMEN AS SET OUT BELOW; PROVIDING AN EFFECTIVE DATE.</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78" w:history="1">
              <w:r w:rsidR="00A807D3" w:rsidRPr="00AB51C2">
                <w:rPr>
                  <w:rStyle w:val="Hyperlink"/>
                </w:rPr>
                <w:t>72</w:t>
              </w:r>
              <w:r w:rsidR="006545F5" w:rsidRPr="00AB51C2">
                <w:rPr>
                  <w:rStyle w:val="Hyperlink"/>
                </w:rPr>
                <w:t>-1985</w:t>
              </w:r>
            </w:hyperlink>
          </w:p>
        </w:tc>
        <w:tc>
          <w:tcPr>
            <w:tcW w:w="5940" w:type="dxa"/>
            <w:shd w:val="clear" w:color="auto" w:fill="auto"/>
          </w:tcPr>
          <w:p w:rsidR="00FF28FF" w:rsidRDefault="00FF28FF" w:rsidP="00FF28FF">
            <w:pPr>
              <w:jc w:val="both"/>
              <w:rPr>
                <w:rFonts w:ascii="Arial" w:hAnsi="Arial" w:cs="Arial"/>
                <w:sz w:val="20"/>
                <w:szCs w:val="20"/>
              </w:rPr>
            </w:pPr>
            <w:r>
              <w:rPr>
                <w:rFonts w:ascii="Arial" w:hAnsi="Arial" w:cs="Arial"/>
                <w:sz w:val="20"/>
                <w:szCs w:val="20"/>
              </w:rPr>
              <w:t>AN ORDINANCE OF THE CITY COUNCIL OF THE CITY OF ABILENE, TAYLOR COUNTY, TEXAS, PROVIDING FOR A REINVESTMENT ZONE PLAN AND AUTHORIZING A HEARING IN CONNECTION HEREWITH AND PRESCRIBING OTHER MATTERS RELATED THERETO.</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79" w:history="1">
              <w:r w:rsidR="00A807D3" w:rsidRPr="00AB51C2">
                <w:rPr>
                  <w:rStyle w:val="Hyperlink"/>
                </w:rPr>
                <w:t>73</w:t>
              </w:r>
              <w:r w:rsidR="006545F5" w:rsidRPr="00AB51C2">
                <w:rPr>
                  <w:rStyle w:val="Hyperlink"/>
                </w:rPr>
                <w:t>-1985</w:t>
              </w:r>
            </w:hyperlink>
          </w:p>
        </w:tc>
        <w:tc>
          <w:tcPr>
            <w:tcW w:w="5940" w:type="dxa"/>
            <w:shd w:val="clear" w:color="auto" w:fill="auto"/>
          </w:tcPr>
          <w:p w:rsidR="00FF28FF" w:rsidRDefault="00FF28FF" w:rsidP="00FF28FF">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80" w:history="1">
              <w:r w:rsidR="00A807D3" w:rsidRPr="00AB51C2">
                <w:rPr>
                  <w:rStyle w:val="Hyperlink"/>
                </w:rPr>
                <w:t>74</w:t>
              </w:r>
              <w:r w:rsidR="006545F5" w:rsidRPr="00AB51C2">
                <w:rPr>
                  <w:rStyle w:val="Hyperlink"/>
                </w:rPr>
                <w:t>-1985</w:t>
              </w:r>
            </w:hyperlink>
          </w:p>
        </w:tc>
        <w:tc>
          <w:tcPr>
            <w:tcW w:w="5940" w:type="dxa"/>
            <w:shd w:val="clear" w:color="auto" w:fill="auto"/>
          </w:tcPr>
          <w:p w:rsidR="00FF28FF" w:rsidRDefault="00FF28FF" w:rsidP="00FF28FF">
            <w:pPr>
              <w:jc w:val="both"/>
              <w:rPr>
                <w:rFonts w:ascii="Arial" w:hAnsi="Arial" w:cs="Arial"/>
                <w:sz w:val="20"/>
                <w:szCs w:val="20"/>
              </w:rPr>
            </w:pPr>
            <w:r>
              <w:rPr>
                <w:rFonts w:ascii="Arial" w:hAnsi="Arial" w:cs="Arial"/>
                <w:sz w:val="20"/>
                <w:szCs w:val="20"/>
              </w:rPr>
              <w:t xml:space="preserve">AN ORDINANCE PROVIDING FOR THE ABANDONMENT OF </w:t>
            </w:r>
            <w:r>
              <w:rPr>
                <w:rFonts w:ascii="Arial" w:hAnsi="Arial" w:cs="Arial"/>
                <w:sz w:val="20"/>
                <w:szCs w:val="20"/>
              </w:rPr>
              <w:lastRenderedPageBreak/>
              <w:t xml:space="preserve">A PORTION OF PUBLIC RIGHT OF WAY; </w:t>
            </w:r>
            <w:r w:rsidR="00E34D69">
              <w:rPr>
                <w:rFonts w:ascii="Arial" w:hAnsi="Arial" w:cs="Arial"/>
                <w:sz w:val="20"/>
                <w:szCs w:val="20"/>
              </w:rPr>
              <w:t>PROVIDING</w:t>
            </w:r>
            <w:r>
              <w:rPr>
                <w:rFonts w:ascii="Arial" w:hAnsi="Arial" w:cs="Arial"/>
                <w:sz w:val="20"/>
                <w:szCs w:val="20"/>
              </w:rPr>
              <w:t xml:space="preserve"> FOR THE TERMS AND CONDITIONS OF SUCH ABANDONMENT, AND CALLING A PUBLIC HEARING.</w:t>
            </w:r>
          </w:p>
          <w:p w:rsidR="00A807D3" w:rsidRPr="00F53845" w:rsidRDefault="00792B84" w:rsidP="00F53845">
            <w:pPr>
              <w:pStyle w:val="BodyText"/>
            </w:pPr>
            <w:r w:rsidRPr="00CB3F7D">
              <w:rPr>
                <w:rFonts w:ascii="Arial" w:hAnsi="Arial" w:cs="Arial"/>
                <w:b/>
                <w:sz w:val="20"/>
                <w:szCs w:val="20"/>
                <w:highlight w:val="yellow"/>
              </w:rPr>
              <w:t>Location: 1300 Block of South Treadaway west side</w:t>
            </w: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81" w:history="1">
              <w:r w:rsidR="00A807D3" w:rsidRPr="00AB51C2">
                <w:rPr>
                  <w:rStyle w:val="Hyperlink"/>
                </w:rPr>
                <w:t>75</w:t>
              </w:r>
              <w:r w:rsidR="006545F5" w:rsidRPr="00AB51C2">
                <w:rPr>
                  <w:rStyle w:val="Hyperlink"/>
                </w:rPr>
                <w:t>-1985</w:t>
              </w:r>
            </w:hyperlink>
          </w:p>
        </w:tc>
        <w:tc>
          <w:tcPr>
            <w:tcW w:w="5940" w:type="dxa"/>
            <w:shd w:val="clear" w:color="auto" w:fill="auto"/>
          </w:tcPr>
          <w:p w:rsidR="00FF28FF" w:rsidRDefault="00FF28FF" w:rsidP="00FF28FF">
            <w:pPr>
              <w:jc w:val="both"/>
              <w:rPr>
                <w:rFonts w:ascii="Arial" w:hAnsi="Arial" w:cs="Arial"/>
                <w:sz w:val="20"/>
                <w:szCs w:val="20"/>
              </w:rPr>
            </w:pPr>
            <w:r>
              <w:rPr>
                <w:rFonts w:ascii="Arial" w:hAnsi="Arial" w:cs="Arial"/>
                <w:sz w:val="20"/>
                <w:szCs w:val="20"/>
              </w:rPr>
              <w:t xml:space="preserve">AN ORDINANCE AMENDING CHAPTER 23 AND CHAPTER 30 OF THE ABILENE CITY CODE OF 1985; PERTAINING TO THE AUTOMATIC REDUCTION OF PROPERTY </w:t>
            </w:r>
            <w:r w:rsidR="00E34D69">
              <w:rPr>
                <w:rFonts w:ascii="Arial" w:hAnsi="Arial" w:cs="Arial"/>
                <w:sz w:val="20"/>
                <w:szCs w:val="20"/>
              </w:rPr>
              <w:t>TAXES</w:t>
            </w:r>
            <w:r>
              <w:rPr>
                <w:rFonts w:ascii="Arial" w:hAnsi="Arial" w:cs="Arial"/>
                <w:sz w:val="20"/>
                <w:szCs w:val="20"/>
              </w:rPr>
              <w:t xml:space="preserve"> FOR PROPERTIES WITHIN THE HISTORIC OVERLAY ZONING DISTRICT; AND, PROVIDING A PROPERTY TAX REDUCTION ON A CASE BY CASE BASIS FOR PARTIAL OR TOTAL COMPENSATION FOR THE COST OF </w:t>
            </w:r>
            <w:r w:rsidR="00E34D69">
              <w:rPr>
                <w:rFonts w:ascii="Arial" w:hAnsi="Arial" w:cs="Arial"/>
                <w:sz w:val="20"/>
                <w:szCs w:val="20"/>
              </w:rPr>
              <w:t>IMPROVEMENT OR</w:t>
            </w:r>
            <w:r>
              <w:rPr>
                <w:rFonts w:ascii="Arial" w:hAnsi="Arial" w:cs="Arial"/>
                <w:sz w:val="20"/>
                <w:szCs w:val="20"/>
              </w:rPr>
              <w:t xml:space="preserve"> REHABILITATION OF PROPERTIES WITHIN </w:t>
            </w:r>
            <w:r w:rsidR="00E34D69">
              <w:rPr>
                <w:rFonts w:ascii="Arial" w:hAnsi="Arial" w:cs="Arial"/>
                <w:sz w:val="20"/>
                <w:szCs w:val="20"/>
              </w:rPr>
              <w:t>HISTORIC</w:t>
            </w:r>
            <w:r>
              <w:rPr>
                <w:rFonts w:ascii="Arial" w:hAnsi="Arial" w:cs="Arial"/>
                <w:sz w:val="20"/>
                <w:szCs w:val="20"/>
              </w:rPr>
              <w:t xml:space="preserve"> OVERLAY ZONING DISTRICTS.</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82" w:history="1">
              <w:r w:rsidR="00A807D3" w:rsidRPr="00AB51C2">
                <w:rPr>
                  <w:rStyle w:val="Hyperlink"/>
                </w:rPr>
                <w:t>76</w:t>
              </w:r>
              <w:r w:rsidR="006545F5" w:rsidRPr="00AB51C2">
                <w:rPr>
                  <w:rStyle w:val="Hyperlink"/>
                </w:rPr>
                <w:t>-1985</w:t>
              </w:r>
            </w:hyperlink>
          </w:p>
        </w:tc>
        <w:tc>
          <w:tcPr>
            <w:tcW w:w="5940" w:type="dxa"/>
            <w:shd w:val="clear" w:color="auto" w:fill="auto"/>
          </w:tcPr>
          <w:p w:rsidR="00FF28FF" w:rsidRDefault="00FF28FF" w:rsidP="00FF28FF">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83" w:history="1">
              <w:r w:rsidR="00A807D3" w:rsidRPr="00AB51C2">
                <w:rPr>
                  <w:rStyle w:val="Hyperlink"/>
                </w:rPr>
                <w:t>77</w:t>
              </w:r>
              <w:r w:rsidR="006545F5" w:rsidRPr="00AB51C2">
                <w:rPr>
                  <w:rStyle w:val="Hyperlink"/>
                </w:rPr>
                <w:t>-1985</w:t>
              </w:r>
            </w:hyperlink>
          </w:p>
        </w:tc>
        <w:tc>
          <w:tcPr>
            <w:tcW w:w="5940" w:type="dxa"/>
            <w:shd w:val="clear" w:color="auto" w:fill="auto"/>
          </w:tcPr>
          <w:p w:rsidR="00FF28FF" w:rsidRDefault="00FF28FF" w:rsidP="00FF28FF">
            <w:pPr>
              <w:jc w:val="both"/>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792B84" w:rsidRPr="00971450" w:rsidRDefault="00792B84" w:rsidP="00792B84">
            <w:pPr>
              <w:jc w:val="both"/>
              <w:rPr>
                <w:rFonts w:ascii="Arial" w:hAnsi="Arial" w:cs="Arial"/>
                <w:b/>
                <w:sz w:val="20"/>
                <w:szCs w:val="20"/>
              </w:rPr>
            </w:pPr>
            <w:r w:rsidRPr="00971450">
              <w:rPr>
                <w:rFonts w:ascii="Arial" w:hAnsi="Arial" w:cs="Arial"/>
                <w:b/>
                <w:sz w:val="20"/>
                <w:szCs w:val="20"/>
                <w:highlight w:val="yellow"/>
              </w:rPr>
              <w:t>Location: Antilley Road in the Fairways</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84" w:history="1">
              <w:r w:rsidR="00A807D3" w:rsidRPr="00AB51C2">
                <w:rPr>
                  <w:rStyle w:val="Hyperlink"/>
                </w:rPr>
                <w:t>78</w:t>
              </w:r>
              <w:r w:rsidR="006545F5" w:rsidRPr="00AB51C2">
                <w:rPr>
                  <w:rStyle w:val="Hyperlink"/>
                </w:rPr>
                <w:t>-1985</w:t>
              </w:r>
            </w:hyperlink>
          </w:p>
        </w:tc>
        <w:tc>
          <w:tcPr>
            <w:tcW w:w="5940" w:type="dxa"/>
            <w:shd w:val="clear" w:color="auto" w:fill="auto"/>
          </w:tcPr>
          <w:p w:rsidR="00FF28FF" w:rsidRDefault="00FF28FF" w:rsidP="00FF28FF">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85" w:history="1">
              <w:r w:rsidR="00A807D3" w:rsidRPr="00AB51C2">
                <w:rPr>
                  <w:rStyle w:val="Hyperlink"/>
                </w:rPr>
                <w:t>79</w:t>
              </w:r>
              <w:r w:rsidR="006545F5" w:rsidRPr="00AB51C2">
                <w:rPr>
                  <w:rStyle w:val="Hyperlink"/>
                </w:rPr>
                <w:t>-1985</w:t>
              </w:r>
            </w:hyperlink>
          </w:p>
        </w:tc>
        <w:tc>
          <w:tcPr>
            <w:tcW w:w="5940" w:type="dxa"/>
            <w:shd w:val="clear" w:color="auto" w:fill="auto"/>
          </w:tcPr>
          <w:p w:rsidR="00FF28FF" w:rsidRDefault="00FF28FF" w:rsidP="00FF28FF">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86" w:history="1">
              <w:r w:rsidR="00A807D3" w:rsidRPr="00AB51C2">
                <w:rPr>
                  <w:rStyle w:val="Hyperlink"/>
                </w:rPr>
                <w:t>80</w:t>
              </w:r>
              <w:r w:rsidR="006545F5" w:rsidRPr="00AB51C2">
                <w:rPr>
                  <w:rStyle w:val="Hyperlink"/>
                </w:rPr>
                <w:t>-1985</w:t>
              </w:r>
            </w:hyperlink>
          </w:p>
        </w:tc>
        <w:tc>
          <w:tcPr>
            <w:tcW w:w="5940" w:type="dxa"/>
            <w:shd w:val="clear" w:color="auto" w:fill="auto"/>
          </w:tcPr>
          <w:p w:rsidR="00FF28FF" w:rsidRDefault="00FF28FF" w:rsidP="00FF28FF">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87" w:history="1">
              <w:r w:rsidR="00A807D3" w:rsidRPr="00AB51C2">
                <w:rPr>
                  <w:rStyle w:val="Hyperlink"/>
                </w:rPr>
                <w:t>81</w:t>
              </w:r>
              <w:r w:rsidR="006545F5" w:rsidRPr="00AB51C2">
                <w:rPr>
                  <w:rStyle w:val="Hyperlink"/>
                </w:rPr>
                <w:t>-1985</w:t>
              </w:r>
            </w:hyperlink>
          </w:p>
        </w:tc>
        <w:tc>
          <w:tcPr>
            <w:tcW w:w="5940" w:type="dxa"/>
            <w:shd w:val="clear" w:color="auto" w:fill="auto"/>
          </w:tcPr>
          <w:p w:rsidR="00FF28FF" w:rsidRDefault="00FF28FF" w:rsidP="00FF28FF">
            <w:pPr>
              <w:jc w:val="both"/>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792B84" w:rsidRPr="00971450" w:rsidRDefault="00792B84" w:rsidP="00792B84">
            <w:pPr>
              <w:jc w:val="both"/>
              <w:rPr>
                <w:rFonts w:ascii="Arial" w:hAnsi="Arial" w:cs="Arial"/>
                <w:b/>
                <w:sz w:val="20"/>
                <w:szCs w:val="20"/>
              </w:rPr>
            </w:pPr>
            <w:r w:rsidRPr="00971450">
              <w:rPr>
                <w:rFonts w:ascii="Arial" w:hAnsi="Arial" w:cs="Arial"/>
                <w:b/>
                <w:sz w:val="20"/>
                <w:szCs w:val="20"/>
                <w:highlight w:val="yellow"/>
              </w:rPr>
              <w:t>Location: east of Campus Courts</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88" w:history="1">
              <w:r w:rsidR="00A807D3" w:rsidRPr="00AB51C2">
                <w:rPr>
                  <w:rStyle w:val="Hyperlink"/>
                </w:rPr>
                <w:t>82</w:t>
              </w:r>
              <w:r w:rsidR="006545F5" w:rsidRPr="00AB51C2">
                <w:rPr>
                  <w:rStyle w:val="Hyperlink"/>
                </w:rPr>
                <w:t>-1985</w:t>
              </w:r>
            </w:hyperlink>
          </w:p>
        </w:tc>
        <w:tc>
          <w:tcPr>
            <w:tcW w:w="5940" w:type="dxa"/>
            <w:shd w:val="clear" w:color="auto" w:fill="auto"/>
          </w:tcPr>
          <w:p w:rsidR="00FF28FF" w:rsidRDefault="00FF28FF" w:rsidP="00FF28FF">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89" w:history="1">
              <w:r w:rsidR="00A807D3" w:rsidRPr="00AB51C2">
                <w:rPr>
                  <w:rStyle w:val="Hyperlink"/>
                </w:rPr>
                <w:t>83</w:t>
              </w:r>
              <w:r w:rsidR="006545F5" w:rsidRPr="00AB51C2">
                <w:rPr>
                  <w:rStyle w:val="Hyperlink"/>
                </w:rPr>
                <w:t>-1985</w:t>
              </w:r>
            </w:hyperlink>
          </w:p>
        </w:tc>
        <w:tc>
          <w:tcPr>
            <w:tcW w:w="5940" w:type="dxa"/>
            <w:shd w:val="clear" w:color="auto" w:fill="auto"/>
          </w:tcPr>
          <w:p w:rsidR="00FF28FF" w:rsidRDefault="00FF28FF" w:rsidP="00FF28FF">
            <w:pPr>
              <w:jc w:val="both"/>
              <w:rPr>
                <w:rFonts w:ascii="Arial" w:hAnsi="Arial" w:cs="Arial"/>
                <w:sz w:val="20"/>
                <w:szCs w:val="20"/>
              </w:rPr>
            </w:pPr>
            <w:r>
              <w:rPr>
                <w:rFonts w:ascii="Arial" w:hAnsi="Arial" w:cs="Arial"/>
                <w:sz w:val="20"/>
                <w:szCs w:val="20"/>
              </w:rPr>
              <w:t>AN ORDINANCE REPEALING CHAPTER 23, "PLANNING AND COMMUNITY DEVELOPMENT," SUBPART C., "SIGNS AND BILLBOARDS" AND SUBPART E., "ZONING," SECTION 23-314, "SIGN REGULATIONS," OF THE ABILENE MUNICIPAL CODE; AND ADOPTING NEW SIGN REGULATIONS AS PROVIDED HEREIN; PROVIDING A SEVERABILITY CLAUSE; DECLARING A 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90" w:history="1">
              <w:r w:rsidR="00A807D3" w:rsidRPr="00AB51C2">
                <w:rPr>
                  <w:rStyle w:val="Hyperlink"/>
                </w:rPr>
                <w:t>84</w:t>
              </w:r>
              <w:r w:rsidR="006545F5" w:rsidRPr="00AB51C2">
                <w:rPr>
                  <w:rStyle w:val="Hyperlink"/>
                </w:rPr>
                <w:t>-1985</w:t>
              </w:r>
            </w:hyperlink>
          </w:p>
        </w:tc>
        <w:tc>
          <w:tcPr>
            <w:tcW w:w="5940" w:type="dxa"/>
            <w:shd w:val="clear" w:color="auto" w:fill="auto"/>
          </w:tcPr>
          <w:p w:rsidR="00FF28FF" w:rsidRDefault="00FF28FF" w:rsidP="00FF28FF">
            <w:pPr>
              <w:jc w:val="both"/>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DECLARING AN EMERGENCY.</w:t>
            </w:r>
          </w:p>
          <w:p w:rsidR="00A807D3" w:rsidRPr="00F53845" w:rsidRDefault="00792B84" w:rsidP="00F53845">
            <w:pPr>
              <w:pStyle w:val="BodyText"/>
            </w:pPr>
            <w:r>
              <w:rPr>
                <w:rFonts w:ascii="Arial" w:hAnsi="Arial" w:cs="Arial"/>
                <w:b/>
                <w:sz w:val="20"/>
                <w:szCs w:val="20"/>
              </w:rPr>
              <w:t>Location: between South 14</w:t>
            </w:r>
            <w:r w:rsidRPr="00971450">
              <w:rPr>
                <w:rFonts w:ascii="Arial" w:hAnsi="Arial" w:cs="Arial"/>
                <w:b/>
                <w:sz w:val="20"/>
                <w:szCs w:val="20"/>
                <w:vertAlign w:val="superscript"/>
              </w:rPr>
              <w:t>th</w:t>
            </w:r>
            <w:r>
              <w:rPr>
                <w:rFonts w:ascii="Arial" w:hAnsi="Arial" w:cs="Arial"/>
                <w:b/>
                <w:sz w:val="20"/>
                <w:szCs w:val="20"/>
              </w:rPr>
              <w:t xml:space="preserve"> and Hartford</w:t>
            </w: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91" w:history="1">
              <w:r w:rsidR="00A807D3" w:rsidRPr="00AB51C2">
                <w:rPr>
                  <w:rStyle w:val="Hyperlink"/>
                </w:rPr>
                <w:t>85</w:t>
              </w:r>
              <w:r w:rsidR="006545F5" w:rsidRPr="00AB51C2">
                <w:rPr>
                  <w:rStyle w:val="Hyperlink"/>
                </w:rPr>
                <w:t>-1985</w:t>
              </w:r>
            </w:hyperlink>
          </w:p>
        </w:tc>
        <w:tc>
          <w:tcPr>
            <w:tcW w:w="5940" w:type="dxa"/>
            <w:shd w:val="clear" w:color="auto" w:fill="auto"/>
          </w:tcPr>
          <w:p w:rsidR="00FF28FF" w:rsidRDefault="00FF28FF" w:rsidP="00FF28FF">
            <w:pPr>
              <w:jc w:val="both"/>
              <w:rPr>
                <w:rFonts w:ascii="Arial" w:hAnsi="Arial" w:cs="Arial"/>
                <w:sz w:val="20"/>
                <w:szCs w:val="20"/>
              </w:rPr>
            </w:pPr>
            <w:r>
              <w:rPr>
                <w:rFonts w:ascii="Arial" w:hAnsi="Arial" w:cs="Arial"/>
                <w:sz w:val="20"/>
                <w:szCs w:val="20"/>
              </w:rPr>
              <w:t xml:space="preserve">AN ORDINANCE OF THE CITY COUNCIL OF THE CITY OF ABILENE, TEXAS, PROVIDING FOR THE EXTENSION OF THE BOUNDARY LIMITS OF THE CITY OF ABILENE, TEXAS, AND THE </w:t>
            </w:r>
            <w:r w:rsidRPr="00792B84">
              <w:rPr>
                <w:rFonts w:ascii="Arial" w:hAnsi="Arial" w:cs="Arial"/>
                <w:b/>
                <w:sz w:val="20"/>
                <w:szCs w:val="20"/>
              </w:rPr>
              <w:t>ANNEXATION</w:t>
            </w:r>
            <w:r>
              <w:rPr>
                <w:rFonts w:ascii="Arial" w:hAnsi="Arial" w:cs="Arial"/>
                <w:sz w:val="20"/>
                <w:szCs w:val="20"/>
              </w:rPr>
              <w:t xml:space="preserve"> OF CERTAIN TERRITORY LYING ADJACENT TO AND ADJOINING THE PRESENT BOUNDARY LIMITS OF THE CITY OF ABILENE.</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92" w:history="1">
              <w:r w:rsidR="00A807D3" w:rsidRPr="00AB51C2">
                <w:rPr>
                  <w:rStyle w:val="Hyperlink"/>
                </w:rPr>
                <w:t>86</w:t>
              </w:r>
              <w:r w:rsidR="006545F5" w:rsidRPr="00AB51C2">
                <w:rPr>
                  <w:rStyle w:val="Hyperlink"/>
                </w:rPr>
                <w:t>-1985</w:t>
              </w:r>
            </w:hyperlink>
          </w:p>
        </w:tc>
        <w:tc>
          <w:tcPr>
            <w:tcW w:w="5940" w:type="dxa"/>
            <w:shd w:val="clear" w:color="auto" w:fill="auto"/>
          </w:tcPr>
          <w:p w:rsidR="00FF28FF" w:rsidRDefault="00FF28FF" w:rsidP="00FF28FF">
            <w:pPr>
              <w:jc w:val="both"/>
              <w:rPr>
                <w:rFonts w:ascii="Arial" w:hAnsi="Arial" w:cs="Arial"/>
                <w:sz w:val="20"/>
                <w:szCs w:val="20"/>
              </w:rPr>
            </w:pPr>
            <w:r>
              <w:rPr>
                <w:rFonts w:ascii="Arial" w:hAnsi="Arial" w:cs="Arial"/>
                <w:sz w:val="20"/>
                <w:szCs w:val="20"/>
              </w:rPr>
              <w:t xml:space="preserve">AN ORDINANCE AMENDING CHAPTER 29,  "STREETS AND SIDEWALKS," DIVISION 2, "PERMIT," ARTICLE </w:t>
            </w:r>
            <w:r w:rsidR="00E34D69">
              <w:rPr>
                <w:rFonts w:ascii="Arial" w:hAnsi="Arial" w:cs="Arial"/>
                <w:sz w:val="20"/>
                <w:szCs w:val="20"/>
              </w:rPr>
              <w:t>VIII OF</w:t>
            </w:r>
            <w:r>
              <w:rPr>
                <w:rFonts w:ascii="Arial" w:hAnsi="Arial" w:cs="Arial"/>
                <w:sz w:val="20"/>
                <w:szCs w:val="20"/>
              </w:rPr>
              <w:t xml:space="preserve"> THE ABILENE MUNICIPAL CODE, BY AMENDING CERTAIN SECTIONS AS SET OUT BELOW: PROVIDING A SEVERABILITY CLAUSES; AND DECLARING A PENALTY.</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93" w:history="1">
              <w:r w:rsidR="00A807D3" w:rsidRPr="00AB51C2">
                <w:rPr>
                  <w:rStyle w:val="Hyperlink"/>
                </w:rPr>
                <w:t>87</w:t>
              </w:r>
              <w:r w:rsidR="006545F5" w:rsidRPr="00AB51C2">
                <w:rPr>
                  <w:rStyle w:val="Hyperlink"/>
                </w:rPr>
                <w:t>-1985</w:t>
              </w:r>
            </w:hyperlink>
          </w:p>
        </w:tc>
        <w:tc>
          <w:tcPr>
            <w:tcW w:w="5940" w:type="dxa"/>
            <w:shd w:val="clear" w:color="auto" w:fill="auto"/>
          </w:tcPr>
          <w:p w:rsidR="00FF28FF" w:rsidRDefault="00FF28FF" w:rsidP="00FF28FF">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94" w:history="1">
              <w:r w:rsidR="00A807D3" w:rsidRPr="00AB51C2">
                <w:rPr>
                  <w:rStyle w:val="Hyperlink"/>
                </w:rPr>
                <w:t>88</w:t>
              </w:r>
              <w:r w:rsidR="006545F5" w:rsidRPr="00AB51C2">
                <w:rPr>
                  <w:rStyle w:val="Hyperlink"/>
                </w:rPr>
                <w:t>-1985</w:t>
              </w:r>
            </w:hyperlink>
          </w:p>
        </w:tc>
        <w:tc>
          <w:tcPr>
            <w:tcW w:w="5940" w:type="dxa"/>
            <w:shd w:val="clear" w:color="auto" w:fill="auto"/>
          </w:tcPr>
          <w:p w:rsidR="00FF28FF" w:rsidRDefault="00FF28FF" w:rsidP="00FF28FF">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170BC7" w:rsidP="00452D04">
            <w:pPr>
              <w:jc w:val="center"/>
            </w:pPr>
            <w:hyperlink r:id="rId95" w:history="1">
              <w:r w:rsidR="00A807D3" w:rsidRPr="00AB51C2">
                <w:rPr>
                  <w:rStyle w:val="Hyperlink"/>
                </w:rPr>
                <w:t>89</w:t>
              </w:r>
              <w:r w:rsidR="006545F5" w:rsidRPr="00AB51C2">
                <w:rPr>
                  <w:rStyle w:val="Hyperlink"/>
                </w:rPr>
                <w:t>-1985</w:t>
              </w:r>
            </w:hyperlink>
          </w:p>
        </w:tc>
        <w:tc>
          <w:tcPr>
            <w:tcW w:w="5940" w:type="dxa"/>
            <w:shd w:val="clear" w:color="auto" w:fill="auto"/>
          </w:tcPr>
          <w:p w:rsidR="00FF28FF" w:rsidRDefault="00FF28FF" w:rsidP="00FF28FF">
            <w:pPr>
              <w:jc w:val="both"/>
              <w:rPr>
                <w:rFonts w:ascii="Arial" w:hAnsi="Arial" w:cs="Arial"/>
                <w:sz w:val="20"/>
                <w:szCs w:val="20"/>
              </w:rPr>
            </w:pPr>
            <w:r>
              <w:rPr>
                <w:rFonts w:ascii="Arial" w:hAnsi="Arial" w:cs="Arial"/>
                <w:sz w:val="20"/>
                <w:szCs w:val="20"/>
              </w:rPr>
              <w:t xml:space="preserve">AN ORDINANCE OF THE CITY OF ABILENE, TEXAS, AMENDING CHAPTER 23, SUBPART E, "ZONING," OF THE ABILENE MUNICIPAL CODE AND ORDINANCE NO. 18-1985, CONCERNING THE </w:t>
            </w:r>
            <w:r>
              <w:rPr>
                <w:rFonts w:ascii="Arial" w:hAnsi="Arial" w:cs="Arial"/>
                <w:b/>
                <w:bCs/>
                <w:sz w:val="20"/>
                <w:szCs w:val="20"/>
              </w:rPr>
              <w:t>SOUTHWEST DRIVE</w:t>
            </w:r>
            <w:r>
              <w:rPr>
                <w:rFonts w:ascii="Arial" w:hAnsi="Arial" w:cs="Arial"/>
                <w:sz w:val="20"/>
                <w:szCs w:val="20"/>
              </w:rPr>
              <w:t xml:space="preserve"> PLANNED DEVELOPMENT DISTRICT; CALLING A PUBLIC HEARING; PROVIDING A PENALTY AND AN EFFECTIVE DATE.</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bl>
    <w:p w:rsidR="003B3702" w:rsidRDefault="003B3702"/>
    <w:sectPr w:rsidR="003B3702" w:rsidSect="000B109B">
      <w:headerReference w:type="default" r:id="rId9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D04" w:rsidRDefault="00452D04">
      <w:r>
        <w:separator/>
      </w:r>
    </w:p>
  </w:endnote>
  <w:endnote w:type="continuationSeparator" w:id="0">
    <w:p w:rsidR="00452D04" w:rsidRDefault="00452D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D04" w:rsidRDefault="00452D04">
      <w:r>
        <w:separator/>
      </w:r>
    </w:p>
  </w:footnote>
  <w:footnote w:type="continuationSeparator" w:id="0">
    <w:p w:rsidR="00452D04" w:rsidRDefault="00452D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D04" w:rsidRPr="00643371" w:rsidRDefault="00452D04" w:rsidP="007A6D99">
    <w:pPr>
      <w:pStyle w:val="Header"/>
      <w:jc w:val="center"/>
      <w:rPr>
        <w:b/>
      </w:rPr>
    </w:pPr>
    <w:r w:rsidRPr="00643371">
      <w:rPr>
        <w:b/>
      </w:rPr>
      <w:t xml:space="preserve">City of </w:t>
    </w:r>
    <w:smartTag w:uri="urn:schemas-microsoft-com:office:smarttags" w:element="City">
      <w:smartTag w:uri="urn:schemas-microsoft-com:office:smarttags" w:element="place">
        <w:r w:rsidRPr="00643371">
          <w:rPr>
            <w:b/>
          </w:rPr>
          <w:t>Abilene</w:t>
        </w:r>
      </w:smartTag>
    </w:smartTag>
  </w:p>
  <w:p w:rsidR="00452D04" w:rsidRDefault="00452D04" w:rsidP="007A6D99">
    <w:pPr>
      <w:pStyle w:val="Header"/>
      <w:jc w:val="center"/>
      <w:rPr>
        <w:b/>
      </w:rPr>
    </w:pPr>
    <w:r>
      <w:rPr>
        <w:b/>
      </w:rPr>
      <w:t>List of Ordinances for 1985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1121E"/>
    <w:multiLevelType w:val="hybridMultilevel"/>
    <w:tmpl w:val="034A8826"/>
    <w:lvl w:ilvl="0" w:tplc="66149D0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325BB8"/>
    <w:rsid w:val="00004422"/>
    <w:rsid w:val="00022591"/>
    <w:rsid w:val="000367BB"/>
    <w:rsid w:val="00045FC3"/>
    <w:rsid w:val="00070D4D"/>
    <w:rsid w:val="00071B31"/>
    <w:rsid w:val="000773B5"/>
    <w:rsid w:val="0008086F"/>
    <w:rsid w:val="000827EA"/>
    <w:rsid w:val="000843C2"/>
    <w:rsid w:val="000962CB"/>
    <w:rsid w:val="000A2C12"/>
    <w:rsid w:val="000B109B"/>
    <w:rsid w:val="000B194C"/>
    <w:rsid w:val="000C5C95"/>
    <w:rsid w:val="000D5EFB"/>
    <w:rsid w:val="000D7206"/>
    <w:rsid w:val="000D7C00"/>
    <w:rsid w:val="000E3DF0"/>
    <w:rsid w:val="000F071C"/>
    <w:rsid w:val="00106981"/>
    <w:rsid w:val="00113C22"/>
    <w:rsid w:val="00116EEE"/>
    <w:rsid w:val="001203A1"/>
    <w:rsid w:val="00136D8F"/>
    <w:rsid w:val="001374F6"/>
    <w:rsid w:val="00140A0C"/>
    <w:rsid w:val="00161E72"/>
    <w:rsid w:val="00170BC7"/>
    <w:rsid w:val="00180379"/>
    <w:rsid w:val="001946C8"/>
    <w:rsid w:val="0019745A"/>
    <w:rsid w:val="001B1BD0"/>
    <w:rsid w:val="001B5782"/>
    <w:rsid w:val="001C0338"/>
    <w:rsid w:val="001E3999"/>
    <w:rsid w:val="001F624C"/>
    <w:rsid w:val="00200FE2"/>
    <w:rsid w:val="00206847"/>
    <w:rsid w:val="00215FF5"/>
    <w:rsid w:val="002255D1"/>
    <w:rsid w:val="00241DAC"/>
    <w:rsid w:val="00243467"/>
    <w:rsid w:val="00255784"/>
    <w:rsid w:val="00257940"/>
    <w:rsid w:val="0026459B"/>
    <w:rsid w:val="00264793"/>
    <w:rsid w:val="00273D9F"/>
    <w:rsid w:val="00273ED8"/>
    <w:rsid w:val="00274B2A"/>
    <w:rsid w:val="00280699"/>
    <w:rsid w:val="00281907"/>
    <w:rsid w:val="002A7F7D"/>
    <w:rsid w:val="002B5DB6"/>
    <w:rsid w:val="002C62FD"/>
    <w:rsid w:val="002D2BDB"/>
    <w:rsid w:val="002D5D28"/>
    <w:rsid w:val="002E15A6"/>
    <w:rsid w:val="002F7937"/>
    <w:rsid w:val="003008A8"/>
    <w:rsid w:val="00304C06"/>
    <w:rsid w:val="00304FE0"/>
    <w:rsid w:val="00306526"/>
    <w:rsid w:val="0031038D"/>
    <w:rsid w:val="00314AAA"/>
    <w:rsid w:val="00314DA1"/>
    <w:rsid w:val="00325BB8"/>
    <w:rsid w:val="0033566E"/>
    <w:rsid w:val="003457CF"/>
    <w:rsid w:val="00352295"/>
    <w:rsid w:val="00354FF3"/>
    <w:rsid w:val="00375EC5"/>
    <w:rsid w:val="0038239E"/>
    <w:rsid w:val="003849DE"/>
    <w:rsid w:val="00384CA0"/>
    <w:rsid w:val="003A1691"/>
    <w:rsid w:val="003A3143"/>
    <w:rsid w:val="003A6223"/>
    <w:rsid w:val="003B3702"/>
    <w:rsid w:val="003B69A2"/>
    <w:rsid w:val="003C2C9F"/>
    <w:rsid w:val="003C3E53"/>
    <w:rsid w:val="003D719F"/>
    <w:rsid w:val="003E41FF"/>
    <w:rsid w:val="003E77FB"/>
    <w:rsid w:val="003F1F45"/>
    <w:rsid w:val="00401C00"/>
    <w:rsid w:val="0040210F"/>
    <w:rsid w:val="004041F0"/>
    <w:rsid w:val="00411EF4"/>
    <w:rsid w:val="004225B8"/>
    <w:rsid w:val="00434400"/>
    <w:rsid w:val="004468F2"/>
    <w:rsid w:val="00452D04"/>
    <w:rsid w:val="004675B3"/>
    <w:rsid w:val="00467ED8"/>
    <w:rsid w:val="004A1431"/>
    <w:rsid w:val="004B053E"/>
    <w:rsid w:val="004C0F98"/>
    <w:rsid w:val="004C7977"/>
    <w:rsid w:val="004E1469"/>
    <w:rsid w:val="004E40DE"/>
    <w:rsid w:val="0050141E"/>
    <w:rsid w:val="0051298A"/>
    <w:rsid w:val="00523B9B"/>
    <w:rsid w:val="00533E7C"/>
    <w:rsid w:val="0056059D"/>
    <w:rsid w:val="005654E9"/>
    <w:rsid w:val="00585ABA"/>
    <w:rsid w:val="00587853"/>
    <w:rsid w:val="00595024"/>
    <w:rsid w:val="005A06F7"/>
    <w:rsid w:val="005A261D"/>
    <w:rsid w:val="005C2DEC"/>
    <w:rsid w:val="005D09CE"/>
    <w:rsid w:val="005D13E3"/>
    <w:rsid w:val="005D25A6"/>
    <w:rsid w:val="005D3F91"/>
    <w:rsid w:val="005F0A31"/>
    <w:rsid w:val="005F5480"/>
    <w:rsid w:val="00610579"/>
    <w:rsid w:val="00613DDC"/>
    <w:rsid w:val="00622AEB"/>
    <w:rsid w:val="00635693"/>
    <w:rsid w:val="00636260"/>
    <w:rsid w:val="00643371"/>
    <w:rsid w:val="00650E7D"/>
    <w:rsid w:val="006545F5"/>
    <w:rsid w:val="00654784"/>
    <w:rsid w:val="00655C68"/>
    <w:rsid w:val="0066431A"/>
    <w:rsid w:val="00681CB3"/>
    <w:rsid w:val="006B4AF4"/>
    <w:rsid w:val="006C2206"/>
    <w:rsid w:val="006D096D"/>
    <w:rsid w:val="006D153E"/>
    <w:rsid w:val="006D3432"/>
    <w:rsid w:val="006D6540"/>
    <w:rsid w:val="006F2073"/>
    <w:rsid w:val="006F3126"/>
    <w:rsid w:val="006F35C6"/>
    <w:rsid w:val="0070019D"/>
    <w:rsid w:val="007018B3"/>
    <w:rsid w:val="00706FA1"/>
    <w:rsid w:val="00707B2B"/>
    <w:rsid w:val="00711B0D"/>
    <w:rsid w:val="0071335C"/>
    <w:rsid w:val="00713ABB"/>
    <w:rsid w:val="00717F5A"/>
    <w:rsid w:val="00735299"/>
    <w:rsid w:val="00763543"/>
    <w:rsid w:val="0077533B"/>
    <w:rsid w:val="0078127E"/>
    <w:rsid w:val="00792B84"/>
    <w:rsid w:val="007A3E86"/>
    <w:rsid w:val="007A57AB"/>
    <w:rsid w:val="007A6D99"/>
    <w:rsid w:val="007C4BAA"/>
    <w:rsid w:val="00813691"/>
    <w:rsid w:val="00815C32"/>
    <w:rsid w:val="008168DB"/>
    <w:rsid w:val="0082238D"/>
    <w:rsid w:val="00827ADA"/>
    <w:rsid w:val="008325D5"/>
    <w:rsid w:val="008505B6"/>
    <w:rsid w:val="00852854"/>
    <w:rsid w:val="00884792"/>
    <w:rsid w:val="00891EA2"/>
    <w:rsid w:val="008921EB"/>
    <w:rsid w:val="00894472"/>
    <w:rsid w:val="008B02E4"/>
    <w:rsid w:val="008C19B2"/>
    <w:rsid w:val="008C3F90"/>
    <w:rsid w:val="008D08C7"/>
    <w:rsid w:val="008D70EF"/>
    <w:rsid w:val="008E34DC"/>
    <w:rsid w:val="008F4C84"/>
    <w:rsid w:val="008F6C9D"/>
    <w:rsid w:val="00906FED"/>
    <w:rsid w:val="00907100"/>
    <w:rsid w:val="009113B2"/>
    <w:rsid w:val="00920549"/>
    <w:rsid w:val="00921141"/>
    <w:rsid w:val="00932F39"/>
    <w:rsid w:val="00942CD2"/>
    <w:rsid w:val="00954029"/>
    <w:rsid w:val="009547C2"/>
    <w:rsid w:val="0095729C"/>
    <w:rsid w:val="00961416"/>
    <w:rsid w:val="0097344F"/>
    <w:rsid w:val="00980507"/>
    <w:rsid w:val="00992CB5"/>
    <w:rsid w:val="009A0965"/>
    <w:rsid w:val="009A68F3"/>
    <w:rsid w:val="009A6D7C"/>
    <w:rsid w:val="009B4190"/>
    <w:rsid w:val="009B6ED4"/>
    <w:rsid w:val="009C0ABC"/>
    <w:rsid w:val="009C0BB8"/>
    <w:rsid w:val="009C34AB"/>
    <w:rsid w:val="009C4D55"/>
    <w:rsid w:val="009C6292"/>
    <w:rsid w:val="009D4A9D"/>
    <w:rsid w:val="009E44D8"/>
    <w:rsid w:val="009E47F4"/>
    <w:rsid w:val="009F244B"/>
    <w:rsid w:val="009F414F"/>
    <w:rsid w:val="009F465C"/>
    <w:rsid w:val="009F7295"/>
    <w:rsid w:val="009F774F"/>
    <w:rsid w:val="00A05DF8"/>
    <w:rsid w:val="00A0726D"/>
    <w:rsid w:val="00A10AA7"/>
    <w:rsid w:val="00A1197F"/>
    <w:rsid w:val="00A16A61"/>
    <w:rsid w:val="00A1708D"/>
    <w:rsid w:val="00A300E5"/>
    <w:rsid w:val="00A352A4"/>
    <w:rsid w:val="00A42445"/>
    <w:rsid w:val="00A55EA4"/>
    <w:rsid w:val="00A6140D"/>
    <w:rsid w:val="00A807D3"/>
    <w:rsid w:val="00A84937"/>
    <w:rsid w:val="00AA0CB3"/>
    <w:rsid w:val="00AA60CA"/>
    <w:rsid w:val="00AB51C2"/>
    <w:rsid w:val="00AD7A98"/>
    <w:rsid w:val="00AE5FC8"/>
    <w:rsid w:val="00AF7A63"/>
    <w:rsid w:val="00B05EAC"/>
    <w:rsid w:val="00B10651"/>
    <w:rsid w:val="00B143F7"/>
    <w:rsid w:val="00B22BCB"/>
    <w:rsid w:val="00B279DA"/>
    <w:rsid w:val="00B33D9B"/>
    <w:rsid w:val="00B402F8"/>
    <w:rsid w:val="00B46744"/>
    <w:rsid w:val="00B72634"/>
    <w:rsid w:val="00B73064"/>
    <w:rsid w:val="00B8450C"/>
    <w:rsid w:val="00B9084E"/>
    <w:rsid w:val="00B943D4"/>
    <w:rsid w:val="00B9637F"/>
    <w:rsid w:val="00BB108D"/>
    <w:rsid w:val="00BC6CEB"/>
    <w:rsid w:val="00BC753C"/>
    <w:rsid w:val="00BD0F9B"/>
    <w:rsid w:val="00BD6880"/>
    <w:rsid w:val="00C045ED"/>
    <w:rsid w:val="00C1216D"/>
    <w:rsid w:val="00C37C20"/>
    <w:rsid w:val="00C559F9"/>
    <w:rsid w:val="00C630D0"/>
    <w:rsid w:val="00C759DC"/>
    <w:rsid w:val="00C924B2"/>
    <w:rsid w:val="00CA3633"/>
    <w:rsid w:val="00CA7587"/>
    <w:rsid w:val="00CC1C83"/>
    <w:rsid w:val="00CC4F53"/>
    <w:rsid w:val="00CD16DE"/>
    <w:rsid w:val="00CE6D21"/>
    <w:rsid w:val="00CF6AC1"/>
    <w:rsid w:val="00D03806"/>
    <w:rsid w:val="00D03F2F"/>
    <w:rsid w:val="00D04684"/>
    <w:rsid w:val="00D06D00"/>
    <w:rsid w:val="00D32368"/>
    <w:rsid w:val="00D33838"/>
    <w:rsid w:val="00D34B98"/>
    <w:rsid w:val="00D41687"/>
    <w:rsid w:val="00D41F26"/>
    <w:rsid w:val="00D43CEB"/>
    <w:rsid w:val="00D61134"/>
    <w:rsid w:val="00D62822"/>
    <w:rsid w:val="00D6600D"/>
    <w:rsid w:val="00D66F2B"/>
    <w:rsid w:val="00D71987"/>
    <w:rsid w:val="00D719F8"/>
    <w:rsid w:val="00D77756"/>
    <w:rsid w:val="00D80738"/>
    <w:rsid w:val="00D81004"/>
    <w:rsid w:val="00D933F5"/>
    <w:rsid w:val="00DA3CE5"/>
    <w:rsid w:val="00DA796F"/>
    <w:rsid w:val="00DC0D1E"/>
    <w:rsid w:val="00DC7F4A"/>
    <w:rsid w:val="00DE31DD"/>
    <w:rsid w:val="00E057AE"/>
    <w:rsid w:val="00E155EF"/>
    <w:rsid w:val="00E163E9"/>
    <w:rsid w:val="00E34016"/>
    <w:rsid w:val="00E344AA"/>
    <w:rsid w:val="00E34D69"/>
    <w:rsid w:val="00E379F8"/>
    <w:rsid w:val="00E408AC"/>
    <w:rsid w:val="00E40ACB"/>
    <w:rsid w:val="00E54E60"/>
    <w:rsid w:val="00E70914"/>
    <w:rsid w:val="00E71D82"/>
    <w:rsid w:val="00E7276F"/>
    <w:rsid w:val="00E86689"/>
    <w:rsid w:val="00E92620"/>
    <w:rsid w:val="00E935C4"/>
    <w:rsid w:val="00EB21B7"/>
    <w:rsid w:val="00EB4203"/>
    <w:rsid w:val="00EC7100"/>
    <w:rsid w:val="00ED60E0"/>
    <w:rsid w:val="00ED777D"/>
    <w:rsid w:val="00EE3370"/>
    <w:rsid w:val="00EE4D97"/>
    <w:rsid w:val="00EF1F93"/>
    <w:rsid w:val="00F036E8"/>
    <w:rsid w:val="00F210A4"/>
    <w:rsid w:val="00F22F57"/>
    <w:rsid w:val="00F315B0"/>
    <w:rsid w:val="00F34C0B"/>
    <w:rsid w:val="00F35491"/>
    <w:rsid w:val="00F3737A"/>
    <w:rsid w:val="00F53845"/>
    <w:rsid w:val="00F615DF"/>
    <w:rsid w:val="00F640F9"/>
    <w:rsid w:val="00F67A98"/>
    <w:rsid w:val="00F7795D"/>
    <w:rsid w:val="00F84408"/>
    <w:rsid w:val="00F911F6"/>
    <w:rsid w:val="00FA10BA"/>
    <w:rsid w:val="00FA19A3"/>
    <w:rsid w:val="00FA488A"/>
    <w:rsid w:val="00FB7994"/>
    <w:rsid w:val="00FB7F88"/>
    <w:rsid w:val="00FC0898"/>
    <w:rsid w:val="00FD2852"/>
    <w:rsid w:val="00FE180E"/>
    <w:rsid w:val="00FE2656"/>
    <w:rsid w:val="00FE7555"/>
    <w:rsid w:val="00FF28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paragraph" w:styleId="EndnoteText">
    <w:name w:val="endnote text"/>
    <w:basedOn w:val="Normal"/>
    <w:semiHidden/>
    <w:rsid w:val="00BC753C"/>
    <w:pPr>
      <w:widowControl w:val="0"/>
      <w:autoSpaceDE w:val="0"/>
      <w:autoSpaceDN w:val="0"/>
    </w:pPr>
  </w:style>
  <w:style w:type="character" w:customStyle="1" w:styleId="Document8">
    <w:name w:val="Document 8"/>
    <w:basedOn w:val="DefaultParagraphFont"/>
    <w:rsid w:val="00F53845"/>
    <w:rPr>
      <w:rFonts w:cs="Times New Roman"/>
    </w:rPr>
  </w:style>
  <w:style w:type="paragraph" w:styleId="ListParagraph">
    <w:name w:val="List Paragraph"/>
    <w:basedOn w:val="Normal"/>
    <w:uiPriority w:val="34"/>
    <w:qFormat/>
    <w:rsid w:val="00452D04"/>
    <w:pPr>
      <w:ind w:left="720"/>
      <w:contextualSpacing/>
    </w:pPr>
  </w:style>
</w:styles>
</file>

<file path=word/webSettings.xml><?xml version="1.0" encoding="utf-8"?>
<w:webSettings xmlns:r="http://schemas.openxmlformats.org/officeDocument/2006/relationships" xmlns:w="http://schemas.openxmlformats.org/wordprocessingml/2006/main">
  <w:divs>
    <w:div w:id="5525900">
      <w:bodyDiv w:val="1"/>
      <w:marLeft w:val="0"/>
      <w:marRight w:val="0"/>
      <w:marTop w:val="0"/>
      <w:marBottom w:val="0"/>
      <w:divBdr>
        <w:top w:val="none" w:sz="0" w:space="0" w:color="auto"/>
        <w:left w:val="none" w:sz="0" w:space="0" w:color="auto"/>
        <w:bottom w:val="none" w:sz="0" w:space="0" w:color="auto"/>
        <w:right w:val="none" w:sz="0" w:space="0" w:color="auto"/>
      </w:divBdr>
    </w:div>
    <w:div w:id="35814856">
      <w:bodyDiv w:val="1"/>
      <w:marLeft w:val="0"/>
      <w:marRight w:val="0"/>
      <w:marTop w:val="0"/>
      <w:marBottom w:val="0"/>
      <w:divBdr>
        <w:top w:val="none" w:sz="0" w:space="0" w:color="auto"/>
        <w:left w:val="none" w:sz="0" w:space="0" w:color="auto"/>
        <w:bottom w:val="none" w:sz="0" w:space="0" w:color="auto"/>
        <w:right w:val="none" w:sz="0" w:space="0" w:color="auto"/>
      </w:divBdr>
    </w:div>
    <w:div w:id="72942379">
      <w:bodyDiv w:val="1"/>
      <w:marLeft w:val="0"/>
      <w:marRight w:val="0"/>
      <w:marTop w:val="0"/>
      <w:marBottom w:val="0"/>
      <w:divBdr>
        <w:top w:val="none" w:sz="0" w:space="0" w:color="auto"/>
        <w:left w:val="none" w:sz="0" w:space="0" w:color="auto"/>
        <w:bottom w:val="none" w:sz="0" w:space="0" w:color="auto"/>
        <w:right w:val="none" w:sz="0" w:space="0" w:color="auto"/>
      </w:divBdr>
    </w:div>
    <w:div w:id="88047037">
      <w:bodyDiv w:val="1"/>
      <w:marLeft w:val="0"/>
      <w:marRight w:val="0"/>
      <w:marTop w:val="0"/>
      <w:marBottom w:val="0"/>
      <w:divBdr>
        <w:top w:val="none" w:sz="0" w:space="0" w:color="auto"/>
        <w:left w:val="none" w:sz="0" w:space="0" w:color="auto"/>
        <w:bottom w:val="none" w:sz="0" w:space="0" w:color="auto"/>
        <w:right w:val="none" w:sz="0" w:space="0" w:color="auto"/>
      </w:divBdr>
    </w:div>
    <w:div w:id="135530770">
      <w:bodyDiv w:val="1"/>
      <w:marLeft w:val="0"/>
      <w:marRight w:val="0"/>
      <w:marTop w:val="0"/>
      <w:marBottom w:val="0"/>
      <w:divBdr>
        <w:top w:val="none" w:sz="0" w:space="0" w:color="auto"/>
        <w:left w:val="none" w:sz="0" w:space="0" w:color="auto"/>
        <w:bottom w:val="none" w:sz="0" w:space="0" w:color="auto"/>
        <w:right w:val="none" w:sz="0" w:space="0" w:color="auto"/>
      </w:divBdr>
    </w:div>
    <w:div w:id="142502758">
      <w:bodyDiv w:val="1"/>
      <w:marLeft w:val="0"/>
      <w:marRight w:val="0"/>
      <w:marTop w:val="0"/>
      <w:marBottom w:val="0"/>
      <w:divBdr>
        <w:top w:val="none" w:sz="0" w:space="0" w:color="auto"/>
        <w:left w:val="none" w:sz="0" w:space="0" w:color="auto"/>
        <w:bottom w:val="none" w:sz="0" w:space="0" w:color="auto"/>
        <w:right w:val="none" w:sz="0" w:space="0" w:color="auto"/>
      </w:divBdr>
    </w:div>
    <w:div w:id="152726864">
      <w:bodyDiv w:val="1"/>
      <w:marLeft w:val="0"/>
      <w:marRight w:val="0"/>
      <w:marTop w:val="0"/>
      <w:marBottom w:val="0"/>
      <w:divBdr>
        <w:top w:val="none" w:sz="0" w:space="0" w:color="auto"/>
        <w:left w:val="none" w:sz="0" w:space="0" w:color="auto"/>
        <w:bottom w:val="none" w:sz="0" w:space="0" w:color="auto"/>
        <w:right w:val="none" w:sz="0" w:space="0" w:color="auto"/>
      </w:divBdr>
    </w:div>
    <w:div w:id="156577923">
      <w:bodyDiv w:val="1"/>
      <w:marLeft w:val="0"/>
      <w:marRight w:val="0"/>
      <w:marTop w:val="0"/>
      <w:marBottom w:val="0"/>
      <w:divBdr>
        <w:top w:val="none" w:sz="0" w:space="0" w:color="auto"/>
        <w:left w:val="none" w:sz="0" w:space="0" w:color="auto"/>
        <w:bottom w:val="none" w:sz="0" w:space="0" w:color="auto"/>
        <w:right w:val="none" w:sz="0" w:space="0" w:color="auto"/>
      </w:divBdr>
    </w:div>
    <w:div w:id="171800756">
      <w:bodyDiv w:val="1"/>
      <w:marLeft w:val="0"/>
      <w:marRight w:val="0"/>
      <w:marTop w:val="0"/>
      <w:marBottom w:val="0"/>
      <w:divBdr>
        <w:top w:val="none" w:sz="0" w:space="0" w:color="auto"/>
        <w:left w:val="none" w:sz="0" w:space="0" w:color="auto"/>
        <w:bottom w:val="none" w:sz="0" w:space="0" w:color="auto"/>
        <w:right w:val="none" w:sz="0" w:space="0" w:color="auto"/>
      </w:divBdr>
    </w:div>
    <w:div w:id="173763903">
      <w:bodyDiv w:val="1"/>
      <w:marLeft w:val="0"/>
      <w:marRight w:val="0"/>
      <w:marTop w:val="0"/>
      <w:marBottom w:val="0"/>
      <w:divBdr>
        <w:top w:val="none" w:sz="0" w:space="0" w:color="auto"/>
        <w:left w:val="none" w:sz="0" w:space="0" w:color="auto"/>
        <w:bottom w:val="none" w:sz="0" w:space="0" w:color="auto"/>
        <w:right w:val="none" w:sz="0" w:space="0" w:color="auto"/>
      </w:divBdr>
    </w:div>
    <w:div w:id="174154537">
      <w:bodyDiv w:val="1"/>
      <w:marLeft w:val="0"/>
      <w:marRight w:val="0"/>
      <w:marTop w:val="0"/>
      <w:marBottom w:val="0"/>
      <w:divBdr>
        <w:top w:val="none" w:sz="0" w:space="0" w:color="auto"/>
        <w:left w:val="none" w:sz="0" w:space="0" w:color="auto"/>
        <w:bottom w:val="none" w:sz="0" w:space="0" w:color="auto"/>
        <w:right w:val="none" w:sz="0" w:space="0" w:color="auto"/>
      </w:divBdr>
    </w:div>
    <w:div w:id="194123103">
      <w:bodyDiv w:val="1"/>
      <w:marLeft w:val="0"/>
      <w:marRight w:val="0"/>
      <w:marTop w:val="0"/>
      <w:marBottom w:val="0"/>
      <w:divBdr>
        <w:top w:val="none" w:sz="0" w:space="0" w:color="auto"/>
        <w:left w:val="none" w:sz="0" w:space="0" w:color="auto"/>
        <w:bottom w:val="none" w:sz="0" w:space="0" w:color="auto"/>
        <w:right w:val="none" w:sz="0" w:space="0" w:color="auto"/>
      </w:divBdr>
    </w:div>
    <w:div w:id="204755854">
      <w:bodyDiv w:val="1"/>
      <w:marLeft w:val="0"/>
      <w:marRight w:val="0"/>
      <w:marTop w:val="0"/>
      <w:marBottom w:val="0"/>
      <w:divBdr>
        <w:top w:val="none" w:sz="0" w:space="0" w:color="auto"/>
        <w:left w:val="none" w:sz="0" w:space="0" w:color="auto"/>
        <w:bottom w:val="none" w:sz="0" w:space="0" w:color="auto"/>
        <w:right w:val="none" w:sz="0" w:space="0" w:color="auto"/>
      </w:divBdr>
    </w:div>
    <w:div w:id="262229954">
      <w:bodyDiv w:val="1"/>
      <w:marLeft w:val="0"/>
      <w:marRight w:val="0"/>
      <w:marTop w:val="0"/>
      <w:marBottom w:val="0"/>
      <w:divBdr>
        <w:top w:val="none" w:sz="0" w:space="0" w:color="auto"/>
        <w:left w:val="none" w:sz="0" w:space="0" w:color="auto"/>
        <w:bottom w:val="none" w:sz="0" w:space="0" w:color="auto"/>
        <w:right w:val="none" w:sz="0" w:space="0" w:color="auto"/>
      </w:divBdr>
    </w:div>
    <w:div w:id="271984638">
      <w:bodyDiv w:val="1"/>
      <w:marLeft w:val="0"/>
      <w:marRight w:val="0"/>
      <w:marTop w:val="0"/>
      <w:marBottom w:val="0"/>
      <w:divBdr>
        <w:top w:val="none" w:sz="0" w:space="0" w:color="auto"/>
        <w:left w:val="none" w:sz="0" w:space="0" w:color="auto"/>
        <w:bottom w:val="none" w:sz="0" w:space="0" w:color="auto"/>
        <w:right w:val="none" w:sz="0" w:space="0" w:color="auto"/>
      </w:divBdr>
    </w:div>
    <w:div w:id="326633374">
      <w:bodyDiv w:val="1"/>
      <w:marLeft w:val="0"/>
      <w:marRight w:val="0"/>
      <w:marTop w:val="0"/>
      <w:marBottom w:val="0"/>
      <w:divBdr>
        <w:top w:val="none" w:sz="0" w:space="0" w:color="auto"/>
        <w:left w:val="none" w:sz="0" w:space="0" w:color="auto"/>
        <w:bottom w:val="none" w:sz="0" w:space="0" w:color="auto"/>
        <w:right w:val="none" w:sz="0" w:space="0" w:color="auto"/>
      </w:divBdr>
    </w:div>
    <w:div w:id="367219350">
      <w:bodyDiv w:val="1"/>
      <w:marLeft w:val="0"/>
      <w:marRight w:val="0"/>
      <w:marTop w:val="0"/>
      <w:marBottom w:val="0"/>
      <w:divBdr>
        <w:top w:val="none" w:sz="0" w:space="0" w:color="auto"/>
        <w:left w:val="none" w:sz="0" w:space="0" w:color="auto"/>
        <w:bottom w:val="none" w:sz="0" w:space="0" w:color="auto"/>
        <w:right w:val="none" w:sz="0" w:space="0" w:color="auto"/>
      </w:divBdr>
    </w:div>
    <w:div w:id="386687170">
      <w:bodyDiv w:val="1"/>
      <w:marLeft w:val="0"/>
      <w:marRight w:val="0"/>
      <w:marTop w:val="0"/>
      <w:marBottom w:val="0"/>
      <w:divBdr>
        <w:top w:val="none" w:sz="0" w:space="0" w:color="auto"/>
        <w:left w:val="none" w:sz="0" w:space="0" w:color="auto"/>
        <w:bottom w:val="none" w:sz="0" w:space="0" w:color="auto"/>
        <w:right w:val="none" w:sz="0" w:space="0" w:color="auto"/>
      </w:divBdr>
    </w:div>
    <w:div w:id="390352754">
      <w:bodyDiv w:val="1"/>
      <w:marLeft w:val="0"/>
      <w:marRight w:val="0"/>
      <w:marTop w:val="0"/>
      <w:marBottom w:val="0"/>
      <w:divBdr>
        <w:top w:val="none" w:sz="0" w:space="0" w:color="auto"/>
        <w:left w:val="none" w:sz="0" w:space="0" w:color="auto"/>
        <w:bottom w:val="none" w:sz="0" w:space="0" w:color="auto"/>
        <w:right w:val="none" w:sz="0" w:space="0" w:color="auto"/>
      </w:divBdr>
    </w:div>
    <w:div w:id="410584820">
      <w:bodyDiv w:val="1"/>
      <w:marLeft w:val="0"/>
      <w:marRight w:val="0"/>
      <w:marTop w:val="0"/>
      <w:marBottom w:val="0"/>
      <w:divBdr>
        <w:top w:val="none" w:sz="0" w:space="0" w:color="auto"/>
        <w:left w:val="none" w:sz="0" w:space="0" w:color="auto"/>
        <w:bottom w:val="none" w:sz="0" w:space="0" w:color="auto"/>
        <w:right w:val="none" w:sz="0" w:space="0" w:color="auto"/>
      </w:divBdr>
    </w:div>
    <w:div w:id="467863707">
      <w:bodyDiv w:val="1"/>
      <w:marLeft w:val="0"/>
      <w:marRight w:val="0"/>
      <w:marTop w:val="0"/>
      <w:marBottom w:val="0"/>
      <w:divBdr>
        <w:top w:val="none" w:sz="0" w:space="0" w:color="auto"/>
        <w:left w:val="none" w:sz="0" w:space="0" w:color="auto"/>
        <w:bottom w:val="none" w:sz="0" w:space="0" w:color="auto"/>
        <w:right w:val="none" w:sz="0" w:space="0" w:color="auto"/>
      </w:divBdr>
    </w:div>
    <w:div w:id="504395814">
      <w:bodyDiv w:val="1"/>
      <w:marLeft w:val="0"/>
      <w:marRight w:val="0"/>
      <w:marTop w:val="0"/>
      <w:marBottom w:val="0"/>
      <w:divBdr>
        <w:top w:val="none" w:sz="0" w:space="0" w:color="auto"/>
        <w:left w:val="none" w:sz="0" w:space="0" w:color="auto"/>
        <w:bottom w:val="none" w:sz="0" w:space="0" w:color="auto"/>
        <w:right w:val="none" w:sz="0" w:space="0" w:color="auto"/>
      </w:divBdr>
    </w:div>
    <w:div w:id="545609631">
      <w:bodyDiv w:val="1"/>
      <w:marLeft w:val="0"/>
      <w:marRight w:val="0"/>
      <w:marTop w:val="0"/>
      <w:marBottom w:val="0"/>
      <w:divBdr>
        <w:top w:val="none" w:sz="0" w:space="0" w:color="auto"/>
        <w:left w:val="none" w:sz="0" w:space="0" w:color="auto"/>
        <w:bottom w:val="none" w:sz="0" w:space="0" w:color="auto"/>
        <w:right w:val="none" w:sz="0" w:space="0" w:color="auto"/>
      </w:divBdr>
    </w:div>
    <w:div w:id="595679031">
      <w:bodyDiv w:val="1"/>
      <w:marLeft w:val="0"/>
      <w:marRight w:val="0"/>
      <w:marTop w:val="0"/>
      <w:marBottom w:val="0"/>
      <w:divBdr>
        <w:top w:val="none" w:sz="0" w:space="0" w:color="auto"/>
        <w:left w:val="none" w:sz="0" w:space="0" w:color="auto"/>
        <w:bottom w:val="none" w:sz="0" w:space="0" w:color="auto"/>
        <w:right w:val="none" w:sz="0" w:space="0" w:color="auto"/>
      </w:divBdr>
    </w:div>
    <w:div w:id="648050255">
      <w:bodyDiv w:val="1"/>
      <w:marLeft w:val="0"/>
      <w:marRight w:val="0"/>
      <w:marTop w:val="0"/>
      <w:marBottom w:val="0"/>
      <w:divBdr>
        <w:top w:val="none" w:sz="0" w:space="0" w:color="auto"/>
        <w:left w:val="none" w:sz="0" w:space="0" w:color="auto"/>
        <w:bottom w:val="none" w:sz="0" w:space="0" w:color="auto"/>
        <w:right w:val="none" w:sz="0" w:space="0" w:color="auto"/>
      </w:divBdr>
    </w:div>
    <w:div w:id="673722868">
      <w:bodyDiv w:val="1"/>
      <w:marLeft w:val="0"/>
      <w:marRight w:val="0"/>
      <w:marTop w:val="0"/>
      <w:marBottom w:val="0"/>
      <w:divBdr>
        <w:top w:val="none" w:sz="0" w:space="0" w:color="auto"/>
        <w:left w:val="none" w:sz="0" w:space="0" w:color="auto"/>
        <w:bottom w:val="none" w:sz="0" w:space="0" w:color="auto"/>
        <w:right w:val="none" w:sz="0" w:space="0" w:color="auto"/>
      </w:divBdr>
    </w:div>
    <w:div w:id="707489543">
      <w:bodyDiv w:val="1"/>
      <w:marLeft w:val="0"/>
      <w:marRight w:val="0"/>
      <w:marTop w:val="0"/>
      <w:marBottom w:val="0"/>
      <w:divBdr>
        <w:top w:val="none" w:sz="0" w:space="0" w:color="auto"/>
        <w:left w:val="none" w:sz="0" w:space="0" w:color="auto"/>
        <w:bottom w:val="none" w:sz="0" w:space="0" w:color="auto"/>
        <w:right w:val="none" w:sz="0" w:space="0" w:color="auto"/>
      </w:divBdr>
    </w:div>
    <w:div w:id="720830875">
      <w:bodyDiv w:val="1"/>
      <w:marLeft w:val="0"/>
      <w:marRight w:val="0"/>
      <w:marTop w:val="0"/>
      <w:marBottom w:val="0"/>
      <w:divBdr>
        <w:top w:val="none" w:sz="0" w:space="0" w:color="auto"/>
        <w:left w:val="none" w:sz="0" w:space="0" w:color="auto"/>
        <w:bottom w:val="none" w:sz="0" w:space="0" w:color="auto"/>
        <w:right w:val="none" w:sz="0" w:space="0" w:color="auto"/>
      </w:divBdr>
    </w:div>
    <w:div w:id="728764706">
      <w:bodyDiv w:val="1"/>
      <w:marLeft w:val="0"/>
      <w:marRight w:val="0"/>
      <w:marTop w:val="0"/>
      <w:marBottom w:val="0"/>
      <w:divBdr>
        <w:top w:val="none" w:sz="0" w:space="0" w:color="auto"/>
        <w:left w:val="none" w:sz="0" w:space="0" w:color="auto"/>
        <w:bottom w:val="none" w:sz="0" w:space="0" w:color="auto"/>
        <w:right w:val="none" w:sz="0" w:space="0" w:color="auto"/>
      </w:divBdr>
    </w:div>
    <w:div w:id="740643952">
      <w:bodyDiv w:val="1"/>
      <w:marLeft w:val="0"/>
      <w:marRight w:val="0"/>
      <w:marTop w:val="0"/>
      <w:marBottom w:val="0"/>
      <w:divBdr>
        <w:top w:val="none" w:sz="0" w:space="0" w:color="auto"/>
        <w:left w:val="none" w:sz="0" w:space="0" w:color="auto"/>
        <w:bottom w:val="none" w:sz="0" w:space="0" w:color="auto"/>
        <w:right w:val="none" w:sz="0" w:space="0" w:color="auto"/>
      </w:divBdr>
    </w:div>
    <w:div w:id="742683890">
      <w:bodyDiv w:val="1"/>
      <w:marLeft w:val="0"/>
      <w:marRight w:val="0"/>
      <w:marTop w:val="0"/>
      <w:marBottom w:val="0"/>
      <w:divBdr>
        <w:top w:val="none" w:sz="0" w:space="0" w:color="auto"/>
        <w:left w:val="none" w:sz="0" w:space="0" w:color="auto"/>
        <w:bottom w:val="none" w:sz="0" w:space="0" w:color="auto"/>
        <w:right w:val="none" w:sz="0" w:space="0" w:color="auto"/>
      </w:divBdr>
    </w:div>
    <w:div w:id="744761541">
      <w:bodyDiv w:val="1"/>
      <w:marLeft w:val="0"/>
      <w:marRight w:val="0"/>
      <w:marTop w:val="0"/>
      <w:marBottom w:val="0"/>
      <w:divBdr>
        <w:top w:val="none" w:sz="0" w:space="0" w:color="auto"/>
        <w:left w:val="none" w:sz="0" w:space="0" w:color="auto"/>
        <w:bottom w:val="none" w:sz="0" w:space="0" w:color="auto"/>
        <w:right w:val="none" w:sz="0" w:space="0" w:color="auto"/>
      </w:divBdr>
    </w:div>
    <w:div w:id="764425851">
      <w:bodyDiv w:val="1"/>
      <w:marLeft w:val="0"/>
      <w:marRight w:val="0"/>
      <w:marTop w:val="0"/>
      <w:marBottom w:val="0"/>
      <w:divBdr>
        <w:top w:val="none" w:sz="0" w:space="0" w:color="auto"/>
        <w:left w:val="none" w:sz="0" w:space="0" w:color="auto"/>
        <w:bottom w:val="none" w:sz="0" w:space="0" w:color="auto"/>
        <w:right w:val="none" w:sz="0" w:space="0" w:color="auto"/>
      </w:divBdr>
    </w:div>
    <w:div w:id="771437794">
      <w:bodyDiv w:val="1"/>
      <w:marLeft w:val="0"/>
      <w:marRight w:val="0"/>
      <w:marTop w:val="0"/>
      <w:marBottom w:val="0"/>
      <w:divBdr>
        <w:top w:val="none" w:sz="0" w:space="0" w:color="auto"/>
        <w:left w:val="none" w:sz="0" w:space="0" w:color="auto"/>
        <w:bottom w:val="none" w:sz="0" w:space="0" w:color="auto"/>
        <w:right w:val="none" w:sz="0" w:space="0" w:color="auto"/>
      </w:divBdr>
    </w:div>
    <w:div w:id="780684122">
      <w:bodyDiv w:val="1"/>
      <w:marLeft w:val="0"/>
      <w:marRight w:val="0"/>
      <w:marTop w:val="0"/>
      <w:marBottom w:val="0"/>
      <w:divBdr>
        <w:top w:val="none" w:sz="0" w:space="0" w:color="auto"/>
        <w:left w:val="none" w:sz="0" w:space="0" w:color="auto"/>
        <w:bottom w:val="none" w:sz="0" w:space="0" w:color="auto"/>
        <w:right w:val="none" w:sz="0" w:space="0" w:color="auto"/>
      </w:divBdr>
    </w:div>
    <w:div w:id="844981900">
      <w:bodyDiv w:val="1"/>
      <w:marLeft w:val="0"/>
      <w:marRight w:val="0"/>
      <w:marTop w:val="0"/>
      <w:marBottom w:val="0"/>
      <w:divBdr>
        <w:top w:val="none" w:sz="0" w:space="0" w:color="auto"/>
        <w:left w:val="none" w:sz="0" w:space="0" w:color="auto"/>
        <w:bottom w:val="none" w:sz="0" w:space="0" w:color="auto"/>
        <w:right w:val="none" w:sz="0" w:space="0" w:color="auto"/>
      </w:divBdr>
    </w:div>
    <w:div w:id="861478513">
      <w:bodyDiv w:val="1"/>
      <w:marLeft w:val="0"/>
      <w:marRight w:val="0"/>
      <w:marTop w:val="0"/>
      <w:marBottom w:val="0"/>
      <w:divBdr>
        <w:top w:val="none" w:sz="0" w:space="0" w:color="auto"/>
        <w:left w:val="none" w:sz="0" w:space="0" w:color="auto"/>
        <w:bottom w:val="none" w:sz="0" w:space="0" w:color="auto"/>
        <w:right w:val="none" w:sz="0" w:space="0" w:color="auto"/>
      </w:divBdr>
    </w:div>
    <w:div w:id="867179082">
      <w:bodyDiv w:val="1"/>
      <w:marLeft w:val="0"/>
      <w:marRight w:val="0"/>
      <w:marTop w:val="0"/>
      <w:marBottom w:val="0"/>
      <w:divBdr>
        <w:top w:val="none" w:sz="0" w:space="0" w:color="auto"/>
        <w:left w:val="none" w:sz="0" w:space="0" w:color="auto"/>
        <w:bottom w:val="none" w:sz="0" w:space="0" w:color="auto"/>
        <w:right w:val="none" w:sz="0" w:space="0" w:color="auto"/>
      </w:divBdr>
    </w:div>
    <w:div w:id="905068513">
      <w:bodyDiv w:val="1"/>
      <w:marLeft w:val="0"/>
      <w:marRight w:val="0"/>
      <w:marTop w:val="0"/>
      <w:marBottom w:val="0"/>
      <w:divBdr>
        <w:top w:val="none" w:sz="0" w:space="0" w:color="auto"/>
        <w:left w:val="none" w:sz="0" w:space="0" w:color="auto"/>
        <w:bottom w:val="none" w:sz="0" w:space="0" w:color="auto"/>
        <w:right w:val="none" w:sz="0" w:space="0" w:color="auto"/>
      </w:divBdr>
    </w:div>
    <w:div w:id="919102496">
      <w:bodyDiv w:val="1"/>
      <w:marLeft w:val="0"/>
      <w:marRight w:val="0"/>
      <w:marTop w:val="0"/>
      <w:marBottom w:val="0"/>
      <w:divBdr>
        <w:top w:val="none" w:sz="0" w:space="0" w:color="auto"/>
        <w:left w:val="none" w:sz="0" w:space="0" w:color="auto"/>
        <w:bottom w:val="none" w:sz="0" w:space="0" w:color="auto"/>
        <w:right w:val="none" w:sz="0" w:space="0" w:color="auto"/>
      </w:divBdr>
    </w:div>
    <w:div w:id="941187374">
      <w:bodyDiv w:val="1"/>
      <w:marLeft w:val="0"/>
      <w:marRight w:val="0"/>
      <w:marTop w:val="0"/>
      <w:marBottom w:val="0"/>
      <w:divBdr>
        <w:top w:val="none" w:sz="0" w:space="0" w:color="auto"/>
        <w:left w:val="none" w:sz="0" w:space="0" w:color="auto"/>
        <w:bottom w:val="none" w:sz="0" w:space="0" w:color="auto"/>
        <w:right w:val="none" w:sz="0" w:space="0" w:color="auto"/>
      </w:divBdr>
    </w:div>
    <w:div w:id="961305158">
      <w:bodyDiv w:val="1"/>
      <w:marLeft w:val="0"/>
      <w:marRight w:val="0"/>
      <w:marTop w:val="0"/>
      <w:marBottom w:val="0"/>
      <w:divBdr>
        <w:top w:val="none" w:sz="0" w:space="0" w:color="auto"/>
        <w:left w:val="none" w:sz="0" w:space="0" w:color="auto"/>
        <w:bottom w:val="none" w:sz="0" w:space="0" w:color="auto"/>
        <w:right w:val="none" w:sz="0" w:space="0" w:color="auto"/>
      </w:divBdr>
    </w:div>
    <w:div w:id="969482098">
      <w:bodyDiv w:val="1"/>
      <w:marLeft w:val="0"/>
      <w:marRight w:val="0"/>
      <w:marTop w:val="0"/>
      <w:marBottom w:val="0"/>
      <w:divBdr>
        <w:top w:val="none" w:sz="0" w:space="0" w:color="auto"/>
        <w:left w:val="none" w:sz="0" w:space="0" w:color="auto"/>
        <w:bottom w:val="none" w:sz="0" w:space="0" w:color="auto"/>
        <w:right w:val="none" w:sz="0" w:space="0" w:color="auto"/>
      </w:divBdr>
    </w:div>
    <w:div w:id="998772014">
      <w:bodyDiv w:val="1"/>
      <w:marLeft w:val="0"/>
      <w:marRight w:val="0"/>
      <w:marTop w:val="0"/>
      <w:marBottom w:val="0"/>
      <w:divBdr>
        <w:top w:val="none" w:sz="0" w:space="0" w:color="auto"/>
        <w:left w:val="none" w:sz="0" w:space="0" w:color="auto"/>
        <w:bottom w:val="none" w:sz="0" w:space="0" w:color="auto"/>
        <w:right w:val="none" w:sz="0" w:space="0" w:color="auto"/>
      </w:divBdr>
    </w:div>
    <w:div w:id="1008676478">
      <w:bodyDiv w:val="1"/>
      <w:marLeft w:val="0"/>
      <w:marRight w:val="0"/>
      <w:marTop w:val="0"/>
      <w:marBottom w:val="0"/>
      <w:divBdr>
        <w:top w:val="none" w:sz="0" w:space="0" w:color="auto"/>
        <w:left w:val="none" w:sz="0" w:space="0" w:color="auto"/>
        <w:bottom w:val="none" w:sz="0" w:space="0" w:color="auto"/>
        <w:right w:val="none" w:sz="0" w:space="0" w:color="auto"/>
      </w:divBdr>
    </w:div>
    <w:div w:id="1045834540">
      <w:bodyDiv w:val="1"/>
      <w:marLeft w:val="0"/>
      <w:marRight w:val="0"/>
      <w:marTop w:val="0"/>
      <w:marBottom w:val="0"/>
      <w:divBdr>
        <w:top w:val="none" w:sz="0" w:space="0" w:color="auto"/>
        <w:left w:val="none" w:sz="0" w:space="0" w:color="auto"/>
        <w:bottom w:val="none" w:sz="0" w:space="0" w:color="auto"/>
        <w:right w:val="none" w:sz="0" w:space="0" w:color="auto"/>
      </w:divBdr>
    </w:div>
    <w:div w:id="1056201307">
      <w:bodyDiv w:val="1"/>
      <w:marLeft w:val="0"/>
      <w:marRight w:val="0"/>
      <w:marTop w:val="0"/>
      <w:marBottom w:val="0"/>
      <w:divBdr>
        <w:top w:val="none" w:sz="0" w:space="0" w:color="auto"/>
        <w:left w:val="none" w:sz="0" w:space="0" w:color="auto"/>
        <w:bottom w:val="none" w:sz="0" w:space="0" w:color="auto"/>
        <w:right w:val="none" w:sz="0" w:space="0" w:color="auto"/>
      </w:divBdr>
    </w:div>
    <w:div w:id="1082944104">
      <w:bodyDiv w:val="1"/>
      <w:marLeft w:val="0"/>
      <w:marRight w:val="0"/>
      <w:marTop w:val="0"/>
      <w:marBottom w:val="0"/>
      <w:divBdr>
        <w:top w:val="none" w:sz="0" w:space="0" w:color="auto"/>
        <w:left w:val="none" w:sz="0" w:space="0" w:color="auto"/>
        <w:bottom w:val="none" w:sz="0" w:space="0" w:color="auto"/>
        <w:right w:val="none" w:sz="0" w:space="0" w:color="auto"/>
      </w:divBdr>
    </w:div>
    <w:div w:id="1111901221">
      <w:bodyDiv w:val="1"/>
      <w:marLeft w:val="0"/>
      <w:marRight w:val="0"/>
      <w:marTop w:val="0"/>
      <w:marBottom w:val="0"/>
      <w:divBdr>
        <w:top w:val="none" w:sz="0" w:space="0" w:color="auto"/>
        <w:left w:val="none" w:sz="0" w:space="0" w:color="auto"/>
        <w:bottom w:val="none" w:sz="0" w:space="0" w:color="auto"/>
        <w:right w:val="none" w:sz="0" w:space="0" w:color="auto"/>
      </w:divBdr>
    </w:div>
    <w:div w:id="1119832338">
      <w:bodyDiv w:val="1"/>
      <w:marLeft w:val="0"/>
      <w:marRight w:val="0"/>
      <w:marTop w:val="0"/>
      <w:marBottom w:val="0"/>
      <w:divBdr>
        <w:top w:val="none" w:sz="0" w:space="0" w:color="auto"/>
        <w:left w:val="none" w:sz="0" w:space="0" w:color="auto"/>
        <w:bottom w:val="none" w:sz="0" w:space="0" w:color="auto"/>
        <w:right w:val="none" w:sz="0" w:space="0" w:color="auto"/>
      </w:divBdr>
    </w:div>
    <w:div w:id="1120303359">
      <w:bodyDiv w:val="1"/>
      <w:marLeft w:val="0"/>
      <w:marRight w:val="0"/>
      <w:marTop w:val="0"/>
      <w:marBottom w:val="0"/>
      <w:divBdr>
        <w:top w:val="none" w:sz="0" w:space="0" w:color="auto"/>
        <w:left w:val="none" w:sz="0" w:space="0" w:color="auto"/>
        <w:bottom w:val="none" w:sz="0" w:space="0" w:color="auto"/>
        <w:right w:val="none" w:sz="0" w:space="0" w:color="auto"/>
      </w:divBdr>
    </w:div>
    <w:div w:id="1170293106">
      <w:bodyDiv w:val="1"/>
      <w:marLeft w:val="0"/>
      <w:marRight w:val="0"/>
      <w:marTop w:val="0"/>
      <w:marBottom w:val="0"/>
      <w:divBdr>
        <w:top w:val="none" w:sz="0" w:space="0" w:color="auto"/>
        <w:left w:val="none" w:sz="0" w:space="0" w:color="auto"/>
        <w:bottom w:val="none" w:sz="0" w:space="0" w:color="auto"/>
        <w:right w:val="none" w:sz="0" w:space="0" w:color="auto"/>
      </w:divBdr>
    </w:div>
    <w:div w:id="1211840583">
      <w:bodyDiv w:val="1"/>
      <w:marLeft w:val="0"/>
      <w:marRight w:val="0"/>
      <w:marTop w:val="0"/>
      <w:marBottom w:val="0"/>
      <w:divBdr>
        <w:top w:val="none" w:sz="0" w:space="0" w:color="auto"/>
        <w:left w:val="none" w:sz="0" w:space="0" w:color="auto"/>
        <w:bottom w:val="none" w:sz="0" w:space="0" w:color="auto"/>
        <w:right w:val="none" w:sz="0" w:space="0" w:color="auto"/>
      </w:divBdr>
    </w:div>
    <w:div w:id="1221937823">
      <w:bodyDiv w:val="1"/>
      <w:marLeft w:val="0"/>
      <w:marRight w:val="0"/>
      <w:marTop w:val="0"/>
      <w:marBottom w:val="0"/>
      <w:divBdr>
        <w:top w:val="none" w:sz="0" w:space="0" w:color="auto"/>
        <w:left w:val="none" w:sz="0" w:space="0" w:color="auto"/>
        <w:bottom w:val="none" w:sz="0" w:space="0" w:color="auto"/>
        <w:right w:val="none" w:sz="0" w:space="0" w:color="auto"/>
      </w:divBdr>
    </w:div>
    <w:div w:id="1227303255">
      <w:bodyDiv w:val="1"/>
      <w:marLeft w:val="0"/>
      <w:marRight w:val="0"/>
      <w:marTop w:val="0"/>
      <w:marBottom w:val="0"/>
      <w:divBdr>
        <w:top w:val="none" w:sz="0" w:space="0" w:color="auto"/>
        <w:left w:val="none" w:sz="0" w:space="0" w:color="auto"/>
        <w:bottom w:val="none" w:sz="0" w:space="0" w:color="auto"/>
        <w:right w:val="none" w:sz="0" w:space="0" w:color="auto"/>
      </w:divBdr>
    </w:div>
    <w:div w:id="1269891841">
      <w:bodyDiv w:val="1"/>
      <w:marLeft w:val="0"/>
      <w:marRight w:val="0"/>
      <w:marTop w:val="0"/>
      <w:marBottom w:val="0"/>
      <w:divBdr>
        <w:top w:val="none" w:sz="0" w:space="0" w:color="auto"/>
        <w:left w:val="none" w:sz="0" w:space="0" w:color="auto"/>
        <w:bottom w:val="none" w:sz="0" w:space="0" w:color="auto"/>
        <w:right w:val="none" w:sz="0" w:space="0" w:color="auto"/>
      </w:divBdr>
    </w:div>
    <w:div w:id="1292324953">
      <w:bodyDiv w:val="1"/>
      <w:marLeft w:val="0"/>
      <w:marRight w:val="0"/>
      <w:marTop w:val="0"/>
      <w:marBottom w:val="0"/>
      <w:divBdr>
        <w:top w:val="none" w:sz="0" w:space="0" w:color="auto"/>
        <w:left w:val="none" w:sz="0" w:space="0" w:color="auto"/>
        <w:bottom w:val="none" w:sz="0" w:space="0" w:color="auto"/>
        <w:right w:val="none" w:sz="0" w:space="0" w:color="auto"/>
      </w:divBdr>
    </w:div>
    <w:div w:id="1336347373">
      <w:bodyDiv w:val="1"/>
      <w:marLeft w:val="0"/>
      <w:marRight w:val="0"/>
      <w:marTop w:val="0"/>
      <w:marBottom w:val="0"/>
      <w:divBdr>
        <w:top w:val="none" w:sz="0" w:space="0" w:color="auto"/>
        <w:left w:val="none" w:sz="0" w:space="0" w:color="auto"/>
        <w:bottom w:val="none" w:sz="0" w:space="0" w:color="auto"/>
        <w:right w:val="none" w:sz="0" w:space="0" w:color="auto"/>
      </w:divBdr>
    </w:div>
    <w:div w:id="1347830046">
      <w:bodyDiv w:val="1"/>
      <w:marLeft w:val="0"/>
      <w:marRight w:val="0"/>
      <w:marTop w:val="0"/>
      <w:marBottom w:val="0"/>
      <w:divBdr>
        <w:top w:val="none" w:sz="0" w:space="0" w:color="auto"/>
        <w:left w:val="none" w:sz="0" w:space="0" w:color="auto"/>
        <w:bottom w:val="none" w:sz="0" w:space="0" w:color="auto"/>
        <w:right w:val="none" w:sz="0" w:space="0" w:color="auto"/>
      </w:divBdr>
    </w:div>
    <w:div w:id="1352028526">
      <w:bodyDiv w:val="1"/>
      <w:marLeft w:val="0"/>
      <w:marRight w:val="0"/>
      <w:marTop w:val="0"/>
      <w:marBottom w:val="0"/>
      <w:divBdr>
        <w:top w:val="none" w:sz="0" w:space="0" w:color="auto"/>
        <w:left w:val="none" w:sz="0" w:space="0" w:color="auto"/>
        <w:bottom w:val="none" w:sz="0" w:space="0" w:color="auto"/>
        <w:right w:val="none" w:sz="0" w:space="0" w:color="auto"/>
      </w:divBdr>
    </w:div>
    <w:div w:id="1394697866">
      <w:bodyDiv w:val="1"/>
      <w:marLeft w:val="0"/>
      <w:marRight w:val="0"/>
      <w:marTop w:val="0"/>
      <w:marBottom w:val="0"/>
      <w:divBdr>
        <w:top w:val="none" w:sz="0" w:space="0" w:color="auto"/>
        <w:left w:val="none" w:sz="0" w:space="0" w:color="auto"/>
        <w:bottom w:val="none" w:sz="0" w:space="0" w:color="auto"/>
        <w:right w:val="none" w:sz="0" w:space="0" w:color="auto"/>
      </w:divBdr>
    </w:div>
    <w:div w:id="1460105749">
      <w:bodyDiv w:val="1"/>
      <w:marLeft w:val="0"/>
      <w:marRight w:val="0"/>
      <w:marTop w:val="0"/>
      <w:marBottom w:val="0"/>
      <w:divBdr>
        <w:top w:val="none" w:sz="0" w:space="0" w:color="auto"/>
        <w:left w:val="none" w:sz="0" w:space="0" w:color="auto"/>
        <w:bottom w:val="none" w:sz="0" w:space="0" w:color="auto"/>
        <w:right w:val="none" w:sz="0" w:space="0" w:color="auto"/>
      </w:divBdr>
    </w:div>
    <w:div w:id="1462764730">
      <w:bodyDiv w:val="1"/>
      <w:marLeft w:val="0"/>
      <w:marRight w:val="0"/>
      <w:marTop w:val="0"/>
      <w:marBottom w:val="0"/>
      <w:divBdr>
        <w:top w:val="none" w:sz="0" w:space="0" w:color="auto"/>
        <w:left w:val="none" w:sz="0" w:space="0" w:color="auto"/>
        <w:bottom w:val="none" w:sz="0" w:space="0" w:color="auto"/>
        <w:right w:val="none" w:sz="0" w:space="0" w:color="auto"/>
      </w:divBdr>
    </w:div>
    <w:div w:id="1470592254">
      <w:bodyDiv w:val="1"/>
      <w:marLeft w:val="0"/>
      <w:marRight w:val="0"/>
      <w:marTop w:val="0"/>
      <w:marBottom w:val="0"/>
      <w:divBdr>
        <w:top w:val="none" w:sz="0" w:space="0" w:color="auto"/>
        <w:left w:val="none" w:sz="0" w:space="0" w:color="auto"/>
        <w:bottom w:val="none" w:sz="0" w:space="0" w:color="auto"/>
        <w:right w:val="none" w:sz="0" w:space="0" w:color="auto"/>
      </w:divBdr>
    </w:div>
    <w:div w:id="1489979948">
      <w:bodyDiv w:val="1"/>
      <w:marLeft w:val="0"/>
      <w:marRight w:val="0"/>
      <w:marTop w:val="0"/>
      <w:marBottom w:val="0"/>
      <w:divBdr>
        <w:top w:val="none" w:sz="0" w:space="0" w:color="auto"/>
        <w:left w:val="none" w:sz="0" w:space="0" w:color="auto"/>
        <w:bottom w:val="none" w:sz="0" w:space="0" w:color="auto"/>
        <w:right w:val="none" w:sz="0" w:space="0" w:color="auto"/>
      </w:divBdr>
    </w:div>
    <w:div w:id="1505586511">
      <w:bodyDiv w:val="1"/>
      <w:marLeft w:val="0"/>
      <w:marRight w:val="0"/>
      <w:marTop w:val="0"/>
      <w:marBottom w:val="0"/>
      <w:divBdr>
        <w:top w:val="none" w:sz="0" w:space="0" w:color="auto"/>
        <w:left w:val="none" w:sz="0" w:space="0" w:color="auto"/>
        <w:bottom w:val="none" w:sz="0" w:space="0" w:color="auto"/>
        <w:right w:val="none" w:sz="0" w:space="0" w:color="auto"/>
      </w:divBdr>
    </w:div>
    <w:div w:id="1572275445">
      <w:bodyDiv w:val="1"/>
      <w:marLeft w:val="0"/>
      <w:marRight w:val="0"/>
      <w:marTop w:val="0"/>
      <w:marBottom w:val="0"/>
      <w:divBdr>
        <w:top w:val="none" w:sz="0" w:space="0" w:color="auto"/>
        <w:left w:val="none" w:sz="0" w:space="0" w:color="auto"/>
        <w:bottom w:val="none" w:sz="0" w:space="0" w:color="auto"/>
        <w:right w:val="none" w:sz="0" w:space="0" w:color="auto"/>
      </w:divBdr>
    </w:div>
    <w:div w:id="1600213813">
      <w:bodyDiv w:val="1"/>
      <w:marLeft w:val="0"/>
      <w:marRight w:val="0"/>
      <w:marTop w:val="0"/>
      <w:marBottom w:val="0"/>
      <w:divBdr>
        <w:top w:val="none" w:sz="0" w:space="0" w:color="auto"/>
        <w:left w:val="none" w:sz="0" w:space="0" w:color="auto"/>
        <w:bottom w:val="none" w:sz="0" w:space="0" w:color="auto"/>
        <w:right w:val="none" w:sz="0" w:space="0" w:color="auto"/>
      </w:divBdr>
    </w:div>
    <w:div w:id="1632973462">
      <w:bodyDiv w:val="1"/>
      <w:marLeft w:val="0"/>
      <w:marRight w:val="0"/>
      <w:marTop w:val="0"/>
      <w:marBottom w:val="0"/>
      <w:divBdr>
        <w:top w:val="none" w:sz="0" w:space="0" w:color="auto"/>
        <w:left w:val="none" w:sz="0" w:space="0" w:color="auto"/>
        <w:bottom w:val="none" w:sz="0" w:space="0" w:color="auto"/>
        <w:right w:val="none" w:sz="0" w:space="0" w:color="auto"/>
      </w:divBdr>
    </w:div>
    <w:div w:id="1680616686">
      <w:bodyDiv w:val="1"/>
      <w:marLeft w:val="0"/>
      <w:marRight w:val="0"/>
      <w:marTop w:val="0"/>
      <w:marBottom w:val="0"/>
      <w:divBdr>
        <w:top w:val="none" w:sz="0" w:space="0" w:color="auto"/>
        <w:left w:val="none" w:sz="0" w:space="0" w:color="auto"/>
        <w:bottom w:val="none" w:sz="0" w:space="0" w:color="auto"/>
        <w:right w:val="none" w:sz="0" w:space="0" w:color="auto"/>
      </w:divBdr>
    </w:div>
    <w:div w:id="1689023234">
      <w:bodyDiv w:val="1"/>
      <w:marLeft w:val="0"/>
      <w:marRight w:val="0"/>
      <w:marTop w:val="0"/>
      <w:marBottom w:val="0"/>
      <w:divBdr>
        <w:top w:val="none" w:sz="0" w:space="0" w:color="auto"/>
        <w:left w:val="none" w:sz="0" w:space="0" w:color="auto"/>
        <w:bottom w:val="none" w:sz="0" w:space="0" w:color="auto"/>
        <w:right w:val="none" w:sz="0" w:space="0" w:color="auto"/>
      </w:divBdr>
    </w:div>
    <w:div w:id="1741445945">
      <w:bodyDiv w:val="1"/>
      <w:marLeft w:val="0"/>
      <w:marRight w:val="0"/>
      <w:marTop w:val="0"/>
      <w:marBottom w:val="0"/>
      <w:divBdr>
        <w:top w:val="none" w:sz="0" w:space="0" w:color="auto"/>
        <w:left w:val="none" w:sz="0" w:space="0" w:color="auto"/>
        <w:bottom w:val="none" w:sz="0" w:space="0" w:color="auto"/>
        <w:right w:val="none" w:sz="0" w:space="0" w:color="auto"/>
      </w:divBdr>
    </w:div>
    <w:div w:id="1815372039">
      <w:bodyDiv w:val="1"/>
      <w:marLeft w:val="0"/>
      <w:marRight w:val="0"/>
      <w:marTop w:val="0"/>
      <w:marBottom w:val="0"/>
      <w:divBdr>
        <w:top w:val="none" w:sz="0" w:space="0" w:color="auto"/>
        <w:left w:val="none" w:sz="0" w:space="0" w:color="auto"/>
        <w:bottom w:val="none" w:sz="0" w:space="0" w:color="auto"/>
        <w:right w:val="none" w:sz="0" w:space="0" w:color="auto"/>
      </w:divBdr>
    </w:div>
    <w:div w:id="1821458213">
      <w:bodyDiv w:val="1"/>
      <w:marLeft w:val="0"/>
      <w:marRight w:val="0"/>
      <w:marTop w:val="0"/>
      <w:marBottom w:val="0"/>
      <w:divBdr>
        <w:top w:val="none" w:sz="0" w:space="0" w:color="auto"/>
        <w:left w:val="none" w:sz="0" w:space="0" w:color="auto"/>
        <w:bottom w:val="none" w:sz="0" w:space="0" w:color="auto"/>
        <w:right w:val="none" w:sz="0" w:space="0" w:color="auto"/>
      </w:divBdr>
    </w:div>
    <w:div w:id="1837450520">
      <w:bodyDiv w:val="1"/>
      <w:marLeft w:val="0"/>
      <w:marRight w:val="0"/>
      <w:marTop w:val="0"/>
      <w:marBottom w:val="0"/>
      <w:divBdr>
        <w:top w:val="none" w:sz="0" w:space="0" w:color="auto"/>
        <w:left w:val="none" w:sz="0" w:space="0" w:color="auto"/>
        <w:bottom w:val="none" w:sz="0" w:space="0" w:color="auto"/>
        <w:right w:val="none" w:sz="0" w:space="0" w:color="auto"/>
      </w:divBdr>
    </w:div>
    <w:div w:id="1849440050">
      <w:bodyDiv w:val="1"/>
      <w:marLeft w:val="0"/>
      <w:marRight w:val="0"/>
      <w:marTop w:val="0"/>
      <w:marBottom w:val="0"/>
      <w:divBdr>
        <w:top w:val="none" w:sz="0" w:space="0" w:color="auto"/>
        <w:left w:val="none" w:sz="0" w:space="0" w:color="auto"/>
        <w:bottom w:val="none" w:sz="0" w:space="0" w:color="auto"/>
        <w:right w:val="none" w:sz="0" w:space="0" w:color="auto"/>
      </w:divBdr>
    </w:div>
    <w:div w:id="1861772357">
      <w:bodyDiv w:val="1"/>
      <w:marLeft w:val="0"/>
      <w:marRight w:val="0"/>
      <w:marTop w:val="0"/>
      <w:marBottom w:val="0"/>
      <w:divBdr>
        <w:top w:val="none" w:sz="0" w:space="0" w:color="auto"/>
        <w:left w:val="none" w:sz="0" w:space="0" w:color="auto"/>
        <w:bottom w:val="none" w:sz="0" w:space="0" w:color="auto"/>
        <w:right w:val="none" w:sz="0" w:space="0" w:color="auto"/>
      </w:divBdr>
    </w:div>
    <w:div w:id="1884100784">
      <w:bodyDiv w:val="1"/>
      <w:marLeft w:val="0"/>
      <w:marRight w:val="0"/>
      <w:marTop w:val="0"/>
      <w:marBottom w:val="0"/>
      <w:divBdr>
        <w:top w:val="none" w:sz="0" w:space="0" w:color="auto"/>
        <w:left w:val="none" w:sz="0" w:space="0" w:color="auto"/>
        <w:bottom w:val="none" w:sz="0" w:space="0" w:color="auto"/>
        <w:right w:val="none" w:sz="0" w:space="0" w:color="auto"/>
      </w:divBdr>
    </w:div>
    <w:div w:id="1888369866">
      <w:bodyDiv w:val="1"/>
      <w:marLeft w:val="0"/>
      <w:marRight w:val="0"/>
      <w:marTop w:val="0"/>
      <w:marBottom w:val="0"/>
      <w:divBdr>
        <w:top w:val="none" w:sz="0" w:space="0" w:color="auto"/>
        <w:left w:val="none" w:sz="0" w:space="0" w:color="auto"/>
        <w:bottom w:val="none" w:sz="0" w:space="0" w:color="auto"/>
        <w:right w:val="none" w:sz="0" w:space="0" w:color="auto"/>
      </w:divBdr>
    </w:div>
    <w:div w:id="1889409824">
      <w:bodyDiv w:val="1"/>
      <w:marLeft w:val="0"/>
      <w:marRight w:val="0"/>
      <w:marTop w:val="0"/>
      <w:marBottom w:val="0"/>
      <w:divBdr>
        <w:top w:val="none" w:sz="0" w:space="0" w:color="auto"/>
        <w:left w:val="none" w:sz="0" w:space="0" w:color="auto"/>
        <w:bottom w:val="none" w:sz="0" w:space="0" w:color="auto"/>
        <w:right w:val="none" w:sz="0" w:space="0" w:color="auto"/>
      </w:divBdr>
    </w:div>
    <w:div w:id="1892615425">
      <w:bodyDiv w:val="1"/>
      <w:marLeft w:val="0"/>
      <w:marRight w:val="0"/>
      <w:marTop w:val="0"/>
      <w:marBottom w:val="0"/>
      <w:divBdr>
        <w:top w:val="none" w:sz="0" w:space="0" w:color="auto"/>
        <w:left w:val="none" w:sz="0" w:space="0" w:color="auto"/>
        <w:bottom w:val="none" w:sz="0" w:space="0" w:color="auto"/>
        <w:right w:val="none" w:sz="0" w:space="0" w:color="auto"/>
      </w:divBdr>
    </w:div>
    <w:div w:id="1966617474">
      <w:bodyDiv w:val="1"/>
      <w:marLeft w:val="0"/>
      <w:marRight w:val="0"/>
      <w:marTop w:val="0"/>
      <w:marBottom w:val="0"/>
      <w:divBdr>
        <w:top w:val="none" w:sz="0" w:space="0" w:color="auto"/>
        <w:left w:val="none" w:sz="0" w:space="0" w:color="auto"/>
        <w:bottom w:val="none" w:sz="0" w:space="0" w:color="auto"/>
        <w:right w:val="none" w:sz="0" w:space="0" w:color="auto"/>
      </w:divBdr>
    </w:div>
    <w:div w:id="1976133595">
      <w:bodyDiv w:val="1"/>
      <w:marLeft w:val="0"/>
      <w:marRight w:val="0"/>
      <w:marTop w:val="0"/>
      <w:marBottom w:val="0"/>
      <w:divBdr>
        <w:top w:val="none" w:sz="0" w:space="0" w:color="auto"/>
        <w:left w:val="none" w:sz="0" w:space="0" w:color="auto"/>
        <w:bottom w:val="none" w:sz="0" w:space="0" w:color="auto"/>
        <w:right w:val="none" w:sz="0" w:space="0" w:color="auto"/>
      </w:divBdr>
    </w:div>
    <w:div w:id="1993947710">
      <w:bodyDiv w:val="1"/>
      <w:marLeft w:val="0"/>
      <w:marRight w:val="0"/>
      <w:marTop w:val="0"/>
      <w:marBottom w:val="0"/>
      <w:divBdr>
        <w:top w:val="none" w:sz="0" w:space="0" w:color="auto"/>
        <w:left w:val="none" w:sz="0" w:space="0" w:color="auto"/>
        <w:bottom w:val="none" w:sz="0" w:space="0" w:color="auto"/>
        <w:right w:val="none" w:sz="0" w:space="0" w:color="auto"/>
      </w:divBdr>
    </w:div>
    <w:div w:id="2014454459">
      <w:bodyDiv w:val="1"/>
      <w:marLeft w:val="0"/>
      <w:marRight w:val="0"/>
      <w:marTop w:val="0"/>
      <w:marBottom w:val="0"/>
      <w:divBdr>
        <w:top w:val="none" w:sz="0" w:space="0" w:color="auto"/>
        <w:left w:val="none" w:sz="0" w:space="0" w:color="auto"/>
        <w:bottom w:val="none" w:sz="0" w:space="0" w:color="auto"/>
        <w:right w:val="none" w:sz="0" w:space="0" w:color="auto"/>
      </w:divBdr>
    </w:div>
    <w:div w:id="2023896451">
      <w:bodyDiv w:val="1"/>
      <w:marLeft w:val="0"/>
      <w:marRight w:val="0"/>
      <w:marTop w:val="0"/>
      <w:marBottom w:val="0"/>
      <w:divBdr>
        <w:top w:val="none" w:sz="0" w:space="0" w:color="auto"/>
        <w:left w:val="none" w:sz="0" w:space="0" w:color="auto"/>
        <w:bottom w:val="none" w:sz="0" w:space="0" w:color="auto"/>
        <w:right w:val="none" w:sz="0" w:space="0" w:color="auto"/>
      </w:divBdr>
    </w:div>
    <w:div w:id="2046321230">
      <w:bodyDiv w:val="1"/>
      <w:marLeft w:val="0"/>
      <w:marRight w:val="0"/>
      <w:marTop w:val="0"/>
      <w:marBottom w:val="0"/>
      <w:divBdr>
        <w:top w:val="none" w:sz="0" w:space="0" w:color="auto"/>
        <w:left w:val="none" w:sz="0" w:space="0" w:color="auto"/>
        <w:bottom w:val="none" w:sz="0" w:space="0" w:color="auto"/>
        <w:right w:val="none" w:sz="0" w:space="0" w:color="auto"/>
      </w:divBdr>
    </w:div>
    <w:div w:id="2055620679">
      <w:bodyDiv w:val="1"/>
      <w:marLeft w:val="0"/>
      <w:marRight w:val="0"/>
      <w:marTop w:val="0"/>
      <w:marBottom w:val="0"/>
      <w:divBdr>
        <w:top w:val="none" w:sz="0" w:space="0" w:color="auto"/>
        <w:left w:val="none" w:sz="0" w:space="0" w:color="auto"/>
        <w:bottom w:val="none" w:sz="0" w:space="0" w:color="auto"/>
        <w:right w:val="none" w:sz="0" w:space="0" w:color="auto"/>
      </w:divBdr>
    </w:div>
    <w:div w:id="2125339386">
      <w:bodyDiv w:val="1"/>
      <w:marLeft w:val="0"/>
      <w:marRight w:val="0"/>
      <w:marTop w:val="0"/>
      <w:marBottom w:val="0"/>
      <w:divBdr>
        <w:top w:val="none" w:sz="0" w:space="0" w:color="auto"/>
        <w:left w:val="none" w:sz="0" w:space="0" w:color="auto"/>
        <w:bottom w:val="none" w:sz="0" w:space="0" w:color="auto"/>
        <w:right w:val="none" w:sz="0" w:space="0" w:color="auto"/>
      </w:divBdr>
    </w:div>
    <w:div w:id="212731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Ordinance%2020-1985.pdf" TargetMode="External"/><Relationship Id="rId21" Type="http://schemas.openxmlformats.org/officeDocument/2006/relationships/hyperlink" Target="Ordinance%2015-1985.pdf" TargetMode="External"/><Relationship Id="rId34" Type="http://schemas.openxmlformats.org/officeDocument/2006/relationships/hyperlink" Target="Ordinance%2028-1985.pdf" TargetMode="External"/><Relationship Id="rId42" Type="http://schemas.openxmlformats.org/officeDocument/2006/relationships/hyperlink" Target="Ordinance%2036-1985.pdf" TargetMode="External"/><Relationship Id="rId47" Type="http://schemas.openxmlformats.org/officeDocument/2006/relationships/hyperlink" Target="Ordinance%2041-1985.pdf" TargetMode="External"/><Relationship Id="rId50" Type="http://schemas.openxmlformats.org/officeDocument/2006/relationships/hyperlink" Target="Ordinance%2044-1985.pdf" TargetMode="External"/><Relationship Id="rId55" Type="http://schemas.openxmlformats.org/officeDocument/2006/relationships/hyperlink" Target="Ordinance%2049-1975.pdf" TargetMode="External"/><Relationship Id="rId63" Type="http://schemas.openxmlformats.org/officeDocument/2006/relationships/hyperlink" Target="Ordinance%2057-1985.pdf" TargetMode="External"/><Relationship Id="rId68" Type="http://schemas.openxmlformats.org/officeDocument/2006/relationships/hyperlink" Target="Ordinance%2062-1985.pdf" TargetMode="External"/><Relationship Id="rId76" Type="http://schemas.openxmlformats.org/officeDocument/2006/relationships/hyperlink" Target="Ordinance%2070-1985.pdf" TargetMode="External"/><Relationship Id="rId84" Type="http://schemas.openxmlformats.org/officeDocument/2006/relationships/hyperlink" Target="Ordinance%2078-1985.pdf" TargetMode="External"/><Relationship Id="rId89" Type="http://schemas.openxmlformats.org/officeDocument/2006/relationships/hyperlink" Target="Ordinance%2083-1985.pdf" TargetMode="External"/><Relationship Id="rId97" Type="http://schemas.openxmlformats.org/officeDocument/2006/relationships/fontTable" Target="fontTable.xml"/><Relationship Id="rId7" Type="http://schemas.openxmlformats.org/officeDocument/2006/relationships/hyperlink" Target="Ordinance%201-1985.pdf" TargetMode="External"/><Relationship Id="rId71" Type="http://schemas.openxmlformats.org/officeDocument/2006/relationships/hyperlink" Target="Ordinance%2065-1985.pdf" TargetMode="External"/><Relationship Id="rId92" Type="http://schemas.openxmlformats.org/officeDocument/2006/relationships/hyperlink" Target="Ordinance%2086-1985.pdf" TargetMode="External"/><Relationship Id="rId2" Type="http://schemas.openxmlformats.org/officeDocument/2006/relationships/styles" Target="styles.xml"/><Relationship Id="rId16" Type="http://schemas.openxmlformats.org/officeDocument/2006/relationships/hyperlink" Target="Ordinance%2010-1985.pdf" TargetMode="External"/><Relationship Id="rId29" Type="http://schemas.openxmlformats.org/officeDocument/2006/relationships/hyperlink" Target="Ordinance%2023-1985.pdf" TargetMode="External"/><Relationship Id="rId11" Type="http://schemas.openxmlformats.org/officeDocument/2006/relationships/hyperlink" Target="Ordinance%205-1985.pdf" TargetMode="External"/><Relationship Id="rId24" Type="http://schemas.openxmlformats.org/officeDocument/2006/relationships/hyperlink" Target="Ordinance%2018-1985.pdf" TargetMode="External"/><Relationship Id="rId32" Type="http://schemas.openxmlformats.org/officeDocument/2006/relationships/hyperlink" Target="Ordinance%2026-1985.pdf" TargetMode="External"/><Relationship Id="rId37" Type="http://schemas.openxmlformats.org/officeDocument/2006/relationships/hyperlink" Target="Ordinance%2031-1985.pdf" TargetMode="External"/><Relationship Id="rId40" Type="http://schemas.openxmlformats.org/officeDocument/2006/relationships/hyperlink" Target="Ordinance%2034-1985.pdf" TargetMode="External"/><Relationship Id="rId45" Type="http://schemas.openxmlformats.org/officeDocument/2006/relationships/hyperlink" Target="Ordinance%2039-1985.pdf" TargetMode="External"/><Relationship Id="rId53" Type="http://schemas.openxmlformats.org/officeDocument/2006/relationships/hyperlink" Target="Ordinance%2047-1985.pdf" TargetMode="External"/><Relationship Id="rId58" Type="http://schemas.openxmlformats.org/officeDocument/2006/relationships/hyperlink" Target="Ordinance%2052-1985.pdf" TargetMode="External"/><Relationship Id="rId66" Type="http://schemas.openxmlformats.org/officeDocument/2006/relationships/hyperlink" Target="Ordinance%2060-1985.pdf" TargetMode="External"/><Relationship Id="rId74" Type="http://schemas.openxmlformats.org/officeDocument/2006/relationships/hyperlink" Target="Ordinance%2068-1985.pdf" TargetMode="External"/><Relationship Id="rId79" Type="http://schemas.openxmlformats.org/officeDocument/2006/relationships/hyperlink" Target="Ordinance%2073-1985.pdf" TargetMode="External"/><Relationship Id="rId87" Type="http://schemas.openxmlformats.org/officeDocument/2006/relationships/hyperlink" Target="Ordinance%2081-1985.pdf" TargetMode="External"/><Relationship Id="rId5" Type="http://schemas.openxmlformats.org/officeDocument/2006/relationships/footnotes" Target="footnotes.xml"/><Relationship Id="rId61" Type="http://schemas.openxmlformats.org/officeDocument/2006/relationships/hyperlink" Target="Ordinance%2055-1985.pdf" TargetMode="External"/><Relationship Id="rId82" Type="http://schemas.openxmlformats.org/officeDocument/2006/relationships/hyperlink" Target="Ordinance%2076-1985.pdf" TargetMode="External"/><Relationship Id="rId90" Type="http://schemas.openxmlformats.org/officeDocument/2006/relationships/hyperlink" Target="Ordinance%2084-1985.pdf" TargetMode="External"/><Relationship Id="rId95" Type="http://schemas.openxmlformats.org/officeDocument/2006/relationships/hyperlink" Target="Ordinance%2089-1985.pdf" TargetMode="External"/><Relationship Id="rId19" Type="http://schemas.openxmlformats.org/officeDocument/2006/relationships/hyperlink" Target="Ordinance%2013-1985.pdf" TargetMode="External"/><Relationship Id="rId14" Type="http://schemas.openxmlformats.org/officeDocument/2006/relationships/hyperlink" Target="Ordinance%208-1985.pdf" TargetMode="External"/><Relationship Id="rId22" Type="http://schemas.openxmlformats.org/officeDocument/2006/relationships/hyperlink" Target="Ordinance%2016-1985.pdf" TargetMode="External"/><Relationship Id="rId27" Type="http://schemas.openxmlformats.org/officeDocument/2006/relationships/hyperlink" Target="Ordinance%2021-1985.pdf" TargetMode="External"/><Relationship Id="rId30" Type="http://schemas.openxmlformats.org/officeDocument/2006/relationships/hyperlink" Target="Ordinance%2024-1985.pdf" TargetMode="External"/><Relationship Id="rId35" Type="http://schemas.openxmlformats.org/officeDocument/2006/relationships/hyperlink" Target="Ordinance%2029-1985.pdf" TargetMode="External"/><Relationship Id="rId43" Type="http://schemas.openxmlformats.org/officeDocument/2006/relationships/hyperlink" Target="Ordinance%2037-1985.pdf" TargetMode="External"/><Relationship Id="rId48" Type="http://schemas.openxmlformats.org/officeDocument/2006/relationships/hyperlink" Target="Ordinance%2042-1985.pdf" TargetMode="External"/><Relationship Id="rId56" Type="http://schemas.openxmlformats.org/officeDocument/2006/relationships/hyperlink" Target="Ordinance%2050-1985.pdf" TargetMode="External"/><Relationship Id="rId64" Type="http://schemas.openxmlformats.org/officeDocument/2006/relationships/hyperlink" Target="Ordinance%2058-1985.pdf" TargetMode="External"/><Relationship Id="rId69" Type="http://schemas.openxmlformats.org/officeDocument/2006/relationships/hyperlink" Target="Ordinance%2063-1985.pdf" TargetMode="External"/><Relationship Id="rId77" Type="http://schemas.openxmlformats.org/officeDocument/2006/relationships/hyperlink" Target="Ordinance%2071-1985.pdf" TargetMode="External"/><Relationship Id="rId8" Type="http://schemas.openxmlformats.org/officeDocument/2006/relationships/hyperlink" Target="Ordinance%202-1985.pdf" TargetMode="External"/><Relationship Id="rId51" Type="http://schemas.openxmlformats.org/officeDocument/2006/relationships/hyperlink" Target="Ordinance%2045-1985.pdf" TargetMode="External"/><Relationship Id="rId72" Type="http://schemas.openxmlformats.org/officeDocument/2006/relationships/hyperlink" Target="Ordinance%2066-1985.pdf" TargetMode="External"/><Relationship Id="rId80" Type="http://schemas.openxmlformats.org/officeDocument/2006/relationships/hyperlink" Target="Ordinance%2074-1985.pdf" TargetMode="External"/><Relationship Id="rId85" Type="http://schemas.openxmlformats.org/officeDocument/2006/relationships/hyperlink" Target="Ordinance%2079-1985.pdf" TargetMode="External"/><Relationship Id="rId93" Type="http://schemas.openxmlformats.org/officeDocument/2006/relationships/hyperlink" Target="Ordinance%2087-1985.pdf"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Ordinance%206-1985.pdf" TargetMode="External"/><Relationship Id="rId17" Type="http://schemas.openxmlformats.org/officeDocument/2006/relationships/hyperlink" Target="Ordinance%2011-1985.pdf" TargetMode="External"/><Relationship Id="rId25" Type="http://schemas.openxmlformats.org/officeDocument/2006/relationships/hyperlink" Target="Ordinance%2019-1985.pdf" TargetMode="External"/><Relationship Id="rId33" Type="http://schemas.openxmlformats.org/officeDocument/2006/relationships/hyperlink" Target="Ordinance%2027-1985.pdf" TargetMode="External"/><Relationship Id="rId38" Type="http://schemas.openxmlformats.org/officeDocument/2006/relationships/hyperlink" Target="Ordinance%2032-1985.pdf" TargetMode="External"/><Relationship Id="rId46" Type="http://schemas.openxmlformats.org/officeDocument/2006/relationships/hyperlink" Target="Ordinance%2040-1985.pdf" TargetMode="External"/><Relationship Id="rId59" Type="http://schemas.openxmlformats.org/officeDocument/2006/relationships/hyperlink" Target="Ordinance%2053-1985.pdf" TargetMode="External"/><Relationship Id="rId67" Type="http://schemas.openxmlformats.org/officeDocument/2006/relationships/hyperlink" Target="Ordinance%2061-1985.pdf" TargetMode="External"/><Relationship Id="rId20" Type="http://schemas.openxmlformats.org/officeDocument/2006/relationships/hyperlink" Target="Ordinance%2014-1985.pdf" TargetMode="External"/><Relationship Id="rId41" Type="http://schemas.openxmlformats.org/officeDocument/2006/relationships/hyperlink" Target="Ordinance%2035-1985.pdf" TargetMode="External"/><Relationship Id="rId54" Type="http://schemas.openxmlformats.org/officeDocument/2006/relationships/hyperlink" Target="Ordinance%2048-1985.pdf" TargetMode="External"/><Relationship Id="rId62" Type="http://schemas.openxmlformats.org/officeDocument/2006/relationships/hyperlink" Target="Ordinance%2056-1985.pdf" TargetMode="External"/><Relationship Id="rId70" Type="http://schemas.openxmlformats.org/officeDocument/2006/relationships/hyperlink" Target="Ordinance%2064-1985.pdf" TargetMode="External"/><Relationship Id="rId75" Type="http://schemas.openxmlformats.org/officeDocument/2006/relationships/hyperlink" Target="Ordinance%2069-1986.pdf" TargetMode="External"/><Relationship Id="rId83" Type="http://schemas.openxmlformats.org/officeDocument/2006/relationships/hyperlink" Target="Ordinance%2077-1985.pdf" TargetMode="External"/><Relationship Id="rId88" Type="http://schemas.openxmlformats.org/officeDocument/2006/relationships/hyperlink" Target="Ordinance%2082-1985.pdf" TargetMode="External"/><Relationship Id="rId91" Type="http://schemas.openxmlformats.org/officeDocument/2006/relationships/hyperlink" Target="Ordinance%2085-1985.pdf" TargetMode="External"/><Relationship Id="rId9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Ordinance%209-1985.pdf" TargetMode="External"/><Relationship Id="rId23" Type="http://schemas.openxmlformats.org/officeDocument/2006/relationships/hyperlink" Target="Ordinance%2017-1985.pdf" TargetMode="External"/><Relationship Id="rId28" Type="http://schemas.openxmlformats.org/officeDocument/2006/relationships/hyperlink" Target="Ordinance%2022-1985.pdf" TargetMode="External"/><Relationship Id="rId36" Type="http://schemas.openxmlformats.org/officeDocument/2006/relationships/hyperlink" Target="Ordinance%2030-1985.pdf" TargetMode="External"/><Relationship Id="rId49" Type="http://schemas.openxmlformats.org/officeDocument/2006/relationships/hyperlink" Target="Ordinance%2043-1985.pdf" TargetMode="External"/><Relationship Id="rId57" Type="http://schemas.openxmlformats.org/officeDocument/2006/relationships/hyperlink" Target="Ordinance%2051-1985.pdf" TargetMode="External"/><Relationship Id="rId10" Type="http://schemas.openxmlformats.org/officeDocument/2006/relationships/hyperlink" Target="Ordinance%204-1985.pdf" TargetMode="External"/><Relationship Id="rId31" Type="http://schemas.openxmlformats.org/officeDocument/2006/relationships/hyperlink" Target="Ordinance%2025-1985.pdf" TargetMode="External"/><Relationship Id="rId44" Type="http://schemas.openxmlformats.org/officeDocument/2006/relationships/hyperlink" Target="Ordinance%2038-1985.pdf" TargetMode="External"/><Relationship Id="rId52" Type="http://schemas.openxmlformats.org/officeDocument/2006/relationships/hyperlink" Target="Ordinance%2046-1985.pdf" TargetMode="External"/><Relationship Id="rId60" Type="http://schemas.openxmlformats.org/officeDocument/2006/relationships/hyperlink" Target="Ordinance%2054-1985.pdf" TargetMode="External"/><Relationship Id="rId65" Type="http://schemas.openxmlformats.org/officeDocument/2006/relationships/hyperlink" Target="Ordinance%2059-1985.pdf" TargetMode="External"/><Relationship Id="rId73" Type="http://schemas.openxmlformats.org/officeDocument/2006/relationships/hyperlink" Target="Ordinance%2067-1985.pdf" TargetMode="External"/><Relationship Id="rId78" Type="http://schemas.openxmlformats.org/officeDocument/2006/relationships/hyperlink" Target="Ordinance%2072-1985.pdf" TargetMode="External"/><Relationship Id="rId81" Type="http://schemas.openxmlformats.org/officeDocument/2006/relationships/hyperlink" Target="Ordinance%2075-1985.pdf" TargetMode="External"/><Relationship Id="rId86" Type="http://schemas.openxmlformats.org/officeDocument/2006/relationships/hyperlink" Target="Ordinance%2080-1985.pdf" TargetMode="External"/><Relationship Id="rId94" Type="http://schemas.openxmlformats.org/officeDocument/2006/relationships/hyperlink" Target="Ordinance%2088-1985.pdf" TargetMode="External"/><Relationship Id="rId4" Type="http://schemas.openxmlformats.org/officeDocument/2006/relationships/webSettings" Target="webSettings.xml"/><Relationship Id="rId9" Type="http://schemas.openxmlformats.org/officeDocument/2006/relationships/hyperlink" Target="Ordinance%203-1985.pdf" TargetMode="External"/><Relationship Id="rId13" Type="http://schemas.openxmlformats.org/officeDocument/2006/relationships/hyperlink" Target="Ordinance%207-1985.pdf" TargetMode="External"/><Relationship Id="rId18" Type="http://schemas.openxmlformats.org/officeDocument/2006/relationships/hyperlink" Target="Ordinance%2012-1985.pdf" TargetMode="External"/><Relationship Id="rId39" Type="http://schemas.openxmlformats.org/officeDocument/2006/relationships/hyperlink" Target="Ordinance%2033-198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12</Pages>
  <Words>3283</Words>
  <Characters>23107</Characters>
  <Application>Microsoft Office Word</Application>
  <DocSecurity>0</DocSecurity>
  <Lines>192</Lines>
  <Paragraphs>52</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26338</CharactersWithSpaces>
  <SharedDoc>false</SharedDoc>
  <HLinks>
    <vt:vector size="324" baseType="variant">
      <vt:variant>
        <vt:i4>655446</vt:i4>
      </vt:variant>
      <vt:variant>
        <vt:i4>159</vt:i4>
      </vt:variant>
      <vt:variant>
        <vt:i4>0</vt:i4>
      </vt:variant>
      <vt:variant>
        <vt:i4>5</vt:i4>
      </vt:variant>
      <vt:variant>
        <vt:lpwstr>Ordinance 54-2007 Zone Change.pdf</vt:lpwstr>
      </vt:variant>
      <vt:variant>
        <vt:lpwstr/>
      </vt:variant>
      <vt:variant>
        <vt:i4>852054</vt:i4>
      </vt:variant>
      <vt:variant>
        <vt:i4>156</vt:i4>
      </vt:variant>
      <vt:variant>
        <vt:i4>0</vt:i4>
      </vt:variant>
      <vt:variant>
        <vt:i4>5</vt:i4>
      </vt:variant>
      <vt:variant>
        <vt:lpwstr>Ordinance 53-2007 Zone Change.pdf</vt:lpwstr>
      </vt:variant>
      <vt:variant>
        <vt:lpwstr/>
      </vt:variant>
      <vt:variant>
        <vt:i4>786518</vt:i4>
      </vt:variant>
      <vt:variant>
        <vt:i4>153</vt:i4>
      </vt:variant>
      <vt:variant>
        <vt:i4>0</vt:i4>
      </vt:variant>
      <vt:variant>
        <vt:i4>5</vt:i4>
      </vt:variant>
      <vt:variant>
        <vt:lpwstr>Ordinance 52-2007 Zone change.pdf</vt:lpwstr>
      </vt:variant>
      <vt:variant>
        <vt:lpwstr/>
      </vt:variant>
      <vt:variant>
        <vt:i4>2621501</vt:i4>
      </vt:variant>
      <vt:variant>
        <vt:i4>150</vt:i4>
      </vt:variant>
      <vt:variant>
        <vt:i4>0</vt:i4>
      </vt:variant>
      <vt:variant>
        <vt:i4>5</vt:i4>
      </vt:variant>
      <vt:variant>
        <vt:lpwstr>Ordinance 51-2007 Standards of Care.pdf</vt:lpwstr>
      </vt:variant>
      <vt:variant>
        <vt:lpwstr/>
      </vt:variant>
      <vt:variant>
        <vt:i4>5308507</vt:i4>
      </vt:variant>
      <vt:variant>
        <vt:i4>147</vt:i4>
      </vt:variant>
      <vt:variant>
        <vt:i4>0</vt:i4>
      </vt:variant>
      <vt:variant>
        <vt:i4>5</vt:i4>
      </vt:variant>
      <vt:variant>
        <vt:lpwstr>Ordinance 50-2007 Taxation Chapter 30.pdf</vt:lpwstr>
      </vt:variant>
      <vt:variant>
        <vt:lpwstr/>
      </vt:variant>
      <vt:variant>
        <vt:i4>1507348</vt:i4>
      </vt:variant>
      <vt:variant>
        <vt:i4>144</vt:i4>
      </vt:variant>
      <vt:variant>
        <vt:i4>0</vt:i4>
      </vt:variant>
      <vt:variant>
        <vt:i4>5</vt:i4>
      </vt:variant>
      <vt:variant>
        <vt:lpwstr>Ordinance 49-2007 Motor Vehicles Traffic.pdf</vt:lpwstr>
      </vt:variant>
      <vt:variant>
        <vt:lpwstr/>
      </vt:variant>
      <vt:variant>
        <vt:i4>3604529</vt:i4>
      </vt:variant>
      <vt:variant>
        <vt:i4>141</vt:i4>
      </vt:variant>
      <vt:variant>
        <vt:i4>0</vt:i4>
      </vt:variant>
      <vt:variant>
        <vt:i4>5</vt:i4>
      </vt:variant>
      <vt:variant>
        <vt:lpwstr>Ordinance 48-2007 Signs and Billboards.pdf</vt:lpwstr>
      </vt:variant>
      <vt:variant>
        <vt:lpwstr/>
      </vt:variant>
      <vt:variant>
        <vt:i4>589911</vt:i4>
      </vt:variant>
      <vt:variant>
        <vt:i4>138</vt:i4>
      </vt:variant>
      <vt:variant>
        <vt:i4>0</vt:i4>
      </vt:variant>
      <vt:variant>
        <vt:i4>5</vt:i4>
      </vt:variant>
      <vt:variant>
        <vt:lpwstr>Ordinance 47-2007 Zone change.pdf</vt:lpwstr>
      </vt:variant>
      <vt:variant>
        <vt:lpwstr/>
      </vt:variant>
      <vt:variant>
        <vt:i4>6160451</vt:i4>
      </vt:variant>
      <vt:variant>
        <vt:i4>135</vt:i4>
      </vt:variant>
      <vt:variant>
        <vt:i4>0</vt:i4>
      </vt:variant>
      <vt:variant>
        <vt:i4>5</vt:i4>
      </vt:variant>
      <vt:variant>
        <vt:lpwstr>Ordinance 46-2007 Zone Change PDD 121.pdf</vt:lpwstr>
      </vt:variant>
      <vt:variant>
        <vt:lpwstr/>
      </vt:variant>
      <vt:variant>
        <vt:i4>720983</vt:i4>
      </vt:variant>
      <vt:variant>
        <vt:i4>132</vt:i4>
      </vt:variant>
      <vt:variant>
        <vt:i4>0</vt:i4>
      </vt:variant>
      <vt:variant>
        <vt:i4>5</vt:i4>
      </vt:variant>
      <vt:variant>
        <vt:lpwstr>Ordinance 45-2007 Zone Change.pdf</vt:lpwstr>
      </vt:variant>
      <vt:variant>
        <vt:lpwstr/>
      </vt:variant>
      <vt:variant>
        <vt:i4>655447</vt:i4>
      </vt:variant>
      <vt:variant>
        <vt:i4>129</vt:i4>
      </vt:variant>
      <vt:variant>
        <vt:i4>0</vt:i4>
      </vt:variant>
      <vt:variant>
        <vt:i4>5</vt:i4>
      </vt:variant>
      <vt:variant>
        <vt:lpwstr>Ordinance 44-2007 Zone Change.pdf</vt:lpwstr>
      </vt:variant>
      <vt:variant>
        <vt:lpwstr/>
      </vt:variant>
      <vt:variant>
        <vt:i4>5963842</vt:i4>
      </vt:variant>
      <vt:variant>
        <vt:i4>126</vt:i4>
      </vt:variant>
      <vt:variant>
        <vt:i4>0</vt:i4>
      </vt:variant>
      <vt:variant>
        <vt:i4>5</vt:i4>
      </vt:variant>
      <vt:variant>
        <vt:lpwstr>Ordinance 43-2007 Zone Change PDD 120.pdf</vt:lpwstr>
      </vt:variant>
      <vt:variant>
        <vt:lpwstr/>
      </vt:variant>
      <vt:variant>
        <vt:i4>21</vt:i4>
      </vt:variant>
      <vt:variant>
        <vt:i4>123</vt:i4>
      </vt:variant>
      <vt:variant>
        <vt:i4>0</vt:i4>
      </vt:variant>
      <vt:variant>
        <vt:i4>5</vt:i4>
      </vt:variant>
      <vt:variant>
        <vt:lpwstr>Ordinance 42-2007 Abandonment Public ROW.pdf</vt:lpwstr>
      </vt:variant>
      <vt:variant>
        <vt:lpwstr/>
      </vt:variant>
      <vt:variant>
        <vt:i4>5898315</vt:i4>
      </vt:variant>
      <vt:variant>
        <vt:i4>120</vt:i4>
      </vt:variant>
      <vt:variant>
        <vt:i4>0</vt:i4>
      </vt:variant>
      <vt:variant>
        <vt:i4>5</vt:i4>
      </vt:variant>
      <vt:variant>
        <vt:lpwstr>Ordinance 41-2007 Zone Change PDD 119.pdf</vt:lpwstr>
      </vt:variant>
      <vt:variant>
        <vt:lpwstr/>
      </vt:variant>
      <vt:variant>
        <vt:i4>2490413</vt:i4>
      </vt:variant>
      <vt:variant>
        <vt:i4>117</vt:i4>
      </vt:variant>
      <vt:variant>
        <vt:i4>0</vt:i4>
      </vt:variant>
      <vt:variant>
        <vt:i4>5</vt:i4>
      </vt:variant>
      <vt:variant>
        <vt:lpwstr>Ordinance 40-2007 Tax Rate 2007.pdf</vt:lpwstr>
      </vt:variant>
      <vt:variant>
        <vt:lpwstr/>
      </vt:variant>
      <vt:variant>
        <vt:i4>1900549</vt:i4>
      </vt:variant>
      <vt:variant>
        <vt:i4>114</vt:i4>
      </vt:variant>
      <vt:variant>
        <vt:i4>0</vt:i4>
      </vt:variant>
      <vt:variant>
        <vt:i4>5</vt:i4>
      </vt:variant>
      <vt:variant>
        <vt:lpwstr>Ordinance 39-2007 Budget FY 2009.pdf</vt:lpwstr>
      </vt:variant>
      <vt:variant>
        <vt:lpwstr/>
      </vt:variant>
      <vt:variant>
        <vt:i4>655427</vt:i4>
      </vt:variant>
      <vt:variant>
        <vt:i4>111</vt:i4>
      </vt:variant>
      <vt:variant>
        <vt:i4>0</vt:i4>
      </vt:variant>
      <vt:variant>
        <vt:i4>5</vt:i4>
      </vt:variant>
      <vt:variant>
        <vt:lpwstr>Ordinance 38-2007 Airport Revenue Series 2007.pdf</vt:lpwstr>
      </vt:variant>
      <vt:variant>
        <vt:lpwstr/>
      </vt:variant>
      <vt:variant>
        <vt:i4>1441795</vt:i4>
      </vt:variant>
      <vt:variant>
        <vt:i4>108</vt:i4>
      </vt:variant>
      <vt:variant>
        <vt:i4>0</vt:i4>
      </vt:variant>
      <vt:variant>
        <vt:i4>5</vt:i4>
      </vt:variant>
      <vt:variant>
        <vt:lpwstr>Ordinance 37-2007 CO Series 2007.pdf</vt:lpwstr>
      </vt:variant>
      <vt:variant>
        <vt:lpwstr/>
      </vt:variant>
      <vt:variant>
        <vt:i4>2031692</vt:i4>
      </vt:variant>
      <vt:variant>
        <vt:i4>105</vt:i4>
      </vt:variant>
      <vt:variant>
        <vt:i4>0</vt:i4>
      </vt:variant>
      <vt:variant>
        <vt:i4>5</vt:i4>
      </vt:variant>
      <vt:variant>
        <vt:lpwstr>Ordinance 36-2007 GO Airport Series 2007.pdf</vt:lpwstr>
      </vt:variant>
      <vt:variant>
        <vt:lpwstr/>
      </vt:variant>
      <vt:variant>
        <vt:i4>7012396</vt:i4>
      </vt:variant>
      <vt:variant>
        <vt:i4>102</vt:i4>
      </vt:variant>
      <vt:variant>
        <vt:i4>0</vt:i4>
      </vt:variant>
      <vt:variant>
        <vt:i4>5</vt:i4>
      </vt:variant>
      <vt:variant>
        <vt:lpwstr>Ordinance 35-2007 GO Bonds Series 2007.pdf</vt:lpwstr>
      </vt:variant>
      <vt:variant>
        <vt:lpwstr/>
      </vt:variant>
      <vt:variant>
        <vt:i4>655440</vt:i4>
      </vt:variant>
      <vt:variant>
        <vt:i4>99</vt:i4>
      </vt:variant>
      <vt:variant>
        <vt:i4>0</vt:i4>
      </vt:variant>
      <vt:variant>
        <vt:i4>5</vt:i4>
      </vt:variant>
      <vt:variant>
        <vt:lpwstr>Ordinance 34-2007 Zone Change.pdf</vt:lpwstr>
      </vt:variant>
      <vt:variant>
        <vt:lpwstr/>
      </vt:variant>
      <vt:variant>
        <vt:i4>852048</vt:i4>
      </vt:variant>
      <vt:variant>
        <vt:i4>96</vt:i4>
      </vt:variant>
      <vt:variant>
        <vt:i4>0</vt:i4>
      </vt:variant>
      <vt:variant>
        <vt:i4>5</vt:i4>
      </vt:variant>
      <vt:variant>
        <vt:lpwstr>Ordinance 33-2007 Zone Change.pdf</vt:lpwstr>
      </vt:variant>
      <vt:variant>
        <vt:lpwstr/>
      </vt:variant>
      <vt:variant>
        <vt:i4>983047</vt:i4>
      </vt:variant>
      <vt:variant>
        <vt:i4>93</vt:i4>
      </vt:variant>
      <vt:variant>
        <vt:i4>0</vt:i4>
      </vt:variant>
      <vt:variant>
        <vt:i4>5</vt:i4>
      </vt:variant>
      <vt:variant>
        <vt:lpwstr>Ordinance 32-2007 Fire Department Classification.pdf</vt:lpwstr>
      </vt:variant>
      <vt:variant>
        <vt:lpwstr/>
      </vt:variant>
      <vt:variant>
        <vt:i4>2031635</vt:i4>
      </vt:variant>
      <vt:variant>
        <vt:i4>90</vt:i4>
      </vt:variant>
      <vt:variant>
        <vt:i4>0</vt:i4>
      </vt:variant>
      <vt:variant>
        <vt:i4>5</vt:i4>
      </vt:variant>
      <vt:variant>
        <vt:lpwstr>Ordinance 31-2007 Motor Vehicles Traffic.pdf</vt:lpwstr>
      </vt:variant>
      <vt:variant>
        <vt:lpwstr/>
      </vt:variant>
      <vt:variant>
        <vt:i4>131090</vt:i4>
      </vt:variant>
      <vt:variant>
        <vt:i4>87</vt:i4>
      </vt:variant>
      <vt:variant>
        <vt:i4>0</vt:i4>
      </vt:variant>
      <vt:variant>
        <vt:i4>5</vt:i4>
      </vt:variant>
      <vt:variant>
        <vt:lpwstr>Ordinance 30-2007 Abandonment Public ROW.pdf</vt:lpwstr>
      </vt:variant>
      <vt:variant>
        <vt:lpwstr/>
      </vt:variant>
      <vt:variant>
        <vt:i4>458833</vt:i4>
      </vt:variant>
      <vt:variant>
        <vt:i4>84</vt:i4>
      </vt:variant>
      <vt:variant>
        <vt:i4>0</vt:i4>
      </vt:variant>
      <vt:variant>
        <vt:i4>5</vt:i4>
      </vt:variant>
      <vt:variant>
        <vt:lpwstr>Ordinance 29-2007 Zone Change.pdf</vt:lpwstr>
      </vt:variant>
      <vt:variant>
        <vt:lpwstr/>
      </vt:variant>
      <vt:variant>
        <vt:i4>393297</vt:i4>
      </vt:variant>
      <vt:variant>
        <vt:i4>81</vt:i4>
      </vt:variant>
      <vt:variant>
        <vt:i4>0</vt:i4>
      </vt:variant>
      <vt:variant>
        <vt:i4>5</vt:i4>
      </vt:variant>
      <vt:variant>
        <vt:lpwstr>Ordinance 28-2007 Zone Change.pdf</vt:lpwstr>
      </vt:variant>
      <vt:variant>
        <vt:lpwstr/>
      </vt:variant>
      <vt:variant>
        <vt:i4>589905</vt:i4>
      </vt:variant>
      <vt:variant>
        <vt:i4>78</vt:i4>
      </vt:variant>
      <vt:variant>
        <vt:i4>0</vt:i4>
      </vt:variant>
      <vt:variant>
        <vt:i4>5</vt:i4>
      </vt:variant>
      <vt:variant>
        <vt:lpwstr>Ordinance 27-2007 Zone Change.pdf</vt:lpwstr>
      </vt:variant>
      <vt:variant>
        <vt:lpwstr/>
      </vt:variant>
      <vt:variant>
        <vt:i4>524369</vt:i4>
      </vt:variant>
      <vt:variant>
        <vt:i4>75</vt:i4>
      </vt:variant>
      <vt:variant>
        <vt:i4>0</vt:i4>
      </vt:variant>
      <vt:variant>
        <vt:i4>5</vt:i4>
      </vt:variant>
      <vt:variant>
        <vt:lpwstr>Ordinance 26-2007 Zone Change.pdf</vt:lpwstr>
      </vt:variant>
      <vt:variant>
        <vt:lpwstr/>
      </vt:variant>
      <vt:variant>
        <vt:i4>7143532</vt:i4>
      </vt:variant>
      <vt:variant>
        <vt:i4>72</vt:i4>
      </vt:variant>
      <vt:variant>
        <vt:i4>0</vt:i4>
      </vt:variant>
      <vt:variant>
        <vt:i4>5</vt:i4>
      </vt:variant>
      <vt:variant>
        <vt:lpwstr>Ordinance 25-2007 Contract between City and ACU.pdf</vt:lpwstr>
      </vt:variant>
      <vt:variant>
        <vt:lpwstr/>
      </vt:variant>
      <vt:variant>
        <vt:i4>393235</vt:i4>
      </vt:variant>
      <vt:variant>
        <vt:i4>69</vt:i4>
      </vt:variant>
      <vt:variant>
        <vt:i4>0</vt:i4>
      </vt:variant>
      <vt:variant>
        <vt:i4>5</vt:i4>
      </vt:variant>
      <vt:variant>
        <vt:lpwstr>Ordinance 24-2007 Abandonment Public ROW.pdf</vt:lpwstr>
      </vt:variant>
      <vt:variant>
        <vt:lpwstr/>
      </vt:variant>
      <vt:variant>
        <vt:i4>852049</vt:i4>
      </vt:variant>
      <vt:variant>
        <vt:i4>66</vt:i4>
      </vt:variant>
      <vt:variant>
        <vt:i4>0</vt:i4>
      </vt:variant>
      <vt:variant>
        <vt:i4>5</vt:i4>
      </vt:variant>
      <vt:variant>
        <vt:lpwstr>Ordinance 23-2007 Zone Change.pdf</vt:lpwstr>
      </vt:variant>
      <vt:variant>
        <vt:lpwstr/>
      </vt:variant>
      <vt:variant>
        <vt:i4>786513</vt:i4>
      </vt:variant>
      <vt:variant>
        <vt:i4>63</vt:i4>
      </vt:variant>
      <vt:variant>
        <vt:i4>0</vt:i4>
      </vt:variant>
      <vt:variant>
        <vt:i4>5</vt:i4>
      </vt:variant>
      <vt:variant>
        <vt:lpwstr>Ordinance 22-2007 Zone Change.pdf</vt:lpwstr>
      </vt:variant>
      <vt:variant>
        <vt:lpwstr/>
      </vt:variant>
      <vt:variant>
        <vt:i4>196627</vt:i4>
      </vt:variant>
      <vt:variant>
        <vt:i4>60</vt:i4>
      </vt:variant>
      <vt:variant>
        <vt:i4>0</vt:i4>
      </vt:variant>
      <vt:variant>
        <vt:i4>5</vt:i4>
      </vt:variant>
      <vt:variant>
        <vt:lpwstr>Ordinance 21-2007 Abandonment Public ROW.pdf</vt:lpwstr>
      </vt:variant>
      <vt:variant>
        <vt:lpwstr/>
      </vt:variant>
      <vt:variant>
        <vt:i4>917585</vt:i4>
      </vt:variant>
      <vt:variant>
        <vt:i4>57</vt:i4>
      </vt:variant>
      <vt:variant>
        <vt:i4>0</vt:i4>
      </vt:variant>
      <vt:variant>
        <vt:i4>5</vt:i4>
      </vt:variant>
      <vt:variant>
        <vt:lpwstr>Ordinance 20-2007 Zone Change.pdf</vt:lpwstr>
      </vt:variant>
      <vt:variant>
        <vt:lpwstr/>
      </vt:variant>
      <vt:variant>
        <vt:i4>458834</vt:i4>
      </vt:variant>
      <vt:variant>
        <vt:i4>54</vt:i4>
      </vt:variant>
      <vt:variant>
        <vt:i4>0</vt:i4>
      </vt:variant>
      <vt:variant>
        <vt:i4>5</vt:i4>
      </vt:variant>
      <vt:variant>
        <vt:lpwstr>Ordinance 19-2007 Zone Change.pdf</vt:lpwstr>
      </vt:variant>
      <vt:variant>
        <vt:lpwstr/>
      </vt:variant>
      <vt:variant>
        <vt:i4>393298</vt:i4>
      </vt:variant>
      <vt:variant>
        <vt:i4>51</vt:i4>
      </vt:variant>
      <vt:variant>
        <vt:i4>0</vt:i4>
      </vt:variant>
      <vt:variant>
        <vt:i4>5</vt:i4>
      </vt:variant>
      <vt:variant>
        <vt:lpwstr>Ordinance 18-2007 Zone Change.pdf</vt:lpwstr>
      </vt:variant>
      <vt:variant>
        <vt:lpwstr/>
      </vt:variant>
      <vt:variant>
        <vt:i4>5177427</vt:i4>
      </vt:variant>
      <vt:variant>
        <vt:i4>48</vt:i4>
      </vt:variant>
      <vt:variant>
        <vt:i4>0</vt:i4>
      </vt:variant>
      <vt:variant>
        <vt:i4>5</vt:i4>
      </vt:variant>
      <vt:variant>
        <vt:lpwstr>Ordinance 17-2007 Subpart C Signs and Billboards.pdf</vt:lpwstr>
      </vt:variant>
      <vt:variant>
        <vt:lpwstr/>
      </vt:variant>
      <vt:variant>
        <vt:i4>1572881</vt:i4>
      </vt:variant>
      <vt:variant>
        <vt:i4>45</vt:i4>
      </vt:variant>
      <vt:variant>
        <vt:i4>0</vt:i4>
      </vt:variant>
      <vt:variant>
        <vt:i4>5</vt:i4>
      </vt:variant>
      <vt:variant>
        <vt:lpwstr>Ordinance 16-2007 Motor Vehicles Traffic.pdf</vt:lpwstr>
      </vt:variant>
      <vt:variant>
        <vt:lpwstr/>
      </vt:variant>
      <vt:variant>
        <vt:i4>720978</vt:i4>
      </vt:variant>
      <vt:variant>
        <vt:i4>42</vt:i4>
      </vt:variant>
      <vt:variant>
        <vt:i4>0</vt:i4>
      </vt:variant>
      <vt:variant>
        <vt:i4>5</vt:i4>
      </vt:variant>
      <vt:variant>
        <vt:lpwstr>Ordinance 15-2007 Zone Change.pdf</vt:lpwstr>
      </vt:variant>
      <vt:variant>
        <vt:lpwstr/>
      </vt:variant>
      <vt:variant>
        <vt:i4>393232</vt:i4>
      </vt:variant>
      <vt:variant>
        <vt:i4>39</vt:i4>
      </vt:variant>
      <vt:variant>
        <vt:i4>0</vt:i4>
      </vt:variant>
      <vt:variant>
        <vt:i4>5</vt:i4>
      </vt:variant>
      <vt:variant>
        <vt:lpwstr>Ordinance 14-2007 Abandonment Public ROW.pdf</vt:lpwstr>
      </vt:variant>
      <vt:variant>
        <vt:lpwstr/>
      </vt:variant>
      <vt:variant>
        <vt:i4>2228342</vt:i4>
      </vt:variant>
      <vt:variant>
        <vt:i4>36</vt:i4>
      </vt:variant>
      <vt:variant>
        <vt:i4>0</vt:i4>
      </vt:variant>
      <vt:variant>
        <vt:i4>5</vt:i4>
      </vt:variant>
      <vt:variant>
        <vt:lpwstr>Ordinance 13-2007 Motor Vehicle.pdf</vt:lpwstr>
      </vt:variant>
      <vt:variant>
        <vt:lpwstr/>
      </vt:variant>
      <vt:variant>
        <vt:i4>393236</vt:i4>
      </vt:variant>
      <vt:variant>
        <vt:i4>33</vt:i4>
      </vt:variant>
      <vt:variant>
        <vt:i4>0</vt:i4>
      </vt:variant>
      <vt:variant>
        <vt:i4>5</vt:i4>
      </vt:variant>
      <vt:variant>
        <vt:lpwstr>Ordinance 12-2007 AEP.pdf</vt:lpwstr>
      </vt:variant>
      <vt:variant>
        <vt:lpwstr/>
      </vt:variant>
      <vt:variant>
        <vt:i4>3604595</vt:i4>
      </vt:variant>
      <vt:variant>
        <vt:i4>30</vt:i4>
      </vt:variant>
      <vt:variant>
        <vt:i4>0</vt:i4>
      </vt:variant>
      <vt:variant>
        <vt:i4>5</vt:i4>
      </vt:variant>
      <vt:variant>
        <vt:lpwstr>Ordinance 11-2007 Amend PDD 103.pdf</vt:lpwstr>
      </vt:variant>
      <vt:variant>
        <vt:lpwstr/>
      </vt:variant>
      <vt:variant>
        <vt:i4>7077990</vt:i4>
      </vt:variant>
      <vt:variant>
        <vt:i4>27</vt:i4>
      </vt:variant>
      <vt:variant>
        <vt:i4>0</vt:i4>
      </vt:variant>
      <vt:variant>
        <vt:i4>5</vt:i4>
      </vt:variant>
      <vt:variant>
        <vt:lpwstr>Ordinance 10-2007 Chapter 27 Refuse.pdf</vt:lpwstr>
      </vt:variant>
      <vt:variant>
        <vt:lpwstr/>
      </vt:variant>
      <vt:variant>
        <vt:i4>5374032</vt:i4>
      </vt:variant>
      <vt:variant>
        <vt:i4>24</vt:i4>
      </vt:variant>
      <vt:variant>
        <vt:i4>0</vt:i4>
      </vt:variant>
      <vt:variant>
        <vt:i4>5</vt:i4>
      </vt:variant>
      <vt:variant>
        <vt:lpwstr>Ordinance 9-2007 Zone Change.pdf</vt:lpwstr>
      </vt:variant>
      <vt:variant>
        <vt:lpwstr/>
      </vt:variant>
      <vt:variant>
        <vt:i4>1572894</vt:i4>
      </vt:variant>
      <vt:variant>
        <vt:i4>21</vt:i4>
      </vt:variant>
      <vt:variant>
        <vt:i4>0</vt:i4>
      </vt:variant>
      <vt:variant>
        <vt:i4>5</vt:i4>
      </vt:variant>
      <vt:variant>
        <vt:lpwstr>Ordinance 8-2007 Zone PDD 115.pdf</vt:lpwstr>
      </vt:variant>
      <vt:variant>
        <vt:lpwstr/>
      </vt:variant>
      <vt:variant>
        <vt:i4>5374046</vt:i4>
      </vt:variant>
      <vt:variant>
        <vt:i4>18</vt:i4>
      </vt:variant>
      <vt:variant>
        <vt:i4>0</vt:i4>
      </vt:variant>
      <vt:variant>
        <vt:i4>5</vt:i4>
      </vt:variant>
      <vt:variant>
        <vt:lpwstr>Ordinance 7-2007 Zone Change.pdf</vt:lpwstr>
      </vt:variant>
      <vt:variant>
        <vt:lpwstr/>
      </vt:variant>
      <vt:variant>
        <vt:i4>1572893</vt:i4>
      </vt:variant>
      <vt:variant>
        <vt:i4>15</vt:i4>
      </vt:variant>
      <vt:variant>
        <vt:i4>0</vt:i4>
      </vt:variant>
      <vt:variant>
        <vt:i4>5</vt:i4>
      </vt:variant>
      <vt:variant>
        <vt:lpwstr>Ordinance 6-2007 Zone PDD 118.pdf</vt:lpwstr>
      </vt:variant>
      <vt:variant>
        <vt:lpwstr/>
      </vt:variant>
      <vt:variant>
        <vt:i4>7733371</vt:i4>
      </vt:variant>
      <vt:variant>
        <vt:i4>12</vt:i4>
      </vt:variant>
      <vt:variant>
        <vt:i4>0</vt:i4>
      </vt:variant>
      <vt:variant>
        <vt:i4>5</vt:i4>
      </vt:variant>
      <vt:variant>
        <vt:lpwstr>Ordinance 5-2007 Zoning PDD 116.pdf</vt:lpwstr>
      </vt:variant>
      <vt:variant>
        <vt:lpwstr/>
      </vt:variant>
      <vt:variant>
        <vt:i4>5374045</vt:i4>
      </vt:variant>
      <vt:variant>
        <vt:i4>9</vt:i4>
      </vt:variant>
      <vt:variant>
        <vt:i4>0</vt:i4>
      </vt:variant>
      <vt:variant>
        <vt:i4>5</vt:i4>
      </vt:variant>
      <vt:variant>
        <vt:lpwstr>Ordinance 4-2007 Zone Change.pdf</vt:lpwstr>
      </vt:variant>
      <vt:variant>
        <vt:lpwstr/>
      </vt:variant>
      <vt:variant>
        <vt:i4>5374042</vt:i4>
      </vt:variant>
      <vt:variant>
        <vt:i4>6</vt:i4>
      </vt:variant>
      <vt:variant>
        <vt:i4>0</vt:i4>
      </vt:variant>
      <vt:variant>
        <vt:i4>5</vt:i4>
      </vt:variant>
      <vt:variant>
        <vt:lpwstr>Ordinance 3-2007 Zone Change.pdf</vt:lpwstr>
      </vt:variant>
      <vt:variant>
        <vt:lpwstr/>
      </vt:variant>
      <vt:variant>
        <vt:i4>5374043</vt:i4>
      </vt:variant>
      <vt:variant>
        <vt:i4>3</vt:i4>
      </vt:variant>
      <vt:variant>
        <vt:i4>0</vt:i4>
      </vt:variant>
      <vt:variant>
        <vt:i4>5</vt:i4>
      </vt:variant>
      <vt:variant>
        <vt:lpwstr>Ordinance 2-2007 Zone Change.pdf</vt:lpwstr>
      </vt:variant>
      <vt:variant>
        <vt:lpwstr/>
      </vt:variant>
      <vt:variant>
        <vt:i4>7733374</vt:i4>
      </vt:variant>
      <vt:variant>
        <vt:i4>0</vt:i4>
      </vt:variant>
      <vt:variant>
        <vt:i4>0</vt:i4>
      </vt:variant>
      <vt:variant>
        <vt:i4>5</vt:i4>
      </vt:variant>
      <vt:variant>
        <vt:lpwstr>Ordinance 1-2007 Zoning PDD 117.pdf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City of Abilene</cp:lastModifiedBy>
  <cp:revision>8</cp:revision>
  <dcterms:created xsi:type="dcterms:W3CDTF">2009-10-02T16:36:00Z</dcterms:created>
  <dcterms:modified xsi:type="dcterms:W3CDTF">2009-12-07T20:14:00Z</dcterms:modified>
</cp:coreProperties>
</file>