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2"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710"/>
        <w:gridCol w:w="6710"/>
        <w:gridCol w:w="1472"/>
      </w:tblGrid>
      <w:tr w:rsidR="00325BB8" w:rsidTr="00075805">
        <w:trPr>
          <w:jc w:val="center"/>
        </w:trPr>
        <w:tc>
          <w:tcPr>
            <w:tcW w:w="1710" w:type="dxa"/>
            <w:shd w:val="clear" w:color="auto" w:fill="7030A0"/>
          </w:tcPr>
          <w:p w:rsidR="001067A7" w:rsidRPr="00DF4230" w:rsidRDefault="00C47361" w:rsidP="00E36A3B">
            <w:pPr>
              <w:jc w:val="center"/>
              <w:rPr>
                <w:b/>
                <w:color w:val="F2F2F2" w:themeColor="background1" w:themeShade="F2"/>
                <w:sz w:val="32"/>
                <w:szCs w:val="32"/>
              </w:rPr>
            </w:pPr>
            <w:r>
              <w:rPr>
                <w:b/>
                <w:color w:val="F2F2F2" w:themeColor="background1" w:themeShade="F2"/>
                <w:sz w:val="32"/>
                <w:szCs w:val="32"/>
              </w:rPr>
              <w:t>O</w:t>
            </w:r>
            <w:r w:rsidR="00325BB8" w:rsidRPr="00DF4230">
              <w:rPr>
                <w:b/>
                <w:color w:val="F2F2F2" w:themeColor="background1" w:themeShade="F2"/>
                <w:sz w:val="32"/>
                <w:szCs w:val="32"/>
              </w:rPr>
              <w:t>rdin</w:t>
            </w:r>
            <w:r w:rsidR="00D0770F" w:rsidRPr="00DF4230">
              <w:rPr>
                <w:b/>
                <w:color w:val="F2F2F2" w:themeColor="background1" w:themeShade="F2"/>
                <w:sz w:val="32"/>
                <w:szCs w:val="32"/>
              </w:rPr>
              <w:t>ance #</w:t>
            </w:r>
            <w:r w:rsidR="00325BB8" w:rsidRPr="00DF4230">
              <w:rPr>
                <w:b/>
                <w:color w:val="F2F2F2" w:themeColor="background1" w:themeShade="F2"/>
                <w:sz w:val="32"/>
                <w:szCs w:val="32"/>
              </w:rPr>
              <w:t xml:space="preserve"> </w:t>
            </w:r>
          </w:p>
          <w:p w:rsidR="00325BB8" w:rsidRPr="00DF4230" w:rsidRDefault="00325BB8" w:rsidP="001067A7">
            <w:pPr>
              <w:rPr>
                <w:color w:val="666666" w:themeColor="text2" w:themeTint="99"/>
                <w:sz w:val="32"/>
                <w:szCs w:val="32"/>
              </w:rPr>
            </w:pPr>
          </w:p>
        </w:tc>
        <w:tc>
          <w:tcPr>
            <w:tcW w:w="6710" w:type="dxa"/>
            <w:shd w:val="clear" w:color="auto" w:fill="7030A0"/>
          </w:tcPr>
          <w:p w:rsidR="00325BB8" w:rsidRPr="00DF4230" w:rsidRDefault="00D0770F" w:rsidP="00E36A3B">
            <w:pPr>
              <w:jc w:val="center"/>
              <w:rPr>
                <w:b/>
                <w:color w:val="F2F2F2" w:themeColor="background1" w:themeShade="F2"/>
                <w:sz w:val="32"/>
                <w:szCs w:val="32"/>
                <w:highlight w:val="darkCyan"/>
              </w:rPr>
            </w:pPr>
            <w:r w:rsidRPr="00DF4230">
              <w:rPr>
                <w:b/>
                <w:color w:val="F2F2F2" w:themeColor="background1" w:themeShade="F2"/>
                <w:sz w:val="32"/>
                <w:szCs w:val="32"/>
              </w:rPr>
              <w:t>Caption</w:t>
            </w:r>
          </w:p>
        </w:tc>
        <w:tc>
          <w:tcPr>
            <w:tcW w:w="1472" w:type="dxa"/>
            <w:shd w:val="clear" w:color="auto" w:fill="7030A0"/>
          </w:tcPr>
          <w:p w:rsidR="00325BB8" w:rsidRPr="00DF4230" w:rsidRDefault="00D0770F" w:rsidP="00D0770F">
            <w:pPr>
              <w:rPr>
                <w:b/>
                <w:color w:val="F2F2F2" w:themeColor="background1" w:themeShade="F2"/>
                <w:sz w:val="32"/>
                <w:szCs w:val="32"/>
              </w:rPr>
            </w:pPr>
            <w:r w:rsidRPr="00DF4230">
              <w:rPr>
                <w:b/>
                <w:color w:val="F2F2F2" w:themeColor="background1" w:themeShade="F2"/>
                <w:sz w:val="32"/>
                <w:szCs w:val="32"/>
              </w:rPr>
              <w:t>D</w:t>
            </w:r>
            <w:r w:rsidR="00325BB8" w:rsidRPr="00DF4230">
              <w:rPr>
                <w:b/>
                <w:color w:val="F2F2F2" w:themeColor="background1" w:themeShade="F2"/>
                <w:sz w:val="32"/>
                <w:szCs w:val="32"/>
              </w:rPr>
              <w:t>ate</w:t>
            </w:r>
            <w:r w:rsidRPr="00DF4230">
              <w:rPr>
                <w:b/>
                <w:color w:val="F2F2F2" w:themeColor="background1" w:themeShade="F2"/>
                <w:sz w:val="32"/>
                <w:szCs w:val="32"/>
              </w:rPr>
              <w:t xml:space="preserve"> of Passage</w:t>
            </w:r>
            <w:r w:rsidR="00325BB8" w:rsidRPr="00DF4230">
              <w:rPr>
                <w:b/>
                <w:color w:val="F2F2F2" w:themeColor="background1" w:themeShade="F2"/>
                <w:sz w:val="32"/>
                <w:szCs w:val="32"/>
              </w:rPr>
              <w:t xml:space="preserve"> </w:t>
            </w:r>
          </w:p>
        </w:tc>
      </w:tr>
      <w:tr w:rsidR="00325BB8" w:rsidTr="00075805">
        <w:trPr>
          <w:jc w:val="center"/>
        </w:trPr>
        <w:tc>
          <w:tcPr>
            <w:tcW w:w="1710" w:type="dxa"/>
            <w:shd w:val="clear" w:color="auto" w:fill="FFFFFF" w:themeFill="background1"/>
          </w:tcPr>
          <w:p w:rsidR="00325BB8" w:rsidRDefault="00030561" w:rsidP="00D0770F">
            <w:pPr>
              <w:jc w:val="center"/>
            </w:pPr>
            <w:hyperlink r:id="rId7" w:history="1">
              <w:r w:rsidR="00E54E60" w:rsidRPr="001608E8">
                <w:rPr>
                  <w:rStyle w:val="Hyperlink"/>
                </w:rPr>
                <w:t>1-20</w:t>
              </w:r>
              <w:r w:rsidR="00D0770F" w:rsidRPr="001608E8">
                <w:rPr>
                  <w:rStyle w:val="Hyperlink"/>
                </w:rPr>
                <w:t>10</w:t>
              </w:r>
            </w:hyperlink>
          </w:p>
        </w:tc>
        <w:tc>
          <w:tcPr>
            <w:tcW w:w="6710" w:type="dxa"/>
            <w:shd w:val="clear" w:color="auto" w:fill="FFFFFF" w:themeFill="background1"/>
          </w:tcPr>
          <w:p w:rsidR="00791895" w:rsidRDefault="00791895" w:rsidP="00791895">
            <w:r>
              <w:t>AN ORDINANCE OF THE CITY OF ABILENE, TEXAS, AMENDING CHAPTER 23, SUBPART E, “ZONING,” OF THE ABILENE MUNICIPAL CODE, BY CHANGING THE ZONING DISTRICT BOUNDARIES AFFECTING CERTAIN PROPERTIES; CALLING A PUBLIC HEARING; PROVIDING A PENALTY AND AN EFFECTIVE DATE</w:t>
            </w:r>
          </w:p>
          <w:p w:rsidR="00F81D34" w:rsidRPr="00F81D34" w:rsidRDefault="00791895" w:rsidP="00791895">
            <w:pPr>
              <w:rPr>
                <w:b/>
              </w:rPr>
            </w:pPr>
            <w:r>
              <w:rPr>
                <w:b/>
              </w:rPr>
              <w:t>Location</w:t>
            </w:r>
            <w:r w:rsidR="00D25330">
              <w:rPr>
                <w:b/>
              </w:rPr>
              <w:t xml:space="preserve">: </w:t>
            </w:r>
            <w:r>
              <w:rPr>
                <w:b/>
              </w:rPr>
              <w:t xml:space="preserve"> Lillius Street and 2041 N. 12</w:t>
            </w:r>
            <w:r w:rsidRPr="00BB279A">
              <w:rPr>
                <w:b/>
                <w:vertAlign w:val="superscript"/>
              </w:rPr>
              <w:t>th</w:t>
            </w:r>
            <w:r>
              <w:rPr>
                <w:b/>
              </w:rPr>
              <w:t xml:space="preserve"> Street</w:t>
            </w:r>
          </w:p>
        </w:tc>
        <w:tc>
          <w:tcPr>
            <w:tcW w:w="1472" w:type="dxa"/>
            <w:shd w:val="clear" w:color="auto" w:fill="FFFFFF" w:themeFill="background1"/>
          </w:tcPr>
          <w:p w:rsidR="00304C06" w:rsidRPr="00F76AB4" w:rsidRDefault="00F81D34" w:rsidP="00D0770F">
            <w:pPr>
              <w:jc w:val="center"/>
              <w:rPr>
                <w:b/>
              </w:rPr>
            </w:pPr>
            <w:r w:rsidRPr="00F76AB4">
              <w:rPr>
                <w:b/>
              </w:rPr>
              <w:t>1/14/2010</w:t>
            </w:r>
          </w:p>
          <w:p w:rsidR="00540163" w:rsidRDefault="00540163" w:rsidP="00D0770F">
            <w:pPr>
              <w:jc w:val="center"/>
            </w:pPr>
            <w:r>
              <w:t>ARN</w:t>
            </w:r>
          </w:p>
          <w:p w:rsidR="00540163" w:rsidRDefault="00540163" w:rsidP="00D0770F">
            <w:pPr>
              <w:jc w:val="center"/>
            </w:pPr>
            <w:r>
              <w:t>1/15/2010</w:t>
            </w:r>
          </w:p>
          <w:p w:rsidR="00540163" w:rsidRDefault="00540163" w:rsidP="00D0770F">
            <w:pPr>
              <w:jc w:val="center"/>
            </w:pPr>
            <w:r>
              <w:t>Municode &amp; TCAD</w:t>
            </w:r>
          </w:p>
          <w:p w:rsidR="00540163" w:rsidRDefault="00540163" w:rsidP="00D0770F">
            <w:pPr>
              <w:jc w:val="center"/>
            </w:pPr>
            <w:r>
              <w:t>1/25/2010</w:t>
            </w:r>
          </w:p>
        </w:tc>
      </w:tr>
      <w:tr w:rsidR="00E54E60" w:rsidTr="00075805">
        <w:trPr>
          <w:jc w:val="center"/>
        </w:trPr>
        <w:tc>
          <w:tcPr>
            <w:tcW w:w="1710" w:type="dxa"/>
            <w:shd w:val="clear" w:color="auto" w:fill="FFFFFF" w:themeFill="background1"/>
          </w:tcPr>
          <w:p w:rsidR="00E54E60" w:rsidRDefault="00030561" w:rsidP="00E36A3B">
            <w:pPr>
              <w:jc w:val="center"/>
            </w:pPr>
            <w:hyperlink r:id="rId8" w:history="1">
              <w:r w:rsidR="00F81D34" w:rsidRPr="00364DA0">
                <w:rPr>
                  <w:rStyle w:val="Hyperlink"/>
                </w:rPr>
                <w:t>2-2010</w:t>
              </w:r>
            </w:hyperlink>
          </w:p>
        </w:tc>
        <w:tc>
          <w:tcPr>
            <w:tcW w:w="6710" w:type="dxa"/>
            <w:shd w:val="clear" w:color="auto" w:fill="FFFFFF" w:themeFill="background1"/>
          </w:tcPr>
          <w:p w:rsidR="00C42151" w:rsidRDefault="00C42151" w:rsidP="00C42151">
            <w:pPr>
              <w:rPr>
                <w:b/>
              </w:rPr>
            </w:pPr>
            <w:r>
              <w:t>AN ORDINANCE OF THE CITY OF ABILENE, TEXAS, AMENDING CHAPTER 23, SUBPART E, “ZONING,” OF THE ABILENE MUNICIPAL CODE, BY CHANGING THE ZONING DISTRICT BOUNDARIES AFFECTING CERTAIN PROPERTIES; CALLING A PUBLIC HEARING; PROVIDING A PENALTY AND AN EFFECTIVE DATE</w:t>
            </w:r>
          </w:p>
          <w:p w:rsidR="00C42151" w:rsidRPr="00C42151" w:rsidRDefault="00C42151" w:rsidP="00C42151">
            <w:pPr>
              <w:rPr>
                <w:b/>
              </w:rPr>
            </w:pPr>
            <w:r>
              <w:rPr>
                <w:b/>
              </w:rPr>
              <w:t>Location:  4801 Buffalo Gap Road</w:t>
            </w:r>
          </w:p>
        </w:tc>
        <w:tc>
          <w:tcPr>
            <w:tcW w:w="1472" w:type="dxa"/>
            <w:shd w:val="clear" w:color="auto" w:fill="FFFFFF" w:themeFill="background1"/>
          </w:tcPr>
          <w:p w:rsidR="00106981" w:rsidRPr="00F76AB4" w:rsidRDefault="00C42151" w:rsidP="00E36A3B">
            <w:pPr>
              <w:jc w:val="center"/>
              <w:rPr>
                <w:b/>
              </w:rPr>
            </w:pPr>
            <w:r w:rsidRPr="00F76AB4">
              <w:rPr>
                <w:b/>
              </w:rPr>
              <w:t>2/11/2010</w:t>
            </w:r>
          </w:p>
          <w:p w:rsidR="00376B3C" w:rsidRDefault="00376B3C" w:rsidP="00E36A3B">
            <w:pPr>
              <w:jc w:val="center"/>
            </w:pPr>
            <w:r>
              <w:t>ARN</w:t>
            </w:r>
          </w:p>
          <w:p w:rsidR="00376B3C" w:rsidRDefault="00376B3C" w:rsidP="00834F62">
            <w:pPr>
              <w:jc w:val="center"/>
            </w:pPr>
            <w:r>
              <w:t>2/</w:t>
            </w:r>
            <w:r w:rsidR="00834F62">
              <w:t>12</w:t>
            </w:r>
            <w:r>
              <w:t>/2010</w:t>
            </w:r>
          </w:p>
          <w:p w:rsidR="0004139A" w:rsidRDefault="0004139A" w:rsidP="00834F62">
            <w:pPr>
              <w:jc w:val="center"/>
            </w:pPr>
            <w:r>
              <w:t>Municode &amp; TCAD 2/18/2010</w:t>
            </w:r>
          </w:p>
        </w:tc>
      </w:tr>
      <w:tr w:rsidR="00E54E60" w:rsidTr="00075805">
        <w:trPr>
          <w:jc w:val="center"/>
        </w:trPr>
        <w:tc>
          <w:tcPr>
            <w:tcW w:w="1710" w:type="dxa"/>
            <w:shd w:val="clear" w:color="auto" w:fill="FFFFFF" w:themeFill="background1"/>
          </w:tcPr>
          <w:p w:rsidR="00E54E60" w:rsidRDefault="00030561" w:rsidP="00E36A3B">
            <w:pPr>
              <w:jc w:val="center"/>
            </w:pPr>
            <w:hyperlink r:id="rId9" w:history="1">
              <w:r w:rsidR="004A61C3" w:rsidRPr="00376B3C">
                <w:rPr>
                  <w:rStyle w:val="Hyperlink"/>
                </w:rPr>
                <w:t>3-2010</w:t>
              </w:r>
            </w:hyperlink>
          </w:p>
        </w:tc>
        <w:tc>
          <w:tcPr>
            <w:tcW w:w="6710" w:type="dxa"/>
            <w:shd w:val="clear" w:color="auto" w:fill="FFFFFF" w:themeFill="background1"/>
          </w:tcPr>
          <w:p w:rsidR="00C42151" w:rsidRDefault="00C42151" w:rsidP="00C42151">
            <w:r>
              <w:t>AN ORDINANCE OF THE CITY OF ABILENE, TEXAS, AMENDING CHAPTER 23, SUBPART E, “ZONING,” OF THE ABILENE MUNICIPAL CODE, BY CHANGING THE ZONING DISTRICT BOUNDARIES AFFECTING CERTAIN PROPERTIES; CALLING A PUBLIC HEARING; PROVIDING A PENALTY AND AN EFFECTIVE DATE</w:t>
            </w:r>
          </w:p>
          <w:p w:rsidR="00BB279A" w:rsidRPr="00BB279A" w:rsidRDefault="00C42151" w:rsidP="003E1DAB">
            <w:pPr>
              <w:rPr>
                <w:b/>
              </w:rPr>
            </w:pPr>
            <w:r>
              <w:rPr>
                <w:b/>
              </w:rPr>
              <w:t xml:space="preserve">Location:  </w:t>
            </w:r>
            <w:r w:rsidR="003E1DAB">
              <w:rPr>
                <w:b/>
              </w:rPr>
              <w:t xml:space="preserve">2302 </w:t>
            </w:r>
            <w:r>
              <w:rPr>
                <w:b/>
              </w:rPr>
              <w:t>Huckleberry Lane</w:t>
            </w:r>
          </w:p>
        </w:tc>
        <w:tc>
          <w:tcPr>
            <w:tcW w:w="1472" w:type="dxa"/>
            <w:shd w:val="clear" w:color="auto" w:fill="FFFFFF" w:themeFill="background1"/>
          </w:tcPr>
          <w:p w:rsidR="00304C06" w:rsidRPr="00F76AB4" w:rsidRDefault="00C42151" w:rsidP="00E36A3B">
            <w:pPr>
              <w:jc w:val="center"/>
              <w:rPr>
                <w:b/>
              </w:rPr>
            </w:pPr>
            <w:r w:rsidRPr="00F76AB4">
              <w:rPr>
                <w:b/>
              </w:rPr>
              <w:t>2/11/2010</w:t>
            </w:r>
          </w:p>
          <w:p w:rsidR="00376B3C" w:rsidRDefault="00376B3C" w:rsidP="00E36A3B">
            <w:pPr>
              <w:jc w:val="center"/>
            </w:pPr>
            <w:r>
              <w:t>ARN</w:t>
            </w:r>
          </w:p>
          <w:p w:rsidR="00376B3C" w:rsidRDefault="00376B3C" w:rsidP="00834F62">
            <w:pPr>
              <w:jc w:val="center"/>
            </w:pPr>
            <w:r>
              <w:t>2/</w:t>
            </w:r>
            <w:r w:rsidR="00834F62">
              <w:t>12</w:t>
            </w:r>
            <w:r>
              <w:t>/2010</w:t>
            </w:r>
          </w:p>
          <w:p w:rsidR="0004139A" w:rsidRDefault="0004139A" w:rsidP="00834F62">
            <w:pPr>
              <w:jc w:val="center"/>
            </w:pPr>
            <w:r>
              <w:t>Municode &amp; TCAD</w:t>
            </w:r>
          </w:p>
          <w:p w:rsidR="0004139A" w:rsidRDefault="0004139A" w:rsidP="00834F62">
            <w:pPr>
              <w:jc w:val="center"/>
            </w:pPr>
            <w:r>
              <w:t>2/18/2010</w:t>
            </w:r>
          </w:p>
        </w:tc>
      </w:tr>
      <w:tr w:rsidR="00E54E60" w:rsidTr="00075805">
        <w:trPr>
          <w:jc w:val="center"/>
        </w:trPr>
        <w:tc>
          <w:tcPr>
            <w:tcW w:w="1710" w:type="dxa"/>
            <w:shd w:val="clear" w:color="auto" w:fill="FFFFFF" w:themeFill="background1"/>
          </w:tcPr>
          <w:p w:rsidR="00E54E60" w:rsidRDefault="00030561" w:rsidP="00E36A3B">
            <w:pPr>
              <w:jc w:val="center"/>
            </w:pPr>
            <w:hyperlink r:id="rId10" w:history="1">
              <w:r w:rsidR="00AF56DF" w:rsidRPr="00E57D9E">
                <w:rPr>
                  <w:rStyle w:val="Hyperlink"/>
                </w:rPr>
                <w:t>4-2010</w:t>
              </w:r>
            </w:hyperlink>
          </w:p>
        </w:tc>
        <w:tc>
          <w:tcPr>
            <w:tcW w:w="6710" w:type="dxa"/>
            <w:shd w:val="clear" w:color="auto" w:fill="FFFFFF" w:themeFill="background1"/>
          </w:tcPr>
          <w:p w:rsidR="00BB279A" w:rsidRDefault="00AF56DF" w:rsidP="00E54E60">
            <w:r>
              <w:t xml:space="preserve">AN ORDINANCE PROVIDING FOR THE </w:t>
            </w:r>
            <w:r w:rsidRPr="009D5480">
              <w:rPr>
                <w:highlight w:val="yellow"/>
              </w:rPr>
              <w:t>ABANDONMENT</w:t>
            </w:r>
            <w:r>
              <w:t xml:space="preserve"> OF A PORTION OF PUBLIC RIGHT OF WAY; PROVIDING FOR THE TERMS AND CONDITIONS OF SUCH ABANDONMENT, AND CALLING A PUBLIC HEARING</w:t>
            </w:r>
          </w:p>
          <w:p w:rsidR="00AF56DF" w:rsidRPr="00AF56DF" w:rsidRDefault="00D25330" w:rsidP="00AF56DF">
            <w:pPr>
              <w:rPr>
                <w:b/>
              </w:rPr>
            </w:pPr>
            <w:r>
              <w:rPr>
                <w:b/>
              </w:rPr>
              <w:t xml:space="preserve">Location:  </w:t>
            </w:r>
            <w:r w:rsidR="00AF56DF">
              <w:rPr>
                <w:b/>
              </w:rPr>
              <w:t>S. 12</w:t>
            </w:r>
            <w:r w:rsidR="00AF56DF" w:rsidRPr="00AF56DF">
              <w:rPr>
                <w:b/>
                <w:vertAlign w:val="superscript"/>
              </w:rPr>
              <w:t>TH</w:t>
            </w:r>
            <w:r w:rsidR="00AF56DF">
              <w:rPr>
                <w:b/>
              </w:rPr>
              <w:t xml:space="preserve"> Street East of Rose Street,  S. 13</w:t>
            </w:r>
            <w:r w:rsidR="00AF56DF" w:rsidRPr="00AF56DF">
              <w:rPr>
                <w:b/>
                <w:vertAlign w:val="superscript"/>
              </w:rPr>
              <w:t>th</w:t>
            </w:r>
            <w:r w:rsidR="00AF56DF">
              <w:rPr>
                <w:b/>
              </w:rPr>
              <w:t xml:space="preserve"> Street East of Rose Street, Unnamed north-south street between S 11</w:t>
            </w:r>
            <w:r w:rsidR="00AF56DF" w:rsidRPr="00AF56DF">
              <w:rPr>
                <w:b/>
                <w:vertAlign w:val="superscript"/>
              </w:rPr>
              <w:t>th</w:t>
            </w:r>
            <w:r w:rsidR="00AF56DF">
              <w:rPr>
                <w:b/>
              </w:rPr>
              <w:t xml:space="preserve"> Street &amp; S 13</w:t>
            </w:r>
            <w:r w:rsidR="00AF56DF" w:rsidRPr="00AF56DF">
              <w:rPr>
                <w:b/>
                <w:vertAlign w:val="superscript"/>
              </w:rPr>
              <w:t>th</w:t>
            </w:r>
            <w:r w:rsidR="00AF56DF">
              <w:rPr>
                <w:b/>
              </w:rPr>
              <w:t xml:space="preserve"> Street; Abandon as street right-of-way Rose Street south of S 13</w:t>
            </w:r>
            <w:r w:rsidR="00AF56DF" w:rsidRPr="00AF56DF">
              <w:rPr>
                <w:b/>
                <w:vertAlign w:val="superscript"/>
              </w:rPr>
              <w:t>th</w:t>
            </w:r>
            <w:r w:rsidR="00AF56DF">
              <w:rPr>
                <w:b/>
              </w:rPr>
              <w:t xml:space="preserve"> but retain as an alley</w:t>
            </w:r>
          </w:p>
        </w:tc>
        <w:tc>
          <w:tcPr>
            <w:tcW w:w="1472" w:type="dxa"/>
            <w:shd w:val="clear" w:color="auto" w:fill="FFFFFF" w:themeFill="background1"/>
          </w:tcPr>
          <w:p w:rsidR="00FA19A3" w:rsidRDefault="00AF56DF" w:rsidP="00E36A3B">
            <w:pPr>
              <w:jc w:val="center"/>
              <w:rPr>
                <w:b/>
              </w:rPr>
            </w:pPr>
            <w:r w:rsidRPr="00F76AB4">
              <w:rPr>
                <w:b/>
              </w:rPr>
              <w:t>2/25/2010</w:t>
            </w:r>
          </w:p>
          <w:p w:rsidR="00D83A40" w:rsidRPr="00D83A40" w:rsidRDefault="00D83A40" w:rsidP="00E36A3B">
            <w:pPr>
              <w:jc w:val="center"/>
            </w:pPr>
            <w:r w:rsidRPr="00D83A40">
              <w:t>ARN</w:t>
            </w:r>
          </w:p>
          <w:p w:rsidR="00D83A40" w:rsidRDefault="00D83A40" w:rsidP="00E36A3B">
            <w:pPr>
              <w:jc w:val="center"/>
            </w:pPr>
            <w:r w:rsidRPr="00D83A40">
              <w:t>2/25/2010</w:t>
            </w:r>
          </w:p>
          <w:p w:rsidR="002452E2" w:rsidRDefault="002452E2" w:rsidP="00E36A3B">
            <w:pPr>
              <w:jc w:val="center"/>
            </w:pPr>
            <w:r>
              <w:t xml:space="preserve">Municode &amp; TCAD </w:t>
            </w:r>
          </w:p>
          <w:p w:rsidR="002452E2" w:rsidRDefault="002452E2" w:rsidP="00E36A3B">
            <w:pPr>
              <w:jc w:val="center"/>
            </w:pPr>
            <w:r>
              <w:t>3/2/2010</w:t>
            </w:r>
          </w:p>
          <w:p w:rsidR="00D83A40" w:rsidRPr="00F76AB4" w:rsidRDefault="00D83A40" w:rsidP="00E36A3B">
            <w:pPr>
              <w:jc w:val="center"/>
              <w:rPr>
                <w:b/>
              </w:rPr>
            </w:pPr>
          </w:p>
        </w:tc>
      </w:tr>
      <w:tr w:rsidR="00E54E60" w:rsidTr="00075805">
        <w:trPr>
          <w:jc w:val="center"/>
        </w:trPr>
        <w:tc>
          <w:tcPr>
            <w:tcW w:w="1710" w:type="dxa"/>
            <w:shd w:val="clear" w:color="auto" w:fill="FFFFFF" w:themeFill="background1"/>
          </w:tcPr>
          <w:p w:rsidR="00E54E60" w:rsidRDefault="00030561" w:rsidP="00E36A3B">
            <w:pPr>
              <w:jc w:val="center"/>
            </w:pPr>
            <w:hyperlink r:id="rId11" w:history="1">
              <w:r w:rsidR="001C7463" w:rsidRPr="00681FB7">
                <w:rPr>
                  <w:rStyle w:val="Hyperlink"/>
                </w:rPr>
                <w:t>5-2010</w:t>
              </w:r>
            </w:hyperlink>
          </w:p>
        </w:tc>
        <w:tc>
          <w:tcPr>
            <w:tcW w:w="6710" w:type="dxa"/>
            <w:shd w:val="clear" w:color="auto" w:fill="FFFFFF" w:themeFill="background1"/>
          </w:tcPr>
          <w:p w:rsidR="003018D7" w:rsidRPr="003018D7" w:rsidRDefault="003018D7" w:rsidP="00BF00FE">
            <w:r>
              <w:t>AN ORDINANCE OF THE CITY COUNCIL OF THE CITY OF ABILENE, TEXAS, REAUTHORIZING THE “MUNICIPAL COURT TECHNOLOGY FUND”; PROVIDING FOR THE ASSESSMENT AND COLLECTION OF A MUNICIPAL COURT TECHNOLOGY FEE; PROVIDING FOR A “MUNICIPAL COURT CHILD SAFETY FUND”; PROVIDING FOR THE ASSESSMENT AND COLLECTION OF A MUNICIPAL COURT CHILD SAFETY FEE; PROVIDING A SEVERABILITY CLAUSE; ORDAINING OTHER PROVISIONS RELATED TO THE SUBJECT MATTER THEREOF; AND CALLING FOR A PUBLIC HEARING.</w:t>
            </w:r>
          </w:p>
        </w:tc>
        <w:tc>
          <w:tcPr>
            <w:tcW w:w="1472" w:type="dxa"/>
            <w:shd w:val="clear" w:color="auto" w:fill="FFFFFF" w:themeFill="background1"/>
          </w:tcPr>
          <w:p w:rsidR="00813691" w:rsidRDefault="001C7463" w:rsidP="00E36A3B">
            <w:pPr>
              <w:jc w:val="center"/>
              <w:rPr>
                <w:b/>
              </w:rPr>
            </w:pPr>
            <w:r w:rsidRPr="001C7463">
              <w:rPr>
                <w:b/>
              </w:rPr>
              <w:t>3/25/2010</w:t>
            </w:r>
          </w:p>
          <w:p w:rsidR="00EF1608" w:rsidRDefault="00EF1608" w:rsidP="00E36A3B">
            <w:pPr>
              <w:jc w:val="center"/>
            </w:pPr>
            <w:r>
              <w:t>ARN</w:t>
            </w:r>
          </w:p>
          <w:p w:rsidR="00EF1608" w:rsidRDefault="00EF1608" w:rsidP="00EF1608">
            <w:pPr>
              <w:jc w:val="center"/>
            </w:pPr>
            <w:r>
              <w:t>3/28/2010</w:t>
            </w:r>
          </w:p>
          <w:p w:rsidR="00EF1608" w:rsidRDefault="00EF1608" w:rsidP="00EF1608">
            <w:pPr>
              <w:jc w:val="center"/>
            </w:pPr>
            <w:r>
              <w:t>Munic</w:t>
            </w:r>
            <w:r w:rsidR="001D6147">
              <w:t xml:space="preserve">ode </w:t>
            </w:r>
          </w:p>
          <w:p w:rsidR="00EF1608" w:rsidRPr="00EF1608" w:rsidRDefault="00EF1608" w:rsidP="00EF1608">
            <w:pPr>
              <w:jc w:val="center"/>
            </w:pPr>
            <w:r>
              <w:t>4/15/2010</w:t>
            </w:r>
          </w:p>
        </w:tc>
      </w:tr>
      <w:tr w:rsidR="00E54E60" w:rsidTr="00075805">
        <w:trPr>
          <w:jc w:val="center"/>
        </w:trPr>
        <w:tc>
          <w:tcPr>
            <w:tcW w:w="1710" w:type="dxa"/>
            <w:shd w:val="clear" w:color="auto" w:fill="FFFFFF" w:themeFill="background1"/>
          </w:tcPr>
          <w:p w:rsidR="00E54E60" w:rsidRDefault="00030561" w:rsidP="00E36A3B">
            <w:pPr>
              <w:jc w:val="center"/>
            </w:pPr>
            <w:hyperlink r:id="rId12" w:history="1">
              <w:r w:rsidR="001C7463" w:rsidRPr="00681FB7">
                <w:rPr>
                  <w:rStyle w:val="Hyperlink"/>
                </w:rPr>
                <w:t>6-2010</w:t>
              </w:r>
            </w:hyperlink>
          </w:p>
        </w:tc>
        <w:tc>
          <w:tcPr>
            <w:tcW w:w="6710" w:type="dxa"/>
            <w:shd w:val="clear" w:color="auto" w:fill="FFFFFF" w:themeFill="background1"/>
          </w:tcPr>
          <w:p w:rsidR="008C19B2" w:rsidRDefault="003018D7" w:rsidP="00E54E60">
            <w:r>
              <w:t xml:space="preserve">AN ORDINANCE OF THE CITY OF ABILENE, TEXAS, AMENDING CHAPTER 23, SUBPART E “ZONING” OF THE </w:t>
            </w:r>
            <w:r>
              <w:lastRenderedPageBreak/>
              <w:t xml:space="preserve">ABILENE MUNICIPAL CODE, CONCERNING </w:t>
            </w:r>
            <w:r w:rsidRPr="00666B89">
              <w:rPr>
                <w:b/>
                <w:u w:val="single"/>
              </w:rPr>
              <w:t>PDD-129</w:t>
            </w:r>
            <w:r>
              <w:t xml:space="preserve"> A PLANNED DEVELOPMENT DISTRICT; CALLING A PUBLIC HEARING; PROVIDING A PENALTY AND AN EFFECTIVE DATE.</w:t>
            </w:r>
          </w:p>
          <w:p w:rsidR="003018D7" w:rsidRPr="001C7463" w:rsidRDefault="001C7463" w:rsidP="00E54E60">
            <w:pPr>
              <w:rPr>
                <w:b/>
              </w:rPr>
            </w:pPr>
            <w:r>
              <w:rPr>
                <w:b/>
              </w:rPr>
              <w:t>PDD Location:  5802 Texas Ave.</w:t>
            </w:r>
          </w:p>
        </w:tc>
        <w:tc>
          <w:tcPr>
            <w:tcW w:w="1472" w:type="dxa"/>
            <w:shd w:val="clear" w:color="auto" w:fill="FFFFFF" w:themeFill="background1"/>
          </w:tcPr>
          <w:p w:rsidR="009C0BB8" w:rsidRDefault="001C7463" w:rsidP="00E36A3B">
            <w:pPr>
              <w:jc w:val="center"/>
              <w:rPr>
                <w:b/>
              </w:rPr>
            </w:pPr>
            <w:r w:rsidRPr="001C7463">
              <w:rPr>
                <w:b/>
              </w:rPr>
              <w:lastRenderedPageBreak/>
              <w:t>3/25/2010</w:t>
            </w:r>
          </w:p>
          <w:p w:rsidR="00EF1608" w:rsidRDefault="00EF1608" w:rsidP="00E36A3B">
            <w:pPr>
              <w:jc w:val="center"/>
            </w:pPr>
            <w:r>
              <w:t>ARN</w:t>
            </w:r>
          </w:p>
          <w:p w:rsidR="00EF1608" w:rsidRDefault="00EF1608" w:rsidP="00E36A3B">
            <w:pPr>
              <w:jc w:val="center"/>
            </w:pPr>
            <w:r>
              <w:lastRenderedPageBreak/>
              <w:t>3/28/2010</w:t>
            </w:r>
          </w:p>
          <w:p w:rsidR="00EF1608" w:rsidRDefault="00EF1608" w:rsidP="00E36A3B">
            <w:pPr>
              <w:jc w:val="center"/>
            </w:pPr>
            <w:r>
              <w:t>Municode &amp; TCAD</w:t>
            </w:r>
          </w:p>
          <w:p w:rsidR="00EF1608" w:rsidRPr="00EF1608" w:rsidRDefault="00EF1608" w:rsidP="00E36A3B">
            <w:pPr>
              <w:jc w:val="center"/>
            </w:pPr>
            <w:r>
              <w:t>4/15/2010</w:t>
            </w:r>
          </w:p>
        </w:tc>
      </w:tr>
      <w:tr w:rsidR="00E54E60" w:rsidTr="00075805">
        <w:trPr>
          <w:jc w:val="center"/>
        </w:trPr>
        <w:tc>
          <w:tcPr>
            <w:tcW w:w="1710" w:type="dxa"/>
            <w:shd w:val="clear" w:color="auto" w:fill="FFFFFF" w:themeFill="background1"/>
          </w:tcPr>
          <w:p w:rsidR="00E54E60" w:rsidRDefault="00030561" w:rsidP="00E36A3B">
            <w:pPr>
              <w:jc w:val="center"/>
            </w:pPr>
            <w:hyperlink r:id="rId13" w:history="1">
              <w:r w:rsidR="00565DC0" w:rsidRPr="00071992">
                <w:rPr>
                  <w:rStyle w:val="Hyperlink"/>
                </w:rPr>
                <w:t>7-2010</w:t>
              </w:r>
            </w:hyperlink>
          </w:p>
        </w:tc>
        <w:tc>
          <w:tcPr>
            <w:tcW w:w="6710" w:type="dxa"/>
            <w:shd w:val="clear" w:color="auto" w:fill="FFFFFF" w:themeFill="background1"/>
          </w:tcPr>
          <w:p w:rsidR="00E54E60" w:rsidRDefault="00BA21B0" w:rsidP="00E54E60">
            <w:r>
              <w:t>AN ORDINANCE APPROVING A REVISION TO SECTION 7 OF ORDINANCE NUMBER 31-2009; REPEALING ALL ORDINANCES AND PARTS OF ORDINANCES IN CONFLICT HEREWITH; CALLING A PUBLIC HEARING</w:t>
            </w:r>
          </w:p>
          <w:p w:rsidR="00887E1D" w:rsidRPr="00887E1D" w:rsidRDefault="00887E1D" w:rsidP="00E54E60">
            <w:pPr>
              <w:rPr>
                <w:b/>
              </w:rPr>
            </w:pPr>
            <w:r>
              <w:rPr>
                <w:b/>
              </w:rPr>
              <w:t>Number, classification and designation of Fire Department Positions</w:t>
            </w:r>
          </w:p>
        </w:tc>
        <w:tc>
          <w:tcPr>
            <w:tcW w:w="1472" w:type="dxa"/>
            <w:shd w:val="clear" w:color="auto" w:fill="FFFFFF" w:themeFill="background1"/>
          </w:tcPr>
          <w:p w:rsidR="00352295" w:rsidRDefault="00BA21B0" w:rsidP="00E36A3B">
            <w:pPr>
              <w:jc w:val="center"/>
              <w:rPr>
                <w:b/>
              </w:rPr>
            </w:pPr>
            <w:r w:rsidRPr="00EF1608">
              <w:rPr>
                <w:b/>
              </w:rPr>
              <w:t>4/22/2010</w:t>
            </w:r>
          </w:p>
          <w:p w:rsidR="005A21C3" w:rsidRDefault="005A21C3" w:rsidP="00E36A3B">
            <w:pPr>
              <w:jc w:val="center"/>
            </w:pPr>
            <w:r>
              <w:t>ARN</w:t>
            </w:r>
          </w:p>
          <w:p w:rsidR="005A21C3" w:rsidRDefault="005A21C3" w:rsidP="00E36A3B">
            <w:pPr>
              <w:jc w:val="center"/>
            </w:pPr>
            <w:r>
              <w:t>4/22/2010</w:t>
            </w:r>
          </w:p>
          <w:p w:rsidR="00FB79E0" w:rsidRDefault="00FB79E0" w:rsidP="00E36A3B">
            <w:pPr>
              <w:jc w:val="center"/>
            </w:pPr>
            <w:r>
              <w:t>Municode</w:t>
            </w:r>
          </w:p>
          <w:p w:rsidR="00FB79E0" w:rsidRPr="005A21C3" w:rsidRDefault="00FB79E0" w:rsidP="00E36A3B">
            <w:pPr>
              <w:jc w:val="center"/>
            </w:pPr>
            <w:r>
              <w:t>5/04/2010</w:t>
            </w:r>
          </w:p>
        </w:tc>
      </w:tr>
      <w:tr w:rsidR="00E54E60" w:rsidTr="00075805">
        <w:trPr>
          <w:jc w:val="center"/>
        </w:trPr>
        <w:tc>
          <w:tcPr>
            <w:tcW w:w="1710" w:type="dxa"/>
            <w:shd w:val="clear" w:color="auto" w:fill="FFFFFF" w:themeFill="background1"/>
          </w:tcPr>
          <w:p w:rsidR="00E54E60" w:rsidRDefault="00030561" w:rsidP="00E36A3B">
            <w:pPr>
              <w:jc w:val="center"/>
            </w:pPr>
            <w:hyperlink r:id="rId14" w:history="1">
              <w:r w:rsidR="00887E1D" w:rsidRPr="00071992">
                <w:rPr>
                  <w:rStyle w:val="Hyperlink"/>
                </w:rPr>
                <w:t>8-2010</w:t>
              </w:r>
            </w:hyperlink>
          </w:p>
        </w:tc>
        <w:tc>
          <w:tcPr>
            <w:tcW w:w="6710" w:type="dxa"/>
            <w:shd w:val="clear" w:color="auto" w:fill="FFFFFF" w:themeFill="background1"/>
          </w:tcPr>
          <w:p w:rsidR="00E54E60" w:rsidRDefault="00887E1D" w:rsidP="00E54E60">
            <w:r>
              <w:t>AN ORDINANCE AMENDING CHAPTER 23, “PLANNING AND COMMUNITY DEVELOPMENT,” OF THE ABILENE MUNICIPAL CODE, BY REPEALING SUBPARTS B, D, &amp; E; REPEALING THE “SIDEWALK MASTER PLAN”; AND ADOPTING THE “CITY OF ABILENE LAND DEVELOPMENT CODE” AS SET OUT BELOW; PROVIDING A SEVERABILITY CLAUSE; DECLARING A PENALTY AND CALLING A PUBLIC HEARING</w:t>
            </w:r>
          </w:p>
          <w:p w:rsidR="00AD6203" w:rsidRPr="00AD6203" w:rsidRDefault="00AD6203" w:rsidP="00E54E60">
            <w:pPr>
              <w:rPr>
                <w:b/>
              </w:rPr>
            </w:pPr>
            <w:r>
              <w:rPr>
                <w:b/>
              </w:rPr>
              <w:t>Land Development Code</w:t>
            </w:r>
          </w:p>
        </w:tc>
        <w:tc>
          <w:tcPr>
            <w:tcW w:w="1472" w:type="dxa"/>
            <w:shd w:val="clear" w:color="auto" w:fill="FFFFFF" w:themeFill="background1"/>
          </w:tcPr>
          <w:p w:rsidR="004C7977" w:rsidRDefault="00887E1D" w:rsidP="00E36A3B">
            <w:pPr>
              <w:jc w:val="center"/>
              <w:rPr>
                <w:b/>
              </w:rPr>
            </w:pPr>
            <w:r>
              <w:rPr>
                <w:b/>
              </w:rPr>
              <w:t>4/22/2010</w:t>
            </w:r>
          </w:p>
          <w:p w:rsidR="005A21C3" w:rsidRDefault="005A21C3" w:rsidP="00E36A3B">
            <w:pPr>
              <w:jc w:val="center"/>
            </w:pPr>
            <w:r>
              <w:t>ARN</w:t>
            </w:r>
          </w:p>
          <w:p w:rsidR="005A21C3" w:rsidRDefault="005A21C3" w:rsidP="00E36A3B">
            <w:pPr>
              <w:jc w:val="center"/>
            </w:pPr>
            <w:r>
              <w:t>4/22/2010</w:t>
            </w:r>
          </w:p>
          <w:p w:rsidR="00FB79E0" w:rsidRDefault="00FB79E0" w:rsidP="00E36A3B">
            <w:pPr>
              <w:jc w:val="center"/>
            </w:pPr>
            <w:r>
              <w:t>TCAD &amp; Municode</w:t>
            </w:r>
            <w:r w:rsidR="00EC75C6">
              <w:t xml:space="preserve"> with Exhibits</w:t>
            </w:r>
          </w:p>
          <w:p w:rsidR="00FB79E0" w:rsidRPr="005A21C3" w:rsidRDefault="00FB79E0" w:rsidP="00E36A3B">
            <w:pPr>
              <w:jc w:val="center"/>
            </w:pPr>
            <w:r>
              <w:t>5/04/2010</w:t>
            </w:r>
          </w:p>
        </w:tc>
      </w:tr>
      <w:tr w:rsidR="00E54E60" w:rsidTr="00075805">
        <w:trPr>
          <w:jc w:val="center"/>
        </w:trPr>
        <w:tc>
          <w:tcPr>
            <w:tcW w:w="1710" w:type="dxa"/>
            <w:shd w:val="clear" w:color="auto" w:fill="FFFFFF" w:themeFill="background1"/>
          </w:tcPr>
          <w:p w:rsidR="00E54E60" w:rsidRDefault="00030561" w:rsidP="00E36A3B">
            <w:pPr>
              <w:jc w:val="center"/>
            </w:pPr>
            <w:hyperlink r:id="rId15" w:history="1">
              <w:r w:rsidR="00581F8B" w:rsidRPr="00B86F2B">
                <w:rPr>
                  <w:rStyle w:val="Hyperlink"/>
                </w:rPr>
                <w:t>9-2010</w:t>
              </w:r>
            </w:hyperlink>
          </w:p>
        </w:tc>
        <w:tc>
          <w:tcPr>
            <w:tcW w:w="6710" w:type="dxa"/>
            <w:shd w:val="clear" w:color="auto" w:fill="FFFFFF" w:themeFill="background1"/>
          </w:tcPr>
          <w:p w:rsidR="00E54E60" w:rsidRDefault="007E3273" w:rsidP="00E54E60">
            <w:r>
              <w:t>AN ORDINANCE AMENDING CHAPTER 22 SECTION 22-2 OF THE CODE OF THE CITY OF ABILENE BY AMENDING THE SECTION AS SET OUT BELOW, PROVIDING A SEVERABILITY CLAUSE; DECLARING A PENALTY; AND CALLING FOR A PUBLIC HEARING</w:t>
            </w:r>
          </w:p>
          <w:p w:rsidR="007E3273" w:rsidRPr="007E3273" w:rsidRDefault="007E3273" w:rsidP="00E54E60">
            <w:pPr>
              <w:rPr>
                <w:b/>
              </w:rPr>
            </w:pPr>
            <w:r>
              <w:rPr>
                <w:b/>
              </w:rPr>
              <w:t>Intoxicating beverages prohibited, confiscation; Zoo permit</w:t>
            </w:r>
          </w:p>
        </w:tc>
        <w:tc>
          <w:tcPr>
            <w:tcW w:w="1472" w:type="dxa"/>
            <w:shd w:val="clear" w:color="auto" w:fill="FFFFFF" w:themeFill="background1"/>
          </w:tcPr>
          <w:p w:rsidR="006C2206" w:rsidRDefault="007E3273" w:rsidP="00E36A3B">
            <w:pPr>
              <w:jc w:val="center"/>
              <w:rPr>
                <w:b/>
              </w:rPr>
            </w:pPr>
            <w:r w:rsidRPr="00DC2375">
              <w:rPr>
                <w:b/>
              </w:rPr>
              <w:t>5/13/2010</w:t>
            </w:r>
          </w:p>
          <w:p w:rsidR="00DC2375" w:rsidRDefault="00DC2375" w:rsidP="00E36A3B">
            <w:pPr>
              <w:jc w:val="center"/>
            </w:pPr>
            <w:r>
              <w:t>ARN</w:t>
            </w:r>
          </w:p>
          <w:p w:rsidR="00DC2375" w:rsidRDefault="00DC2375" w:rsidP="00E36A3B">
            <w:pPr>
              <w:jc w:val="center"/>
            </w:pPr>
            <w:r>
              <w:t>5/13/2010</w:t>
            </w:r>
          </w:p>
          <w:p w:rsidR="00233ABA" w:rsidRDefault="00233ABA" w:rsidP="00E36A3B">
            <w:pPr>
              <w:jc w:val="center"/>
            </w:pPr>
            <w:r>
              <w:t>Municode</w:t>
            </w:r>
          </w:p>
          <w:p w:rsidR="00233ABA" w:rsidRPr="00DC2375" w:rsidRDefault="00233ABA" w:rsidP="00E36A3B">
            <w:pPr>
              <w:jc w:val="center"/>
            </w:pPr>
            <w:r>
              <w:t>5/17/2010</w:t>
            </w:r>
          </w:p>
          <w:p w:rsidR="00DC2375" w:rsidRDefault="00DC2375" w:rsidP="00E36A3B">
            <w:pPr>
              <w:jc w:val="center"/>
            </w:pPr>
          </w:p>
        </w:tc>
      </w:tr>
      <w:tr w:rsidR="00E54E60" w:rsidTr="00075805">
        <w:trPr>
          <w:jc w:val="center"/>
        </w:trPr>
        <w:tc>
          <w:tcPr>
            <w:tcW w:w="1710" w:type="dxa"/>
            <w:shd w:val="clear" w:color="auto" w:fill="FFFFFF" w:themeFill="background1"/>
          </w:tcPr>
          <w:p w:rsidR="00E54E60" w:rsidRDefault="00030561" w:rsidP="00E36A3B">
            <w:pPr>
              <w:jc w:val="center"/>
            </w:pPr>
            <w:hyperlink r:id="rId16" w:history="1">
              <w:r w:rsidR="007E3273" w:rsidRPr="00B86F2B">
                <w:rPr>
                  <w:rStyle w:val="Hyperlink"/>
                </w:rPr>
                <w:t>10-2010</w:t>
              </w:r>
            </w:hyperlink>
          </w:p>
        </w:tc>
        <w:tc>
          <w:tcPr>
            <w:tcW w:w="6710" w:type="dxa"/>
            <w:shd w:val="clear" w:color="auto" w:fill="FFFFFF" w:themeFill="background1"/>
          </w:tcPr>
          <w:p w:rsidR="00E54E60" w:rsidRDefault="007E3273" w:rsidP="00E54E60">
            <w:r>
              <w:t>AN ORDINANCE AMENDING CHAPTER 23, “LAND DEVELOPMENT CODE,” ZONING REGULATIONS” OF THE ABILENE MUNICIPAL CODE, BY AMENDING CERTAIN SECTIONS AS SET OUT BELOW; PROVIDING A SEVERABILITY CLAUSE; DECLARING A PENALTY AND CALLING A PUBLIC HEARING</w:t>
            </w:r>
          </w:p>
          <w:p w:rsidR="007E3273" w:rsidRPr="007E3273" w:rsidRDefault="00950B17" w:rsidP="00E54E60">
            <w:pPr>
              <w:rPr>
                <w:b/>
              </w:rPr>
            </w:pPr>
            <w:r>
              <w:rPr>
                <w:b/>
              </w:rPr>
              <w:t xml:space="preserve">Zoning:  </w:t>
            </w:r>
            <w:r w:rsidR="007E3273">
              <w:rPr>
                <w:b/>
              </w:rPr>
              <w:t>Conditions for Liquor Store On-Premise Consumption</w:t>
            </w:r>
            <w:r>
              <w:rPr>
                <w:b/>
              </w:rPr>
              <w:t>/Parks</w:t>
            </w:r>
          </w:p>
        </w:tc>
        <w:tc>
          <w:tcPr>
            <w:tcW w:w="1472" w:type="dxa"/>
            <w:shd w:val="clear" w:color="auto" w:fill="FFFFFF" w:themeFill="background1"/>
          </w:tcPr>
          <w:p w:rsidR="00A55EA4" w:rsidRDefault="007E3273" w:rsidP="00E36A3B">
            <w:pPr>
              <w:jc w:val="center"/>
              <w:rPr>
                <w:b/>
              </w:rPr>
            </w:pPr>
            <w:r w:rsidRPr="00DC2375">
              <w:rPr>
                <w:b/>
              </w:rPr>
              <w:t>5/13/2010</w:t>
            </w:r>
          </w:p>
          <w:p w:rsidR="00DC2375" w:rsidRDefault="00DC2375" w:rsidP="00E36A3B">
            <w:pPr>
              <w:jc w:val="center"/>
            </w:pPr>
            <w:r>
              <w:t>ARN</w:t>
            </w:r>
          </w:p>
          <w:p w:rsidR="00DC2375" w:rsidRDefault="00DC2375" w:rsidP="00E36A3B">
            <w:pPr>
              <w:jc w:val="center"/>
            </w:pPr>
            <w:r>
              <w:t>5/13/2010</w:t>
            </w:r>
          </w:p>
          <w:p w:rsidR="00233ABA" w:rsidRPr="00DC2375" w:rsidRDefault="00233ABA" w:rsidP="00E36A3B">
            <w:pPr>
              <w:jc w:val="center"/>
            </w:pPr>
            <w:r>
              <w:t>Municode &amp; TCAD 5/17/2010</w:t>
            </w:r>
          </w:p>
        </w:tc>
      </w:tr>
      <w:tr w:rsidR="00E54E60" w:rsidTr="00075805">
        <w:trPr>
          <w:jc w:val="center"/>
        </w:trPr>
        <w:tc>
          <w:tcPr>
            <w:tcW w:w="1710" w:type="dxa"/>
            <w:shd w:val="clear" w:color="auto" w:fill="FFFFFF" w:themeFill="background1"/>
          </w:tcPr>
          <w:p w:rsidR="00E54E60" w:rsidRDefault="00030561" w:rsidP="00E36A3B">
            <w:pPr>
              <w:jc w:val="center"/>
            </w:pPr>
            <w:hyperlink r:id="rId17" w:history="1">
              <w:r w:rsidR="00EF66EC" w:rsidRPr="0072504E">
                <w:rPr>
                  <w:rStyle w:val="Hyperlink"/>
                </w:rPr>
                <w:t>11-2010</w:t>
              </w:r>
            </w:hyperlink>
          </w:p>
        </w:tc>
        <w:tc>
          <w:tcPr>
            <w:tcW w:w="6710" w:type="dxa"/>
            <w:shd w:val="clear" w:color="auto" w:fill="FFFFFF" w:themeFill="background1"/>
          </w:tcPr>
          <w:p w:rsidR="00E54E60" w:rsidRDefault="00EF66EC" w:rsidP="00E54E60">
            <w:r>
              <w:t>AN ORDINANCE AMENDING CHAPTER 21, SECTION 21-26 THE CITY OF ABILENE MUNICIPAL CODE BY AMENDING THE SECTION AS SET OUT  BELOW; PROVIDING A SEVERABILITY CLAUSE; DECLARING A PENALTY; AND CALLING FOR A PUBLIC HEARING</w:t>
            </w:r>
          </w:p>
          <w:p w:rsidR="00EF66EC" w:rsidRPr="00EF66EC" w:rsidRDefault="00EF66EC" w:rsidP="00E54E60">
            <w:pPr>
              <w:rPr>
                <w:b/>
              </w:rPr>
            </w:pPr>
            <w:r>
              <w:rPr>
                <w:b/>
              </w:rPr>
              <w:t>Add Section 21-26 Prohibition; Oil &amp; Gas Wells</w:t>
            </w:r>
          </w:p>
        </w:tc>
        <w:tc>
          <w:tcPr>
            <w:tcW w:w="1472" w:type="dxa"/>
            <w:shd w:val="clear" w:color="auto" w:fill="FFFFFF" w:themeFill="background1"/>
          </w:tcPr>
          <w:p w:rsidR="00A55EA4" w:rsidRPr="00650B11" w:rsidRDefault="00EF66EC" w:rsidP="00E36A3B">
            <w:pPr>
              <w:jc w:val="center"/>
              <w:rPr>
                <w:b/>
              </w:rPr>
            </w:pPr>
            <w:r w:rsidRPr="00650B11">
              <w:rPr>
                <w:b/>
              </w:rPr>
              <w:t>6/10/2010</w:t>
            </w:r>
          </w:p>
          <w:p w:rsidR="006F168D" w:rsidRDefault="006F168D" w:rsidP="00E36A3B">
            <w:pPr>
              <w:jc w:val="center"/>
            </w:pPr>
            <w:r>
              <w:t>ARN</w:t>
            </w:r>
            <w:r>
              <w:br/>
              <w:t>6/10/2010</w:t>
            </w:r>
          </w:p>
        </w:tc>
      </w:tr>
      <w:tr w:rsidR="00E54E60" w:rsidTr="00075805">
        <w:trPr>
          <w:jc w:val="center"/>
        </w:trPr>
        <w:tc>
          <w:tcPr>
            <w:tcW w:w="1710" w:type="dxa"/>
            <w:shd w:val="clear" w:color="auto" w:fill="FFFFFF" w:themeFill="background1"/>
          </w:tcPr>
          <w:p w:rsidR="00E54E60" w:rsidRDefault="00030561" w:rsidP="00E36A3B">
            <w:pPr>
              <w:jc w:val="center"/>
            </w:pPr>
            <w:hyperlink r:id="rId18" w:history="1">
              <w:r w:rsidR="00EF66EC" w:rsidRPr="0072504E">
                <w:rPr>
                  <w:rStyle w:val="Hyperlink"/>
                </w:rPr>
                <w:t>12-2010</w:t>
              </w:r>
            </w:hyperlink>
            <w:r w:rsidR="00EF66EC">
              <w:t xml:space="preserve"> </w:t>
            </w:r>
          </w:p>
        </w:tc>
        <w:tc>
          <w:tcPr>
            <w:tcW w:w="6710" w:type="dxa"/>
            <w:shd w:val="clear" w:color="auto" w:fill="FFFFFF" w:themeFill="background1"/>
          </w:tcPr>
          <w:p w:rsidR="00EF66EC" w:rsidRDefault="00EF66EC" w:rsidP="00EF66EC">
            <w:r>
              <w:t xml:space="preserve">AN ORDINANCE AMENDING CHAPTER 23, “PLANNING AND COMMUNITY DEVELOPMENT,” SUBPART B, “LAND DEVELOPMENT CODE,” OF THE ABILENE MUNICIPAL CODE , BY AMENDING CERTAIN SECTIONS AS SET OUT BELOW; PROVIDING A SEVERABILITY CLAUSE; DECLARING A PENALTY AND CALLING A PUBLIC </w:t>
            </w:r>
            <w:r>
              <w:lastRenderedPageBreak/>
              <w:t>HEARING</w:t>
            </w:r>
          </w:p>
          <w:p w:rsidR="00EF66EC" w:rsidRPr="00EF66EC" w:rsidRDefault="00EF66EC" w:rsidP="00EF66EC">
            <w:pPr>
              <w:rPr>
                <w:b/>
              </w:rPr>
            </w:pPr>
            <w:r>
              <w:rPr>
                <w:b/>
              </w:rPr>
              <w:t>Amendments</w:t>
            </w:r>
            <w:r w:rsidR="008C140D">
              <w:rPr>
                <w:b/>
              </w:rPr>
              <w:t xml:space="preserve"> to Land Development Code</w:t>
            </w:r>
          </w:p>
        </w:tc>
        <w:tc>
          <w:tcPr>
            <w:tcW w:w="1472" w:type="dxa"/>
            <w:shd w:val="clear" w:color="auto" w:fill="FFFFFF" w:themeFill="background1"/>
          </w:tcPr>
          <w:p w:rsidR="00713ABB" w:rsidRPr="00792C52" w:rsidRDefault="00EF66EC" w:rsidP="00E36A3B">
            <w:pPr>
              <w:jc w:val="center"/>
              <w:rPr>
                <w:b/>
              </w:rPr>
            </w:pPr>
            <w:r w:rsidRPr="00792C52">
              <w:rPr>
                <w:b/>
              </w:rPr>
              <w:lastRenderedPageBreak/>
              <w:t>6/10/2010</w:t>
            </w:r>
          </w:p>
          <w:p w:rsidR="006F168D" w:rsidRDefault="006F168D" w:rsidP="00E36A3B">
            <w:pPr>
              <w:jc w:val="center"/>
            </w:pPr>
            <w:r>
              <w:t>ARN</w:t>
            </w:r>
          </w:p>
          <w:p w:rsidR="006F168D" w:rsidRDefault="006F168D" w:rsidP="00E36A3B">
            <w:pPr>
              <w:jc w:val="center"/>
            </w:pPr>
            <w:r>
              <w:t>6/10/2010</w:t>
            </w:r>
          </w:p>
          <w:p w:rsidR="00374738" w:rsidRDefault="00374738" w:rsidP="00E36A3B">
            <w:pPr>
              <w:jc w:val="center"/>
            </w:pPr>
            <w:r>
              <w:t>TCAD 6/16/2010</w:t>
            </w:r>
          </w:p>
          <w:p w:rsidR="00374738" w:rsidRDefault="00374738" w:rsidP="00E36A3B">
            <w:pPr>
              <w:jc w:val="center"/>
            </w:pPr>
          </w:p>
          <w:p w:rsidR="00374738" w:rsidRPr="00374738" w:rsidRDefault="00374738" w:rsidP="00E36A3B">
            <w:pPr>
              <w:jc w:val="center"/>
              <w:rPr>
                <w:highlight w:val="yellow"/>
              </w:rPr>
            </w:pPr>
            <w:r w:rsidRPr="00374738">
              <w:rPr>
                <w:highlight w:val="yellow"/>
              </w:rPr>
              <w:lastRenderedPageBreak/>
              <w:t xml:space="preserve">(#1-12 Sent to Franklin Legal </w:t>
            </w:r>
          </w:p>
          <w:p w:rsidR="00374738" w:rsidRDefault="00374738" w:rsidP="00E36A3B">
            <w:pPr>
              <w:jc w:val="center"/>
            </w:pPr>
            <w:r>
              <w:rPr>
                <w:highlight w:val="yellow"/>
              </w:rPr>
              <w:t>6/16/2010</w:t>
            </w:r>
            <w:r w:rsidRPr="00374738">
              <w:rPr>
                <w:highlight w:val="yellow"/>
              </w:rPr>
              <w:t>)</w:t>
            </w:r>
          </w:p>
        </w:tc>
      </w:tr>
      <w:tr w:rsidR="00E54E60" w:rsidTr="00075805">
        <w:trPr>
          <w:jc w:val="center"/>
        </w:trPr>
        <w:tc>
          <w:tcPr>
            <w:tcW w:w="1710" w:type="dxa"/>
            <w:shd w:val="clear" w:color="auto" w:fill="FFFFFF" w:themeFill="background1"/>
          </w:tcPr>
          <w:p w:rsidR="00E54E60" w:rsidRDefault="00030561" w:rsidP="00E36A3B">
            <w:pPr>
              <w:jc w:val="center"/>
            </w:pPr>
            <w:hyperlink r:id="rId19" w:history="1">
              <w:r w:rsidR="004716A6" w:rsidRPr="00563A94">
                <w:rPr>
                  <w:rStyle w:val="Hyperlink"/>
                </w:rPr>
                <w:t>13-2010</w:t>
              </w:r>
            </w:hyperlink>
          </w:p>
        </w:tc>
        <w:tc>
          <w:tcPr>
            <w:tcW w:w="6710" w:type="dxa"/>
            <w:shd w:val="clear" w:color="auto" w:fill="FFFFFF" w:themeFill="background1"/>
          </w:tcPr>
          <w:p w:rsidR="00161E72" w:rsidRDefault="00AF2292" w:rsidP="00E54E60">
            <w:r>
              <w:t>AN ORDINANCE OF THE CITY OF ABILENE, TEXAS, AMENDING CHAPTER 23, SUBPART E, “ZONING” OF THE ABILENE MUNICIPAL CODE, BY CHAN</w:t>
            </w:r>
            <w:r w:rsidR="00C24F9E">
              <w:t>G</w:t>
            </w:r>
            <w:r>
              <w:t>ING THE ZONING DISTRICT BOUNDARIES AFFECTING CERTAIN PROPERTIES; CALLING A PUBLIC HEARING; PROVIDING A PENALTY AND AN EFFECTIVE DATE.</w:t>
            </w:r>
          </w:p>
          <w:p w:rsidR="00AF2292" w:rsidRPr="00AF2292" w:rsidRDefault="00AF2292" w:rsidP="00E54E60">
            <w:pPr>
              <w:rPr>
                <w:b/>
              </w:rPr>
            </w:pPr>
            <w:r>
              <w:rPr>
                <w:b/>
              </w:rPr>
              <w:t>Location:  2001 Griffith Road</w:t>
            </w:r>
          </w:p>
        </w:tc>
        <w:tc>
          <w:tcPr>
            <w:tcW w:w="1472" w:type="dxa"/>
            <w:shd w:val="clear" w:color="auto" w:fill="FFFFFF" w:themeFill="background1"/>
          </w:tcPr>
          <w:p w:rsidR="00713ABB" w:rsidRPr="00792C52" w:rsidRDefault="00AF2292" w:rsidP="00E36A3B">
            <w:pPr>
              <w:jc w:val="center"/>
              <w:rPr>
                <w:b/>
              </w:rPr>
            </w:pPr>
            <w:r w:rsidRPr="00792C52">
              <w:rPr>
                <w:b/>
              </w:rPr>
              <w:t>6/24/2010</w:t>
            </w:r>
          </w:p>
          <w:p w:rsidR="004C226E" w:rsidRDefault="004C226E" w:rsidP="00E36A3B">
            <w:pPr>
              <w:jc w:val="center"/>
            </w:pPr>
            <w:r>
              <w:t>ARN</w:t>
            </w:r>
            <w:r w:rsidR="00696C72">
              <w:t>, TCAD &amp; Franklin</w:t>
            </w:r>
          </w:p>
          <w:p w:rsidR="004C226E" w:rsidRDefault="004C226E" w:rsidP="00E36A3B">
            <w:pPr>
              <w:jc w:val="center"/>
            </w:pPr>
            <w:r>
              <w:t>6/25/2010</w:t>
            </w:r>
          </w:p>
          <w:p w:rsidR="00696C72" w:rsidRDefault="00696C72" w:rsidP="00E36A3B">
            <w:pPr>
              <w:jc w:val="center"/>
            </w:pPr>
          </w:p>
        </w:tc>
      </w:tr>
      <w:tr w:rsidR="00E54E60" w:rsidTr="00075805">
        <w:trPr>
          <w:jc w:val="center"/>
        </w:trPr>
        <w:tc>
          <w:tcPr>
            <w:tcW w:w="1710" w:type="dxa"/>
            <w:shd w:val="clear" w:color="auto" w:fill="FFFFFF" w:themeFill="background1"/>
          </w:tcPr>
          <w:p w:rsidR="00E54E60" w:rsidRDefault="00030561" w:rsidP="00E36A3B">
            <w:pPr>
              <w:jc w:val="center"/>
            </w:pPr>
            <w:hyperlink r:id="rId20" w:history="1">
              <w:r w:rsidR="00AF2292" w:rsidRPr="00563A94">
                <w:rPr>
                  <w:rStyle w:val="Hyperlink"/>
                </w:rPr>
                <w:t>14-2010</w:t>
              </w:r>
            </w:hyperlink>
          </w:p>
        </w:tc>
        <w:tc>
          <w:tcPr>
            <w:tcW w:w="6710" w:type="dxa"/>
            <w:shd w:val="clear" w:color="auto" w:fill="FFFFFF" w:themeFill="background1"/>
          </w:tcPr>
          <w:p w:rsidR="00AF2292" w:rsidRDefault="00AF2292" w:rsidP="00AF2292">
            <w:r>
              <w:t>AN ORDINANCE OF THE CITY OF ABILENE, TEXAS, AMENDING CHAPTER 23, SUBPART E, “ZONING” OF THE ABILENE MUNICIPAL CODE, BY CHAN</w:t>
            </w:r>
            <w:r w:rsidR="00C24F9E">
              <w:t>G</w:t>
            </w:r>
            <w:r>
              <w:t>ING THE ZONING DISTRICT BOUNDARIES AFFECTING CERTAIN PROPERTIES; CALLING A PUBLIC HEARING; PROVIDING A PENALTY AND AN EFFECTIVE DATE.</w:t>
            </w:r>
          </w:p>
          <w:p w:rsidR="00E54E60" w:rsidRPr="00AF2292" w:rsidRDefault="00AF2292" w:rsidP="00E54E60">
            <w:pPr>
              <w:rPr>
                <w:b/>
              </w:rPr>
            </w:pPr>
            <w:r>
              <w:rPr>
                <w:b/>
              </w:rPr>
              <w:t>Location:  6002 HWY 277 South</w:t>
            </w:r>
          </w:p>
        </w:tc>
        <w:tc>
          <w:tcPr>
            <w:tcW w:w="1472" w:type="dxa"/>
            <w:shd w:val="clear" w:color="auto" w:fill="FFFFFF" w:themeFill="background1"/>
          </w:tcPr>
          <w:p w:rsidR="00713ABB" w:rsidRPr="00792C52" w:rsidRDefault="00AF2292" w:rsidP="00E36A3B">
            <w:pPr>
              <w:jc w:val="center"/>
              <w:rPr>
                <w:b/>
              </w:rPr>
            </w:pPr>
            <w:r w:rsidRPr="00792C52">
              <w:rPr>
                <w:b/>
              </w:rPr>
              <w:t>6/24/2010</w:t>
            </w:r>
          </w:p>
          <w:p w:rsidR="004C226E" w:rsidRDefault="004C226E" w:rsidP="00E36A3B">
            <w:pPr>
              <w:jc w:val="center"/>
            </w:pPr>
            <w:r>
              <w:t>ARN</w:t>
            </w:r>
            <w:r w:rsidR="00696C72">
              <w:t>,TCAD &amp; Franklin</w:t>
            </w:r>
          </w:p>
          <w:p w:rsidR="004C226E" w:rsidRDefault="004C226E" w:rsidP="00E36A3B">
            <w:pPr>
              <w:jc w:val="center"/>
            </w:pPr>
            <w:r>
              <w:t>6/25/2010</w:t>
            </w:r>
          </w:p>
        </w:tc>
      </w:tr>
      <w:tr w:rsidR="00E54E60" w:rsidTr="00075805">
        <w:trPr>
          <w:jc w:val="center"/>
        </w:trPr>
        <w:tc>
          <w:tcPr>
            <w:tcW w:w="1710" w:type="dxa"/>
            <w:shd w:val="clear" w:color="auto" w:fill="FFFFFF" w:themeFill="background1"/>
          </w:tcPr>
          <w:p w:rsidR="00E54E60" w:rsidRDefault="00030561" w:rsidP="00E36A3B">
            <w:pPr>
              <w:jc w:val="center"/>
            </w:pPr>
            <w:hyperlink r:id="rId21" w:history="1">
              <w:r w:rsidR="00AF2292" w:rsidRPr="00563A94">
                <w:rPr>
                  <w:rStyle w:val="Hyperlink"/>
                </w:rPr>
                <w:t>15-2010</w:t>
              </w:r>
            </w:hyperlink>
          </w:p>
        </w:tc>
        <w:tc>
          <w:tcPr>
            <w:tcW w:w="6710" w:type="dxa"/>
            <w:shd w:val="clear" w:color="auto" w:fill="FFFFFF" w:themeFill="background1"/>
          </w:tcPr>
          <w:p w:rsidR="00E54E60" w:rsidRDefault="00AF2292" w:rsidP="00E54E60">
            <w:r>
              <w:t xml:space="preserve">AN ORDINANCE OF THE CITY OF ABILENE, TEXAS, AMENDING CHAPTER 23, SUBPART E, “ZONING”, OF THE ABILENE MUNICIPAL CODE, CONCERNING </w:t>
            </w:r>
            <w:r w:rsidRPr="00666B89">
              <w:rPr>
                <w:b/>
                <w:u w:val="single"/>
              </w:rPr>
              <w:t>PDD-130</w:t>
            </w:r>
            <w:r>
              <w:t xml:space="preserve"> A PLANNED DEVELOPMENT DISTRICT; CALLING A PUBLIC HEARING; PROVIDING A PENALTY AND AN EFFECTIVE DATE</w:t>
            </w:r>
          </w:p>
          <w:p w:rsidR="00AF2292" w:rsidRPr="00AF2292" w:rsidRDefault="00AF2292" w:rsidP="00E54E60">
            <w:pPr>
              <w:rPr>
                <w:b/>
              </w:rPr>
            </w:pPr>
            <w:r>
              <w:rPr>
                <w:b/>
              </w:rPr>
              <w:t>Location:  5190 Buffalo Gap Road</w:t>
            </w:r>
          </w:p>
        </w:tc>
        <w:tc>
          <w:tcPr>
            <w:tcW w:w="1472" w:type="dxa"/>
            <w:shd w:val="clear" w:color="auto" w:fill="FFFFFF" w:themeFill="background1"/>
          </w:tcPr>
          <w:p w:rsidR="00713ABB" w:rsidRPr="00792C52" w:rsidRDefault="00AF2292" w:rsidP="00E36A3B">
            <w:pPr>
              <w:jc w:val="center"/>
              <w:rPr>
                <w:b/>
              </w:rPr>
            </w:pPr>
            <w:r w:rsidRPr="00792C52">
              <w:rPr>
                <w:b/>
              </w:rPr>
              <w:t>6/24/2010</w:t>
            </w:r>
          </w:p>
          <w:p w:rsidR="004C226E" w:rsidRDefault="004C226E" w:rsidP="00E36A3B">
            <w:pPr>
              <w:jc w:val="center"/>
            </w:pPr>
            <w:r>
              <w:t>ARN</w:t>
            </w:r>
            <w:r w:rsidR="00696C72">
              <w:t>,TCAD &amp; Franklin</w:t>
            </w:r>
          </w:p>
          <w:p w:rsidR="004C226E" w:rsidRDefault="004C226E" w:rsidP="00E36A3B">
            <w:pPr>
              <w:jc w:val="center"/>
            </w:pPr>
            <w:r>
              <w:t>6/25/2010</w:t>
            </w:r>
          </w:p>
        </w:tc>
      </w:tr>
      <w:tr w:rsidR="00E54E60" w:rsidTr="00075805">
        <w:trPr>
          <w:jc w:val="center"/>
        </w:trPr>
        <w:tc>
          <w:tcPr>
            <w:tcW w:w="1710" w:type="dxa"/>
            <w:shd w:val="clear" w:color="auto" w:fill="FFFFFF" w:themeFill="background1"/>
          </w:tcPr>
          <w:p w:rsidR="00E54E60" w:rsidRDefault="00030561" w:rsidP="00E36A3B">
            <w:pPr>
              <w:jc w:val="center"/>
            </w:pPr>
            <w:hyperlink r:id="rId22" w:history="1">
              <w:r w:rsidR="00AF2292" w:rsidRPr="00563A94">
                <w:rPr>
                  <w:rStyle w:val="Hyperlink"/>
                </w:rPr>
                <w:t>16-2010</w:t>
              </w:r>
            </w:hyperlink>
          </w:p>
        </w:tc>
        <w:tc>
          <w:tcPr>
            <w:tcW w:w="6710" w:type="dxa"/>
            <w:shd w:val="clear" w:color="auto" w:fill="FFFFFF" w:themeFill="background1"/>
          </w:tcPr>
          <w:p w:rsidR="00AF2292" w:rsidRDefault="00AF2292" w:rsidP="00AF2292">
            <w:r>
              <w:t xml:space="preserve">AN ORDINANCE OF THE CITY OF ABILENE, TEXAS, AMENDING CHAPTER 23, SUBPART E, “ZONING”, OF THE ABILENE MUNICIPAL CODE, CONCERNING </w:t>
            </w:r>
            <w:r w:rsidRPr="00666B89">
              <w:rPr>
                <w:b/>
                <w:u w:val="single"/>
              </w:rPr>
              <w:t>PDD-99</w:t>
            </w:r>
            <w:r>
              <w:t xml:space="preserve"> A PLANNED DEVELOPMENT DISTRICT; CALLING A PUBLIC HEARING; PROVIDING A PENALTY AND AN EFFECTIVE DATE</w:t>
            </w:r>
          </w:p>
          <w:p w:rsidR="00161E72" w:rsidRDefault="00AF2292" w:rsidP="00E54E60">
            <w:pPr>
              <w:rPr>
                <w:b/>
              </w:rPr>
            </w:pPr>
            <w:r>
              <w:rPr>
                <w:b/>
              </w:rPr>
              <w:t xml:space="preserve">Add Under Part 7:  </w:t>
            </w:r>
            <w:r w:rsidRPr="00666B89">
              <w:rPr>
                <w:b/>
                <w:u w:val="single"/>
              </w:rPr>
              <w:t>Specific Modifications</w:t>
            </w:r>
          </w:p>
          <w:p w:rsidR="00AF2292" w:rsidRPr="00AF2292" w:rsidRDefault="00AF2292" w:rsidP="00E54E60">
            <w:pPr>
              <w:rPr>
                <w:b/>
              </w:rPr>
            </w:pPr>
            <w:r>
              <w:rPr>
                <w:b/>
              </w:rPr>
              <w:t>Banking/Credit Unions</w:t>
            </w:r>
          </w:p>
        </w:tc>
        <w:tc>
          <w:tcPr>
            <w:tcW w:w="1472" w:type="dxa"/>
            <w:shd w:val="clear" w:color="auto" w:fill="FFFFFF" w:themeFill="background1"/>
          </w:tcPr>
          <w:p w:rsidR="00713ABB" w:rsidRPr="00792C52" w:rsidRDefault="00AF2292" w:rsidP="00E36A3B">
            <w:pPr>
              <w:jc w:val="center"/>
              <w:rPr>
                <w:b/>
              </w:rPr>
            </w:pPr>
            <w:r w:rsidRPr="00792C52">
              <w:rPr>
                <w:b/>
              </w:rPr>
              <w:t>6/24/2010</w:t>
            </w:r>
          </w:p>
          <w:p w:rsidR="004C226E" w:rsidRDefault="004C226E" w:rsidP="00E36A3B">
            <w:pPr>
              <w:jc w:val="center"/>
            </w:pPr>
            <w:r>
              <w:t>ARN</w:t>
            </w:r>
            <w:r w:rsidR="00696C72">
              <w:t>,TCAD &amp; Franklin</w:t>
            </w:r>
            <w:r>
              <w:br/>
              <w:t>6/25/2010</w:t>
            </w:r>
          </w:p>
        </w:tc>
      </w:tr>
      <w:tr w:rsidR="00E54E60" w:rsidTr="00075805">
        <w:trPr>
          <w:jc w:val="center"/>
        </w:trPr>
        <w:tc>
          <w:tcPr>
            <w:tcW w:w="1710" w:type="dxa"/>
            <w:shd w:val="clear" w:color="auto" w:fill="FFFFFF" w:themeFill="background1"/>
          </w:tcPr>
          <w:p w:rsidR="00E54E60" w:rsidRDefault="00030561" w:rsidP="00E36A3B">
            <w:pPr>
              <w:jc w:val="center"/>
            </w:pPr>
            <w:hyperlink r:id="rId23" w:history="1">
              <w:r w:rsidR="00AF2292" w:rsidRPr="00563A94">
                <w:rPr>
                  <w:rStyle w:val="Hyperlink"/>
                </w:rPr>
                <w:t>17-2010</w:t>
              </w:r>
            </w:hyperlink>
          </w:p>
        </w:tc>
        <w:tc>
          <w:tcPr>
            <w:tcW w:w="6710" w:type="dxa"/>
            <w:shd w:val="clear" w:color="auto" w:fill="FFFFFF" w:themeFill="background1"/>
          </w:tcPr>
          <w:p w:rsidR="00AF2292" w:rsidRDefault="00AF2292" w:rsidP="00AF2292">
            <w:r>
              <w:t>AN ORDINANCE OF THE CITY OF ABILENE, TEXAS, AMENDING CHAPTER 23, SUBPART E, “ZONING” OF THE ABILENE MUNICIPAL CODE, BY CHAN</w:t>
            </w:r>
            <w:r w:rsidR="00C24F9E">
              <w:t>G</w:t>
            </w:r>
            <w:r>
              <w:t>ING THE ZONING DISTRICT BOUNDARIES AFFECTING CERTAIN PROPERTIES; CALLING A PUBLIC HEARING; PROVIDING A PENALTY AND AN EFFECTIVE DATE.</w:t>
            </w:r>
          </w:p>
          <w:p w:rsidR="00610579" w:rsidRPr="00E36A3B" w:rsidRDefault="00AF2292" w:rsidP="00AF2292">
            <w:pPr>
              <w:rPr>
                <w:b/>
              </w:rPr>
            </w:pPr>
            <w:r>
              <w:rPr>
                <w:b/>
              </w:rPr>
              <w:t>Location:  5701 Buffalo Gap Road</w:t>
            </w:r>
          </w:p>
        </w:tc>
        <w:tc>
          <w:tcPr>
            <w:tcW w:w="1472" w:type="dxa"/>
            <w:shd w:val="clear" w:color="auto" w:fill="FFFFFF" w:themeFill="background1"/>
          </w:tcPr>
          <w:p w:rsidR="00F45A6D" w:rsidRPr="00792C52" w:rsidRDefault="00AF2292" w:rsidP="00E36A3B">
            <w:pPr>
              <w:jc w:val="center"/>
              <w:rPr>
                <w:b/>
              </w:rPr>
            </w:pPr>
            <w:r w:rsidRPr="00792C52">
              <w:rPr>
                <w:b/>
              </w:rPr>
              <w:t>6/24/2010</w:t>
            </w:r>
          </w:p>
          <w:p w:rsidR="004C226E" w:rsidRDefault="004C226E" w:rsidP="00E36A3B">
            <w:pPr>
              <w:jc w:val="center"/>
            </w:pPr>
            <w:r>
              <w:t>ARN</w:t>
            </w:r>
            <w:r w:rsidR="00696C72">
              <w:t>,TCAD &amp; Franklin</w:t>
            </w:r>
          </w:p>
          <w:p w:rsidR="004C226E" w:rsidRDefault="004C226E" w:rsidP="00E36A3B">
            <w:pPr>
              <w:jc w:val="center"/>
            </w:pPr>
            <w:r>
              <w:t>6/25/2010</w:t>
            </w:r>
          </w:p>
        </w:tc>
      </w:tr>
      <w:tr w:rsidR="00E54E60" w:rsidTr="00075805">
        <w:trPr>
          <w:jc w:val="center"/>
        </w:trPr>
        <w:tc>
          <w:tcPr>
            <w:tcW w:w="1710" w:type="dxa"/>
            <w:shd w:val="clear" w:color="auto" w:fill="FFFFFF" w:themeFill="background1"/>
          </w:tcPr>
          <w:p w:rsidR="00E54E60" w:rsidRDefault="00030561" w:rsidP="00E36A3B">
            <w:pPr>
              <w:jc w:val="center"/>
            </w:pPr>
            <w:hyperlink r:id="rId24" w:history="1">
              <w:r w:rsidR="00055457" w:rsidRPr="005C43B8">
                <w:rPr>
                  <w:rStyle w:val="Hyperlink"/>
                </w:rPr>
                <w:t>18-2010</w:t>
              </w:r>
            </w:hyperlink>
          </w:p>
        </w:tc>
        <w:tc>
          <w:tcPr>
            <w:tcW w:w="6710" w:type="dxa"/>
            <w:shd w:val="clear" w:color="auto" w:fill="FFFFFF" w:themeFill="background1"/>
          </w:tcPr>
          <w:p w:rsidR="00E54E60" w:rsidRDefault="00055457" w:rsidP="005F5480">
            <w:r>
              <w:t xml:space="preserve">AN ORDINANCE OF THE CITY OF ABILENE, TEXAS, AMENDING CHAPTER 23, SUBPART B, “LAND DEVELOPMENT CODE” OF THE ABILENE MUNICIPAL CODE, CONCERNING </w:t>
            </w:r>
            <w:r>
              <w:rPr>
                <w:u w:val="single"/>
              </w:rPr>
              <w:t>PD-131</w:t>
            </w:r>
            <w:r>
              <w:t xml:space="preserve"> A PLANNED DEVELOPMENT; CALLING A PUBLIC HEARING; PROVIDING A PENALTY AND AN EFFECTIVE DATE</w:t>
            </w:r>
          </w:p>
          <w:p w:rsidR="00055457" w:rsidRPr="00055457" w:rsidRDefault="00055457" w:rsidP="005F5480">
            <w:pPr>
              <w:rPr>
                <w:b/>
              </w:rPr>
            </w:pPr>
            <w:r>
              <w:rPr>
                <w:b/>
              </w:rPr>
              <w:lastRenderedPageBreak/>
              <w:t>Location:  3366 Ambler Avenue</w:t>
            </w:r>
          </w:p>
        </w:tc>
        <w:tc>
          <w:tcPr>
            <w:tcW w:w="1472" w:type="dxa"/>
            <w:shd w:val="clear" w:color="auto" w:fill="FFFFFF" w:themeFill="background1"/>
          </w:tcPr>
          <w:p w:rsidR="00324245" w:rsidRDefault="00055457" w:rsidP="00E36A3B">
            <w:pPr>
              <w:jc w:val="center"/>
              <w:rPr>
                <w:b/>
              </w:rPr>
            </w:pPr>
            <w:r w:rsidRPr="00055457">
              <w:rPr>
                <w:b/>
              </w:rPr>
              <w:lastRenderedPageBreak/>
              <w:t>8/12/2010</w:t>
            </w:r>
          </w:p>
          <w:p w:rsidR="00402241" w:rsidRDefault="00402241" w:rsidP="00E36A3B">
            <w:pPr>
              <w:jc w:val="center"/>
            </w:pPr>
            <w:r>
              <w:t>ARN 8/13/2010</w:t>
            </w:r>
          </w:p>
          <w:p w:rsidR="00476120" w:rsidRPr="00402241" w:rsidRDefault="00476120" w:rsidP="00E36A3B">
            <w:pPr>
              <w:jc w:val="center"/>
            </w:pPr>
            <w:r>
              <w:t>TCAD &amp; Franklin 8/20/10</w:t>
            </w:r>
          </w:p>
        </w:tc>
      </w:tr>
      <w:tr w:rsidR="00E54E60" w:rsidTr="00075805">
        <w:trPr>
          <w:jc w:val="center"/>
        </w:trPr>
        <w:tc>
          <w:tcPr>
            <w:tcW w:w="1710" w:type="dxa"/>
            <w:shd w:val="clear" w:color="auto" w:fill="FFFFFF" w:themeFill="background1"/>
          </w:tcPr>
          <w:p w:rsidR="005F689D" w:rsidRDefault="00030561" w:rsidP="00E36A3B">
            <w:pPr>
              <w:jc w:val="center"/>
            </w:pPr>
            <w:hyperlink r:id="rId25" w:history="1">
              <w:r w:rsidR="00AF0D0B" w:rsidRPr="005C43B8">
                <w:rPr>
                  <w:rStyle w:val="Hyperlink"/>
                </w:rPr>
                <w:t>19-2010</w:t>
              </w:r>
            </w:hyperlink>
          </w:p>
        </w:tc>
        <w:tc>
          <w:tcPr>
            <w:tcW w:w="6710" w:type="dxa"/>
            <w:shd w:val="clear" w:color="auto" w:fill="FFFFFF" w:themeFill="background1"/>
          </w:tcPr>
          <w:p w:rsidR="00055457" w:rsidRDefault="007E48D3" w:rsidP="005F5480">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7E48D3" w:rsidRPr="007E48D3" w:rsidRDefault="007E48D3" w:rsidP="005F5480"/>
        </w:tc>
        <w:tc>
          <w:tcPr>
            <w:tcW w:w="1472" w:type="dxa"/>
            <w:shd w:val="clear" w:color="auto" w:fill="FFFFFF" w:themeFill="background1"/>
          </w:tcPr>
          <w:p w:rsidR="00053CAD" w:rsidRDefault="007E48D3" w:rsidP="00E36A3B">
            <w:pPr>
              <w:jc w:val="center"/>
              <w:rPr>
                <w:b/>
              </w:rPr>
            </w:pPr>
            <w:r>
              <w:rPr>
                <w:b/>
              </w:rPr>
              <w:t>8/12/2010</w:t>
            </w:r>
          </w:p>
          <w:p w:rsidR="00053CAD" w:rsidRDefault="00053CAD" w:rsidP="00E36A3B">
            <w:pPr>
              <w:jc w:val="center"/>
            </w:pPr>
            <w:r>
              <w:t>ARN</w:t>
            </w:r>
          </w:p>
          <w:p w:rsidR="00053CAD" w:rsidRDefault="00053CAD" w:rsidP="00E36A3B">
            <w:pPr>
              <w:jc w:val="center"/>
            </w:pPr>
            <w:r>
              <w:t>8/13/2010</w:t>
            </w:r>
          </w:p>
          <w:p w:rsidR="00476120" w:rsidRDefault="00476120" w:rsidP="00E36A3B">
            <w:pPr>
              <w:jc w:val="center"/>
            </w:pPr>
            <w:r>
              <w:t>TCAD &amp; Franklin</w:t>
            </w:r>
          </w:p>
          <w:p w:rsidR="00476120" w:rsidRPr="00053CAD" w:rsidRDefault="00476120" w:rsidP="00E36A3B">
            <w:pPr>
              <w:jc w:val="center"/>
            </w:pPr>
            <w:r>
              <w:t>8/20/2010</w:t>
            </w:r>
          </w:p>
        </w:tc>
      </w:tr>
      <w:tr w:rsidR="00E54E60" w:rsidTr="00075805">
        <w:trPr>
          <w:jc w:val="center"/>
        </w:trPr>
        <w:tc>
          <w:tcPr>
            <w:tcW w:w="1710" w:type="dxa"/>
            <w:shd w:val="clear" w:color="auto" w:fill="FFFFFF" w:themeFill="background1"/>
          </w:tcPr>
          <w:p w:rsidR="00E54E60" w:rsidRDefault="00030561" w:rsidP="00E36A3B">
            <w:pPr>
              <w:jc w:val="center"/>
            </w:pPr>
            <w:hyperlink r:id="rId26" w:history="1">
              <w:r w:rsidR="00345032" w:rsidRPr="0077135D">
                <w:rPr>
                  <w:rStyle w:val="Hyperlink"/>
                </w:rPr>
                <w:t>20-2010</w:t>
              </w:r>
            </w:hyperlink>
          </w:p>
        </w:tc>
        <w:tc>
          <w:tcPr>
            <w:tcW w:w="6710" w:type="dxa"/>
            <w:shd w:val="clear" w:color="auto" w:fill="FFFFFF" w:themeFill="background1"/>
          </w:tcPr>
          <w:p w:rsidR="00581935" w:rsidRPr="00345032" w:rsidRDefault="009738B2" w:rsidP="005E2562">
            <w:r w:rsidRPr="009738B2">
              <w:t>AN ORDINANCE OF THE CITY COUNCIL OF THE CITY OF ABILENE, TEXAS, ORDAINING THE CITY’S PARTICIPATION IN THE TEXAS ENTERPRISE ZONE PROGRAM PURSUANT TO THE TEXAS ENTERPRISE ZONE ACT, CHAPTER 2303, TEXAS GOVERNMENT CODE (ACT), PROVIDING TAX INCENTIVES, DESIGNATING A LIAISON FOR COMMUNICATION WITH INTERESTED PARTIES, AND NOMINATING THE HEALTH CARE SERVICE CORPORATION, A MUTUAL LEGAL RESERVE COMPANY (BLUE CROSS BLUE SHIELD) TO THE OFFICE OF THE GOVERNOR ECONOMIC DEVELOPMENT &amp; TOURISM (EDT) THROUGH THE ECONOMIC DEVELOPMENT BANK (BANK) AS AN ENTERPRISE PROJECT (PROJECT).</w:t>
            </w:r>
          </w:p>
        </w:tc>
        <w:tc>
          <w:tcPr>
            <w:tcW w:w="1472" w:type="dxa"/>
            <w:shd w:val="clear" w:color="auto" w:fill="FFFFFF" w:themeFill="background1"/>
          </w:tcPr>
          <w:p w:rsidR="0091100D" w:rsidRDefault="009738B2" w:rsidP="00E36A3B">
            <w:pPr>
              <w:jc w:val="center"/>
            </w:pPr>
            <w:r w:rsidRPr="009738B2">
              <w:rPr>
                <w:b/>
              </w:rPr>
              <w:t>8/30/2010</w:t>
            </w:r>
          </w:p>
          <w:p w:rsidR="0091100D" w:rsidRDefault="0091100D" w:rsidP="00E36A3B">
            <w:pPr>
              <w:jc w:val="center"/>
            </w:pPr>
            <w:r>
              <w:t>ARN</w:t>
            </w:r>
            <w:r w:rsidR="00831F66">
              <w:t xml:space="preserve"> &amp; Franklin</w:t>
            </w:r>
          </w:p>
          <w:p w:rsidR="0091100D" w:rsidRPr="0091100D" w:rsidRDefault="0091100D" w:rsidP="00E36A3B">
            <w:pPr>
              <w:jc w:val="center"/>
            </w:pPr>
            <w:r>
              <w:t>8/30/2010</w:t>
            </w:r>
          </w:p>
        </w:tc>
      </w:tr>
      <w:tr w:rsidR="00E54E60" w:rsidTr="00075805">
        <w:trPr>
          <w:jc w:val="center"/>
        </w:trPr>
        <w:tc>
          <w:tcPr>
            <w:tcW w:w="1710" w:type="dxa"/>
            <w:shd w:val="clear" w:color="auto" w:fill="FFFFFF" w:themeFill="background1"/>
          </w:tcPr>
          <w:p w:rsidR="00E54E60" w:rsidRDefault="00030561" w:rsidP="00E36A3B">
            <w:pPr>
              <w:jc w:val="center"/>
            </w:pPr>
            <w:hyperlink r:id="rId27" w:history="1">
              <w:r w:rsidR="00FB08B8" w:rsidRPr="00A2331E">
                <w:rPr>
                  <w:rStyle w:val="Hyperlink"/>
                </w:rPr>
                <w:t>21-2010</w:t>
              </w:r>
            </w:hyperlink>
          </w:p>
        </w:tc>
        <w:tc>
          <w:tcPr>
            <w:tcW w:w="6710" w:type="dxa"/>
            <w:shd w:val="clear" w:color="auto" w:fill="FFFFFF" w:themeFill="background1"/>
          </w:tcPr>
          <w:p w:rsidR="00581935" w:rsidRDefault="00FB08B8" w:rsidP="005F5480">
            <w:r>
              <w:t xml:space="preserve">AN ORDINANCE OF THE CITY OF ABILENE, TEXAS, AMENDING CHAPTER 23, SUBPART B, “LAND DEVELOPMENT CODE,” OF THE ABILENE MUNICIPAL CODE, CONCERNING </w:t>
            </w:r>
            <w:r>
              <w:rPr>
                <w:u w:val="single"/>
              </w:rPr>
              <w:t>PD-132</w:t>
            </w:r>
            <w:r>
              <w:t xml:space="preserve"> A PLANNED DEVELOPMENT; CALLING A PUBLIC HEARING; PROVIDING A PENALTY AND AN EFFECTIVE DATE</w:t>
            </w:r>
          </w:p>
          <w:p w:rsidR="00FB08B8" w:rsidRPr="00FB08B8" w:rsidRDefault="00FB08B8" w:rsidP="005F5480">
            <w:pPr>
              <w:rPr>
                <w:b/>
              </w:rPr>
            </w:pPr>
            <w:r>
              <w:rPr>
                <w:b/>
              </w:rPr>
              <w:t>Southwest corner of West Lake Road and Johnson Road and being approximately 90 acres.  Bound by West Lake Road to the west, Johnson Road to the north, and Lake Ft Phantom to the south</w:t>
            </w:r>
          </w:p>
        </w:tc>
        <w:tc>
          <w:tcPr>
            <w:tcW w:w="1472" w:type="dxa"/>
            <w:shd w:val="clear" w:color="auto" w:fill="FFFFFF" w:themeFill="background1"/>
          </w:tcPr>
          <w:p w:rsidR="008835AC" w:rsidRDefault="00FB08B8" w:rsidP="00E36A3B">
            <w:pPr>
              <w:jc w:val="center"/>
              <w:rPr>
                <w:b/>
              </w:rPr>
            </w:pPr>
            <w:r w:rsidRPr="00FB08B8">
              <w:rPr>
                <w:b/>
              </w:rPr>
              <w:t>9/09/2010</w:t>
            </w:r>
          </w:p>
          <w:p w:rsidR="00DC163B" w:rsidRDefault="00DC163B" w:rsidP="00E36A3B">
            <w:pPr>
              <w:jc w:val="center"/>
            </w:pPr>
            <w:r>
              <w:t>ARN</w:t>
            </w:r>
          </w:p>
          <w:p w:rsidR="00DC163B" w:rsidRDefault="00DC163B" w:rsidP="00E36A3B">
            <w:pPr>
              <w:jc w:val="center"/>
            </w:pPr>
            <w:r>
              <w:t>9/10/2010</w:t>
            </w:r>
          </w:p>
          <w:p w:rsidR="007336B4" w:rsidRDefault="007336B4" w:rsidP="00E36A3B">
            <w:pPr>
              <w:jc w:val="center"/>
            </w:pPr>
            <w:r>
              <w:t>TCAD &amp; Franklin</w:t>
            </w:r>
          </w:p>
          <w:p w:rsidR="007336B4" w:rsidRPr="00DC163B" w:rsidRDefault="007336B4" w:rsidP="00E36A3B">
            <w:pPr>
              <w:jc w:val="center"/>
            </w:pPr>
            <w:r>
              <w:t>9/13/2010</w:t>
            </w:r>
          </w:p>
        </w:tc>
      </w:tr>
      <w:tr w:rsidR="00E54E60" w:rsidTr="00075805">
        <w:trPr>
          <w:jc w:val="center"/>
        </w:trPr>
        <w:tc>
          <w:tcPr>
            <w:tcW w:w="1710" w:type="dxa"/>
            <w:shd w:val="clear" w:color="auto" w:fill="FFFFFF" w:themeFill="background1"/>
          </w:tcPr>
          <w:p w:rsidR="00E54E60" w:rsidRDefault="00030561" w:rsidP="00E36A3B">
            <w:pPr>
              <w:jc w:val="center"/>
            </w:pPr>
            <w:hyperlink r:id="rId28" w:history="1">
              <w:r w:rsidR="00FB08B8" w:rsidRPr="00A2331E">
                <w:rPr>
                  <w:rStyle w:val="Hyperlink"/>
                </w:rPr>
                <w:t>22-2010</w:t>
              </w:r>
            </w:hyperlink>
          </w:p>
        </w:tc>
        <w:tc>
          <w:tcPr>
            <w:tcW w:w="6710" w:type="dxa"/>
            <w:shd w:val="clear" w:color="auto" w:fill="FFFFFF" w:themeFill="background1"/>
          </w:tcPr>
          <w:p w:rsidR="00DE6D76" w:rsidRDefault="00FB08B8" w:rsidP="00DA796F">
            <w:r>
              <w:t xml:space="preserve">AN ORDINANCE OF THE CITY OF ABILENE, TEXAS, AMENDING CHAPTER 23, SUBPART B, “LAND DEVELOPMENT CODE,” OF THE ABILENE MUNICIPAL CODE, AMENDING </w:t>
            </w:r>
            <w:r>
              <w:rPr>
                <w:u w:val="single"/>
              </w:rPr>
              <w:t>PD-73</w:t>
            </w:r>
            <w:r>
              <w:t xml:space="preserve"> A PLANNED DEVELOPMENT; CALLING A PUBLIC HEARING; PROVIDING A PENALTY AND AN EFFECTIVE DATE</w:t>
            </w:r>
          </w:p>
          <w:p w:rsidR="00FB08B8" w:rsidRPr="00FB08B8" w:rsidRDefault="00FB08B8" w:rsidP="00DA796F">
            <w:pPr>
              <w:rPr>
                <w:b/>
              </w:rPr>
            </w:pPr>
            <w:r>
              <w:rPr>
                <w:b/>
              </w:rPr>
              <w:t>Signage Modification</w:t>
            </w:r>
          </w:p>
        </w:tc>
        <w:tc>
          <w:tcPr>
            <w:tcW w:w="1472" w:type="dxa"/>
            <w:shd w:val="clear" w:color="auto" w:fill="FFFFFF" w:themeFill="background1"/>
          </w:tcPr>
          <w:p w:rsidR="008835AC" w:rsidRDefault="00FB08B8" w:rsidP="00E36A3B">
            <w:pPr>
              <w:jc w:val="center"/>
              <w:rPr>
                <w:b/>
              </w:rPr>
            </w:pPr>
            <w:r>
              <w:rPr>
                <w:b/>
              </w:rPr>
              <w:t>9/09/2010</w:t>
            </w:r>
          </w:p>
          <w:p w:rsidR="00DC163B" w:rsidRDefault="00DC163B" w:rsidP="00E36A3B">
            <w:pPr>
              <w:jc w:val="center"/>
            </w:pPr>
            <w:r>
              <w:t>ARN</w:t>
            </w:r>
          </w:p>
          <w:p w:rsidR="00DC163B" w:rsidRDefault="00DC163B" w:rsidP="00E36A3B">
            <w:pPr>
              <w:jc w:val="center"/>
            </w:pPr>
            <w:r>
              <w:t>9/10/2010</w:t>
            </w:r>
          </w:p>
          <w:p w:rsidR="007336B4" w:rsidRDefault="007336B4" w:rsidP="00E36A3B">
            <w:pPr>
              <w:jc w:val="center"/>
            </w:pPr>
            <w:r>
              <w:t>TCAD &amp; Franklin</w:t>
            </w:r>
          </w:p>
          <w:p w:rsidR="007336B4" w:rsidRDefault="007336B4" w:rsidP="00E36A3B">
            <w:pPr>
              <w:jc w:val="center"/>
            </w:pPr>
            <w:r>
              <w:t>9/13/2010</w:t>
            </w:r>
          </w:p>
          <w:p w:rsidR="007336B4" w:rsidRPr="00DC163B" w:rsidRDefault="007336B4" w:rsidP="00E36A3B">
            <w:pPr>
              <w:jc w:val="center"/>
            </w:pPr>
          </w:p>
        </w:tc>
      </w:tr>
      <w:tr w:rsidR="0000505E" w:rsidTr="00075805">
        <w:trPr>
          <w:jc w:val="center"/>
        </w:trPr>
        <w:tc>
          <w:tcPr>
            <w:tcW w:w="1710" w:type="dxa"/>
            <w:shd w:val="clear" w:color="auto" w:fill="FFFFFF" w:themeFill="background1"/>
          </w:tcPr>
          <w:p w:rsidR="00772F79" w:rsidRPr="00FB08B8" w:rsidRDefault="00030561" w:rsidP="00DE6976">
            <w:pPr>
              <w:jc w:val="center"/>
              <w:rPr>
                <w:color w:val="000000" w:themeColor="text1"/>
              </w:rPr>
            </w:pPr>
            <w:hyperlink r:id="rId29" w:history="1">
              <w:r w:rsidR="00FB08B8" w:rsidRPr="00A2331E">
                <w:rPr>
                  <w:rStyle w:val="Hyperlink"/>
                </w:rPr>
                <w:t>23-2010</w:t>
              </w:r>
            </w:hyperlink>
          </w:p>
        </w:tc>
        <w:tc>
          <w:tcPr>
            <w:tcW w:w="6710" w:type="dxa"/>
            <w:shd w:val="clear" w:color="auto" w:fill="FFFFFF" w:themeFill="background1"/>
          </w:tcPr>
          <w:p w:rsidR="005D66DD" w:rsidRDefault="00FB08B8" w:rsidP="005D66DD">
            <w:pPr>
              <w:tabs>
                <w:tab w:val="left" w:pos="-720"/>
              </w:tabs>
              <w:suppressAutoHyphens/>
            </w:pPr>
            <w:r>
              <w:t>AN ORDINANCE OF THE CITY OF ABILENE, TEXAS, AMENDING CHAPTER 23, SUBPART E, “ZONING’ OF THE ABILENE MUNICIPAL CODE, BY CHANGING THE ZONING DISTRICT BOUNDARIES AFFECTING CERTAIN PROPERTIES; CALLING A PUBLIC HEARING; PROVIDING A PENALTY AND AN EFFECTIVE DATE</w:t>
            </w:r>
          </w:p>
          <w:p w:rsidR="00FB08B8" w:rsidRDefault="00FB08B8" w:rsidP="005D66DD">
            <w:pPr>
              <w:tabs>
                <w:tab w:val="left" w:pos="-720"/>
              </w:tabs>
              <w:suppressAutoHyphens/>
              <w:rPr>
                <w:b/>
              </w:rPr>
            </w:pPr>
            <w:r>
              <w:rPr>
                <w:b/>
              </w:rPr>
              <w:t>Butterfield Meadows/3500 Block of Firedog Road</w:t>
            </w:r>
          </w:p>
          <w:p w:rsidR="00FB08B8" w:rsidRPr="00FB08B8" w:rsidRDefault="00FB08B8" w:rsidP="005D66DD">
            <w:pPr>
              <w:tabs>
                <w:tab w:val="left" w:pos="-720"/>
              </w:tabs>
              <w:suppressAutoHyphens/>
              <w:rPr>
                <w:b/>
              </w:rPr>
            </w:pPr>
          </w:p>
        </w:tc>
        <w:tc>
          <w:tcPr>
            <w:tcW w:w="1472" w:type="dxa"/>
            <w:shd w:val="clear" w:color="auto" w:fill="FFFFFF" w:themeFill="background1"/>
          </w:tcPr>
          <w:p w:rsidR="008835AC" w:rsidRDefault="00FB08B8" w:rsidP="00DE6976">
            <w:pPr>
              <w:jc w:val="center"/>
              <w:rPr>
                <w:b/>
              </w:rPr>
            </w:pPr>
            <w:r>
              <w:rPr>
                <w:b/>
              </w:rPr>
              <w:lastRenderedPageBreak/>
              <w:t>9/09/2010</w:t>
            </w:r>
          </w:p>
          <w:p w:rsidR="00DC163B" w:rsidRDefault="00DC163B" w:rsidP="00DC163B">
            <w:pPr>
              <w:jc w:val="center"/>
            </w:pPr>
            <w:r>
              <w:t>ARN</w:t>
            </w:r>
          </w:p>
          <w:p w:rsidR="00DC163B" w:rsidRDefault="00DC163B" w:rsidP="00DC163B">
            <w:pPr>
              <w:jc w:val="center"/>
            </w:pPr>
            <w:r>
              <w:t>9/10/2010</w:t>
            </w:r>
          </w:p>
          <w:p w:rsidR="007336B4" w:rsidRDefault="007336B4" w:rsidP="00DC163B">
            <w:pPr>
              <w:jc w:val="center"/>
            </w:pPr>
            <w:r>
              <w:t>TCAD &amp; Franklin</w:t>
            </w:r>
          </w:p>
          <w:p w:rsidR="007336B4" w:rsidRPr="00FB08B8" w:rsidRDefault="007336B4" w:rsidP="00DC163B">
            <w:pPr>
              <w:jc w:val="center"/>
              <w:rPr>
                <w:b/>
              </w:rPr>
            </w:pPr>
            <w:r>
              <w:t>9/13/2010</w:t>
            </w:r>
          </w:p>
        </w:tc>
      </w:tr>
      <w:tr w:rsidR="00772F79" w:rsidTr="00075805">
        <w:trPr>
          <w:jc w:val="center"/>
        </w:trPr>
        <w:tc>
          <w:tcPr>
            <w:tcW w:w="1710" w:type="dxa"/>
            <w:shd w:val="clear" w:color="auto" w:fill="FFFFFF" w:themeFill="background1"/>
          </w:tcPr>
          <w:p w:rsidR="00772F79" w:rsidRPr="00FB08B8" w:rsidRDefault="00030561" w:rsidP="001E634F">
            <w:pPr>
              <w:jc w:val="center"/>
              <w:rPr>
                <w:color w:val="000000" w:themeColor="text1"/>
              </w:rPr>
            </w:pPr>
            <w:hyperlink r:id="rId30" w:history="1">
              <w:r w:rsidR="00FB08B8" w:rsidRPr="00A2331E">
                <w:rPr>
                  <w:rStyle w:val="Hyperlink"/>
                </w:rPr>
                <w:t>24-2010</w:t>
              </w:r>
            </w:hyperlink>
          </w:p>
        </w:tc>
        <w:tc>
          <w:tcPr>
            <w:tcW w:w="6710" w:type="dxa"/>
            <w:shd w:val="clear" w:color="auto" w:fill="FFFFFF" w:themeFill="background1"/>
          </w:tcPr>
          <w:p w:rsidR="00772F79" w:rsidRDefault="00FB08B8" w:rsidP="001E634F">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FB08B8" w:rsidRPr="00FB08B8" w:rsidRDefault="00FB08B8" w:rsidP="001E634F">
            <w:pPr>
              <w:rPr>
                <w:b/>
              </w:rPr>
            </w:pPr>
            <w:r>
              <w:rPr>
                <w:b/>
              </w:rPr>
              <w:t>Amend Land Use Matrix Chart for Car Washes</w:t>
            </w:r>
          </w:p>
        </w:tc>
        <w:tc>
          <w:tcPr>
            <w:tcW w:w="1472" w:type="dxa"/>
            <w:shd w:val="clear" w:color="auto" w:fill="FFFFFF" w:themeFill="background1"/>
          </w:tcPr>
          <w:p w:rsidR="008835AC" w:rsidRDefault="00FB08B8" w:rsidP="001E634F">
            <w:pPr>
              <w:jc w:val="center"/>
              <w:rPr>
                <w:b/>
              </w:rPr>
            </w:pPr>
            <w:r>
              <w:rPr>
                <w:b/>
              </w:rPr>
              <w:t>9/09/2010</w:t>
            </w:r>
          </w:p>
          <w:p w:rsidR="00DC163B" w:rsidRDefault="00DC163B" w:rsidP="00DC163B">
            <w:pPr>
              <w:jc w:val="center"/>
            </w:pPr>
            <w:r>
              <w:t>ARN</w:t>
            </w:r>
          </w:p>
          <w:p w:rsidR="00DC163B" w:rsidRDefault="00DC163B" w:rsidP="00DC163B">
            <w:pPr>
              <w:jc w:val="center"/>
            </w:pPr>
            <w:r>
              <w:t>9/10/2010</w:t>
            </w:r>
          </w:p>
          <w:p w:rsidR="007336B4" w:rsidRDefault="007336B4" w:rsidP="00DC163B">
            <w:pPr>
              <w:jc w:val="center"/>
            </w:pPr>
            <w:r>
              <w:t>TCAD &amp; Franklin</w:t>
            </w:r>
          </w:p>
          <w:p w:rsidR="007336B4" w:rsidRPr="00FB08B8" w:rsidRDefault="007336B4" w:rsidP="00DC163B">
            <w:pPr>
              <w:jc w:val="center"/>
              <w:rPr>
                <w:b/>
              </w:rPr>
            </w:pPr>
            <w:r>
              <w:t>9/13/2010</w:t>
            </w:r>
          </w:p>
        </w:tc>
      </w:tr>
      <w:tr w:rsidR="00772F79" w:rsidTr="00075805">
        <w:trPr>
          <w:jc w:val="center"/>
        </w:trPr>
        <w:tc>
          <w:tcPr>
            <w:tcW w:w="1710" w:type="dxa"/>
            <w:shd w:val="clear" w:color="auto" w:fill="FFFFFF" w:themeFill="background1"/>
          </w:tcPr>
          <w:p w:rsidR="00772F79" w:rsidRDefault="00030561" w:rsidP="00DE6976">
            <w:pPr>
              <w:jc w:val="center"/>
            </w:pPr>
            <w:hyperlink r:id="rId31" w:history="1">
              <w:r w:rsidR="009A3018" w:rsidRPr="00A2331E">
                <w:rPr>
                  <w:rStyle w:val="Hyperlink"/>
                </w:rPr>
                <w:t>25-2010</w:t>
              </w:r>
            </w:hyperlink>
          </w:p>
        </w:tc>
        <w:tc>
          <w:tcPr>
            <w:tcW w:w="6710" w:type="dxa"/>
            <w:shd w:val="clear" w:color="auto" w:fill="FFFFFF" w:themeFill="background1"/>
          </w:tcPr>
          <w:p w:rsidR="00772F79" w:rsidRPr="009A3018" w:rsidRDefault="009A3018" w:rsidP="00DE6976">
            <w:r>
              <w:t>AN ORDINANCE APPROVING REVISED BUDGET FIGURES FOR FISCAL YEAR 2009-2010; APPROVING AND ADOPTING BUDGET FOR THE FISCAL YEAR OCTOBER 1, 2010, THROUGH SEPTEMBER 30, 2011, FOR THE CITY OF ABILENE; APPROPRIATING FUNDS; REPEALING ALL ORDINANCES AND PARTS OF ORDINANCE IN CONFLICT HEREWITH; CALLING A PUBLIC HEARING</w:t>
            </w:r>
          </w:p>
        </w:tc>
        <w:tc>
          <w:tcPr>
            <w:tcW w:w="1472" w:type="dxa"/>
            <w:shd w:val="clear" w:color="auto" w:fill="FFFFFF" w:themeFill="background1"/>
          </w:tcPr>
          <w:p w:rsidR="008835AC" w:rsidRDefault="009A3018" w:rsidP="00DE6976">
            <w:pPr>
              <w:jc w:val="center"/>
              <w:rPr>
                <w:b/>
              </w:rPr>
            </w:pPr>
            <w:r>
              <w:rPr>
                <w:b/>
              </w:rPr>
              <w:t>9/09/2010</w:t>
            </w:r>
          </w:p>
          <w:p w:rsidR="00DC163B" w:rsidRDefault="00DC163B" w:rsidP="00DC163B">
            <w:pPr>
              <w:jc w:val="center"/>
            </w:pPr>
            <w:r>
              <w:t>ARN</w:t>
            </w:r>
          </w:p>
          <w:p w:rsidR="00DC163B" w:rsidRDefault="00DC163B" w:rsidP="00DC163B">
            <w:pPr>
              <w:jc w:val="center"/>
            </w:pPr>
            <w:r>
              <w:t>9/10/2010</w:t>
            </w:r>
          </w:p>
          <w:p w:rsidR="007336B4" w:rsidRDefault="007336B4" w:rsidP="00DC163B">
            <w:pPr>
              <w:jc w:val="center"/>
            </w:pPr>
            <w:r>
              <w:t>Franklin</w:t>
            </w:r>
          </w:p>
          <w:p w:rsidR="007336B4" w:rsidRPr="009A3018" w:rsidRDefault="007336B4" w:rsidP="00DC163B">
            <w:pPr>
              <w:jc w:val="center"/>
              <w:rPr>
                <w:b/>
              </w:rPr>
            </w:pPr>
            <w:r>
              <w:t>9/13/2010</w:t>
            </w:r>
          </w:p>
        </w:tc>
      </w:tr>
      <w:tr w:rsidR="00772F79" w:rsidTr="00075805">
        <w:trPr>
          <w:jc w:val="center"/>
        </w:trPr>
        <w:tc>
          <w:tcPr>
            <w:tcW w:w="1710" w:type="dxa"/>
            <w:shd w:val="clear" w:color="auto" w:fill="FFFFFF" w:themeFill="background1"/>
          </w:tcPr>
          <w:p w:rsidR="00772F79" w:rsidRDefault="00030561" w:rsidP="00DE6976">
            <w:pPr>
              <w:jc w:val="center"/>
            </w:pPr>
            <w:hyperlink r:id="rId32" w:history="1">
              <w:r w:rsidR="009A3018" w:rsidRPr="00A2331E">
                <w:rPr>
                  <w:rStyle w:val="Hyperlink"/>
                </w:rPr>
                <w:t>26-2010</w:t>
              </w:r>
            </w:hyperlink>
          </w:p>
        </w:tc>
        <w:tc>
          <w:tcPr>
            <w:tcW w:w="6710" w:type="dxa"/>
            <w:shd w:val="clear" w:color="auto" w:fill="FFFFFF" w:themeFill="background1"/>
          </w:tcPr>
          <w:p w:rsidR="00772F79" w:rsidRPr="00E36A3B" w:rsidRDefault="00270BC0" w:rsidP="00DE6976">
            <w:pPr>
              <w:rPr>
                <w:color w:val="000000"/>
              </w:rPr>
            </w:pPr>
            <w:r>
              <w:rPr>
                <w:color w:val="000000"/>
              </w:rPr>
              <w:t>AN ORDIANANCE OF THE CITY OF ABILENE, TEXAS, APPROVING THE ASSESSEMENT ROLL FOR 2010, LEVYING AN AD VALOREM TAX FOR THE CITY OF ABILENE, TEXAS, FOR THE YEAR 2010; PROVIDING FOR THE ASSESSEMENT AND COLLECTION THEREOF; REPEALING ALL ORDINANCES AND PARTS OF ORDINANCES IN CONFLICT HEREWITH; CALLING A PUBLIC HEARING; PROVIDING AN EFFECTIVE DATE</w:t>
            </w:r>
          </w:p>
        </w:tc>
        <w:tc>
          <w:tcPr>
            <w:tcW w:w="1472" w:type="dxa"/>
            <w:shd w:val="clear" w:color="auto" w:fill="FFFFFF" w:themeFill="background1"/>
          </w:tcPr>
          <w:p w:rsidR="008835AC" w:rsidRDefault="00270BC0" w:rsidP="00DE6976">
            <w:pPr>
              <w:jc w:val="center"/>
              <w:rPr>
                <w:b/>
              </w:rPr>
            </w:pPr>
            <w:r>
              <w:rPr>
                <w:b/>
              </w:rPr>
              <w:t>9/09/2010</w:t>
            </w:r>
          </w:p>
          <w:p w:rsidR="000477EB" w:rsidRDefault="000477EB" w:rsidP="00DE6976">
            <w:pPr>
              <w:jc w:val="center"/>
            </w:pPr>
            <w:r>
              <w:t>ARN</w:t>
            </w:r>
          </w:p>
          <w:p w:rsidR="000477EB" w:rsidRDefault="000477EB" w:rsidP="00DE6976">
            <w:pPr>
              <w:jc w:val="center"/>
            </w:pPr>
            <w:r>
              <w:t>9/10/2010</w:t>
            </w:r>
          </w:p>
          <w:p w:rsidR="007336B4" w:rsidRDefault="007336B4" w:rsidP="00DE6976">
            <w:pPr>
              <w:jc w:val="center"/>
            </w:pPr>
            <w:r>
              <w:t>TCAD &amp; Franklin</w:t>
            </w:r>
          </w:p>
          <w:p w:rsidR="007336B4" w:rsidRPr="000477EB" w:rsidRDefault="007336B4" w:rsidP="00DE6976">
            <w:pPr>
              <w:jc w:val="center"/>
            </w:pPr>
            <w:r>
              <w:t>9/13/2010</w:t>
            </w:r>
          </w:p>
          <w:p w:rsidR="00270BC0" w:rsidRPr="00270BC0" w:rsidRDefault="00270BC0" w:rsidP="00DE6976">
            <w:pPr>
              <w:jc w:val="center"/>
              <w:rPr>
                <w:b/>
              </w:rPr>
            </w:pPr>
          </w:p>
        </w:tc>
      </w:tr>
      <w:tr w:rsidR="00772F79" w:rsidTr="00075805">
        <w:trPr>
          <w:jc w:val="center"/>
        </w:trPr>
        <w:tc>
          <w:tcPr>
            <w:tcW w:w="1710" w:type="dxa"/>
            <w:shd w:val="clear" w:color="auto" w:fill="FFFFFF" w:themeFill="background1"/>
          </w:tcPr>
          <w:p w:rsidR="00772F79" w:rsidRDefault="00030561" w:rsidP="00DE6976">
            <w:pPr>
              <w:jc w:val="center"/>
            </w:pPr>
            <w:hyperlink r:id="rId33" w:history="1">
              <w:r w:rsidR="00CB6635" w:rsidRPr="008E4351">
                <w:rPr>
                  <w:rStyle w:val="Hyperlink"/>
                </w:rPr>
                <w:t>27-2010</w:t>
              </w:r>
            </w:hyperlink>
          </w:p>
        </w:tc>
        <w:tc>
          <w:tcPr>
            <w:tcW w:w="6710" w:type="dxa"/>
            <w:shd w:val="clear" w:color="auto" w:fill="FFFFFF" w:themeFill="background1"/>
          </w:tcPr>
          <w:p w:rsidR="00772F79" w:rsidRPr="00E36A3B" w:rsidRDefault="00CB6635" w:rsidP="00DE6976">
            <w:pPr>
              <w:rPr>
                <w:color w:val="000000"/>
              </w:rPr>
            </w:pPr>
            <w:r>
              <w:rPr>
                <w:color w:val="000000"/>
              </w:rPr>
              <w:t xml:space="preserve">AN ORDINANCE OF THE CITY COUNCIL OF THE CITY OF ABILENE, ATMOS CITIES STEERING COMMITTEE (“ACSC” OR “STEERING COMMITTEE”) AND ATMOS ENERGY CORP., MID-TEX DIVISION (“ATMOS MID-TEX” OR “COMPANY”) REGARDING THE COMPANY’S THIRD RATE REVIEW MECHANISM (RRM”) FILING IN ALL CITIES EXERCISING ORIGINAL JURISDICTION; DECLARING EXISTING RATES TO BE UNREASONABLE; REQUIRING THE COMPANY TO REIMBURSE CITIES’ REASONABLE RATEMAKING EXPENSES; ADOPTING TARIFFS THAT REFLECT RATE ADJUSTMENTS CONSISTENT WITH THE NEGOTIATED SETTLEMENT AND FINDING THE RATES TO BE SET BY THE ATTACHED TARIFFS TO BE JUST AND REASONABLE; APPROVING ATMOS MID-TEX’S PROOF OF REVENUES; EXTENDING THE RRM PROCESS FOR TWO CYCLES AND ADOPTING A NEW RRM TARIFF; RATIFYING THE SETTLEMENT AGREEMENT, INCLUDING COST RECOVERY FOR A STEEL SERVICE LINE REPLACEMENT PROGRAM; ADOPTING A SAVINGS CLAUSE; DETERMINING THAT THIS ORDINANCE WAS PASSED IN ACCORDANCE WITH THE REQUIREMENTS OF THE TEXAS OPEN MEETINGS ACT; DECLARING AN </w:t>
            </w:r>
            <w:r>
              <w:rPr>
                <w:color w:val="000000"/>
              </w:rPr>
              <w:lastRenderedPageBreak/>
              <w:t>EFFECTIVE DATE; AND REQUIRING DELIVERY OF THIS ORDINANCE TO THE COMPANY AND THE STEERING COMMITTEE’S LEGAL COUNSEL</w:t>
            </w:r>
          </w:p>
        </w:tc>
        <w:tc>
          <w:tcPr>
            <w:tcW w:w="1472" w:type="dxa"/>
            <w:shd w:val="clear" w:color="auto" w:fill="FFFFFF" w:themeFill="background1"/>
          </w:tcPr>
          <w:p w:rsidR="008835AC" w:rsidRDefault="00CB6635" w:rsidP="00DE6976">
            <w:pPr>
              <w:jc w:val="center"/>
              <w:rPr>
                <w:b/>
              </w:rPr>
            </w:pPr>
            <w:r w:rsidRPr="00CB6635">
              <w:rPr>
                <w:b/>
              </w:rPr>
              <w:lastRenderedPageBreak/>
              <w:t>9/23/2010</w:t>
            </w:r>
          </w:p>
          <w:p w:rsidR="005B0C19" w:rsidRDefault="005B0C19" w:rsidP="00DE6976">
            <w:pPr>
              <w:jc w:val="center"/>
            </w:pPr>
            <w:r>
              <w:t>ARN</w:t>
            </w:r>
          </w:p>
          <w:p w:rsidR="005B0C19" w:rsidRDefault="005B0C19" w:rsidP="00DE6976">
            <w:pPr>
              <w:jc w:val="center"/>
            </w:pPr>
            <w:r>
              <w:t>9/23/2010</w:t>
            </w:r>
          </w:p>
          <w:p w:rsidR="00095DF4" w:rsidRDefault="00095DF4" w:rsidP="00DE6976">
            <w:pPr>
              <w:jc w:val="center"/>
            </w:pPr>
            <w:r>
              <w:t>Franklin</w:t>
            </w:r>
          </w:p>
          <w:p w:rsidR="00095DF4" w:rsidRPr="005B0C19" w:rsidRDefault="00095DF4" w:rsidP="00DE6976">
            <w:pPr>
              <w:jc w:val="center"/>
            </w:pPr>
            <w:r>
              <w:t>10/18/2010</w:t>
            </w:r>
          </w:p>
        </w:tc>
      </w:tr>
      <w:tr w:rsidR="00EB7590" w:rsidTr="00075805">
        <w:trPr>
          <w:jc w:val="center"/>
        </w:trPr>
        <w:tc>
          <w:tcPr>
            <w:tcW w:w="1710" w:type="dxa"/>
            <w:shd w:val="clear" w:color="auto" w:fill="FFFFFF" w:themeFill="background1"/>
          </w:tcPr>
          <w:p w:rsidR="00EB7590" w:rsidRDefault="00030561" w:rsidP="00DE6976">
            <w:pPr>
              <w:jc w:val="center"/>
            </w:pPr>
            <w:hyperlink r:id="rId34" w:history="1">
              <w:r w:rsidR="00BB06D5" w:rsidRPr="00165030">
                <w:rPr>
                  <w:rStyle w:val="Hyperlink"/>
                </w:rPr>
                <w:t>28-2010</w:t>
              </w:r>
            </w:hyperlink>
          </w:p>
        </w:tc>
        <w:tc>
          <w:tcPr>
            <w:tcW w:w="6710" w:type="dxa"/>
            <w:shd w:val="clear" w:color="auto" w:fill="FFFFFF" w:themeFill="background1"/>
          </w:tcPr>
          <w:p w:rsidR="009D5480" w:rsidRDefault="009D5480" w:rsidP="00414672">
            <w:r>
              <w:t>AN ORDINANCE OF THE CITY OF ABILENE, TEXAS, AMENDING CHAPTER 23, SUBPART B, “LAND DEVELOPMENT CODE,” OF THE ABILENE MUNICIPAL CODE, BY CHANGING THE ZONING DISTRICT BOUNDARIES AFFECTING CERTAIN PROPERTIES; CALLING A PUBLIC HEARING; PROVIDING A PENALTY AND EFFECTIVE DATE</w:t>
            </w:r>
          </w:p>
          <w:p w:rsidR="009D5480" w:rsidRPr="009D5480" w:rsidRDefault="009D5480" w:rsidP="00414672">
            <w:pPr>
              <w:rPr>
                <w:b/>
              </w:rPr>
            </w:pPr>
            <w:r>
              <w:rPr>
                <w:b/>
              </w:rPr>
              <w:t>Location:  2525 S. 14</w:t>
            </w:r>
            <w:r w:rsidRPr="009D5480">
              <w:rPr>
                <w:b/>
                <w:vertAlign w:val="superscript"/>
              </w:rPr>
              <w:t>th</w:t>
            </w:r>
            <w:r>
              <w:rPr>
                <w:b/>
              </w:rPr>
              <w:t xml:space="preserve"> St., 1433, 1441, 1449, and 1457 Portland St.</w:t>
            </w:r>
          </w:p>
        </w:tc>
        <w:tc>
          <w:tcPr>
            <w:tcW w:w="1472" w:type="dxa"/>
            <w:shd w:val="clear" w:color="auto" w:fill="FFFFFF" w:themeFill="background1"/>
          </w:tcPr>
          <w:p w:rsidR="008835AC" w:rsidRPr="00D951D2" w:rsidRDefault="00BB06D5" w:rsidP="00DE6976">
            <w:pPr>
              <w:jc w:val="center"/>
              <w:rPr>
                <w:b/>
              </w:rPr>
            </w:pPr>
            <w:r w:rsidRPr="00D951D2">
              <w:rPr>
                <w:b/>
              </w:rPr>
              <w:t>10/14/2010</w:t>
            </w:r>
          </w:p>
          <w:p w:rsidR="00D951D2" w:rsidRDefault="00D951D2" w:rsidP="00DE6976">
            <w:pPr>
              <w:jc w:val="center"/>
            </w:pPr>
            <w:r>
              <w:t>ARN</w:t>
            </w:r>
          </w:p>
          <w:p w:rsidR="00D951D2" w:rsidRDefault="00D951D2" w:rsidP="00DE6976">
            <w:pPr>
              <w:jc w:val="center"/>
            </w:pPr>
            <w:r>
              <w:t>10/11/2010</w:t>
            </w:r>
          </w:p>
          <w:p w:rsidR="00E600EB" w:rsidRDefault="00E600EB" w:rsidP="00DE6976">
            <w:pPr>
              <w:jc w:val="center"/>
            </w:pPr>
            <w:r>
              <w:t>Franklin &amp; TCAD</w:t>
            </w:r>
          </w:p>
          <w:p w:rsidR="00E600EB" w:rsidRDefault="00E600EB" w:rsidP="00DE6976">
            <w:pPr>
              <w:jc w:val="center"/>
            </w:pPr>
            <w:r>
              <w:t>10/18/2010</w:t>
            </w:r>
          </w:p>
        </w:tc>
      </w:tr>
      <w:tr w:rsidR="00EB7590" w:rsidTr="00075805">
        <w:trPr>
          <w:jc w:val="center"/>
        </w:trPr>
        <w:tc>
          <w:tcPr>
            <w:tcW w:w="1710" w:type="dxa"/>
            <w:shd w:val="clear" w:color="auto" w:fill="FFFFFF" w:themeFill="background1"/>
          </w:tcPr>
          <w:p w:rsidR="00EB7590" w:rsidRDefault="00030561" w:rsidP="00DE6976">
            <w:pPr>
              <w:jc w:val="center"/>
            </w:pPr>
            <w:hyperlink r:id="rId35" w:history="1">
              <w:r w:rsidR="00BB06D5" w:rsidRPr="00165030">
                <w:rPr>
                  <w:rStyle w:val="Hyperlink"/>
                </w:rPr>
                <w:t>29-2010</w:t>
              </w:r>
            </w:hyperlink>
          </w:p>
        </w:tc>
        <w:tc>
          <w:tcPr>
            <w:tcW w:w="6710" w:type="dxa"/>
            <w:shd w:val="clear" w:color="auto" w:fill="FFFFFF" w:themeFill="background1"/>
          </w:tcPr>
          <w:p w:rsidR="00953867" w:rsidRDefault="009D5480" w:rsidP="00DE6976">
            <w:r>
              <w:t xml:space="preserve">AN ORDINANCE OF THE CITY OF ABILENE, TEXAS, AMENDING CHAPTER 23, SUBPART B, “LAND DEVELOPMENT CODE,” OF THE ABILENE MUNICIPAL CODE, CONCERNING </w:t>
            </w:r>
            <w:r>
              <w:rPr>
                <w:u w:val="single"/>
              </w:rPr>
              <w:t>PDD-133</w:t>
            </w:r>
            <w:r>
              <w:t xml:space="preserve"> A PLANNED DEVELOPMENT; CALLING A PUBLIC HEARING; PROVIDING A PENALTY AND AN EFFECTIVE DATE</w:t>
            </w:r>
          </w:p>
          <w:p w:rsidR="009D5480" w:rsidRPr="009D5480" w:rsidRDefault="009D5480" w:rsidP="00D62C2C">
            <w:pPr>
              <w:rPr>
                <w:b/>
              </w:rPr>
            </w:pPr>
            <w:r>
              <w:rPr>
                <w:b/>
              </w:rPr>
              <w:t xml:space="preserve">Location:  </w:t>
            </w:r>
            <w:r w:rsidR="00D62C2C">
              <w:rPr>
                <w:b/>
              </w:rPr>
              <w:t>401</w:t>
            </w:r>
            <w:r>
              <w:rPr>
                <w:b/>
              </w:rPr>
              <w:t xml:space="preserve"> Plum</w:t>
            </w:r>
          </w:p>
        </w:tc>
        <w:tc>
          <w:tcPr>
            <w:tcW w:w="1472" w:type="dxa"/>
            <w:shd w:val="clear" w:color="auto" w:fill="FFFFFF" w:themeFill="background1"/>
          </w:tcPr>
          <w:p w:rsidR="00025AA6" w:rsidRPr="00D951D2" w:rsidRDefault="009D5480" w:rsidP="00DA7768">
            <w:pPr>
              <w:jc w:val="center"/>
              <w:rPr>
                <w:b/>
              </w:rPr>
            </w:pPr>
            <w:r w:rsidRPr="00D951D2">
              <w:rPr>
                <w:b/>
              </w:rPr>
              <w:t>10/14/2010</w:t>
            </w:r>
          </w:p>
          <w:p w:rsidR="00D951D2" w:rsidRDefault="00D951D2" w:rsidP="00DA7768">
            <w:pPr>
              <w:jc w:val="center"/>
            </w:pPr>
            <w:r>
              <w:t>ARN</w:t>
            </w:r>
          </w:p>
          <w:p w:rsidR="00D951D2" w:rsidRDefault="00D951D2" w:rsidP="00DA7768">
            <w:pPr>
              <w:jc w:val="center"/>
            </w:pPr>
            <w:r>
              <w:t>10/11/2010</w:t>
            </w:r>
          </w:p>
          <w:p w:rsidR="00E600EB" w:rsidRDefault="00E600EB" w:rsidP="00DA7768">
            <w:pPr>
              <w:jc w:val="center"/>
            </w:pPr>
            <w:r>
              <w:t>Franklin &amp; TCAD</w:t>
            </w:r>
          </w:p>
          <w:p w:rsidR="00E600EB" w:rsidRPr="00DA7768" w:rsidRDefault="00E600EB" w:rsidP="00DA7768">
            <w:pPr>
              <w:jc w:val="center"/>
            </w:pPr>
            <w:r>
              <w:t>10/18/2010</w:t>
            </w:r>
          </w:p>
        </w:tc>
      </w:tr>
      <w:tr w:rsidR="00EB7590" w:rsidTr="00075805">
        <w:trPr>
          <w:jc w:val="center"/>
        </w:trPr>
        <w:tc>
          <w:tcPr>
            <w:tcW w:w="1710" w:type="dxa"/>
            <w:shd w:val="clear" w:color="auto" w:fill="FFFFFF" w:themeFill="background1"/>
          </w:tcPr>
          <w:p w:rsidR="00EB7590" w:rsidRDefault="00030561" w:rsidP="00E36A3B">
            <w:pPr>
              <w:jc w:val="center"/>
            </w:pPr>
            <w:hyperlink r:id="rId36" w:history="1">
              <w:r w:rsidR="009D5480" w:rsidRPr="00165030">
                <w:rPr>
                  <w:rStyle w:val="Hyperlink"/>
                </w:rPr>
                <w:t>30-2010</w:t>
              </w:r>
            </w:hyperlink>
          </w:p>
        </w:tc>
        <w:tc>
          <w:tcPr>
            <w:tcW w:w="6710" w:type="dxa"/>
            <w:shd w:val="clear" w:color="auto" w:fill="FFFFFF" w:themeFill="background1"/>
          </w:tcPr>
          <w:p w:rsidR="007C6CBE" w:rsidRDefault="009D5480" w:rsidP="00ED777D">
            <w:r>
              <w:t xml:space="preserve">AN ORDINANCE PROVIDING FOR THE </w:t>
            </w:r>
            <w:r w:rsidRPr="002A58D9">
              <w:rPr>
                <w:highlight w:val="yellow"/>
              </w:rPr>
              <w:t>ABANDONMENT</w:t>
            </w:r>
            <w:r>
              <w:t xml:space="preserve"> OF A PORTION OF PUBLIC RIGHT OF WAY; PROVIDING FOR THE TERMS AND CONDITIONS OF SUCH ABANDONMENT, AND CALLING A PUBLIC HEARING</w:t>
            </w:r>
          </w:p>
          <w:p w:rsidR="009D5480" w:rsidRPr="009D5480" w:rsidRDefault="009D5480" w:rsidP="00ED777D">
            <w:pPr>
              <w:rPr>
                <w:b/>
              </w:rPr>
            </w:pPr>
            <w:r>
              <w:rPr>
                <w:b/>
              </w:rPr>
              <w:t>Location:  Between Vine Street and Jeanette St and between S. 20</w:t>
            </w:r>
            <w:r w:rsidRPr="009D5480">
              <w:rPr>
                <w:b/>
                <w:vertAlign w:val="superscript"/>
              </w:rPr>
              <w:t>th</w:t>
            </w:r>
            <w:r>
              <w:rPr>
                <w:b/>
              </w:rPr>
              <w:t xml:space="preserve"> and S. 21st</w:t>
            </w:r>
          </w:p>
        </w:tc>
        <w:tc>
          <w:tcPr>
            <w:tcW w:w="1472" w:type="dxa"/>
            <w:shd w:val="clear" w:color="auto" w:fill="FFFFFF" w:themeFill="background1"/>
          </w:tcPr>
          <w:p w:rsidR="0011023D" w:rsidRDefault="009D5480" w:rsidP="00E36A3B">
            <w:pPr>
              <w:jc w:val="center"/>
              <w:rPr>
                <w:b/>
              </w:rPr>
            </w:pPr>
            <w:r w:rsidRPr="00D951D2">
              <w:rPr>
                <w:b/>
              </w:rPr>
              <w:t>10/14/2010</w:t>
            </w:r>
          </w:p>
          <w:p w:rsidR="00D951D2" w:rsidRDefault="00D951D2" w:rsidP="00E36A3B">
            <w:pPr>
              <w:jc w:val="center"/>
            </w:pPr>
            <w:r>
              <w:t>ARN</w:t>
            </w:r>
          </w:p>
          <w:p w:rsidR="00D951D2" w:rsidRDefault="00D951D2" w:rsidP="00E36A3B">
            <w:pPr>
              <w:jc w:val="center"/>
            </w:pPr>
            <w:r>
              <w:t>10/11/2010</w:t>
            </w:r>
          </w:p>
          <w:p w:rsidR="00E600EB" w:rsidRDefault="00E600EB" w:rsidP="00E36A3B">
            <w:pPr>
              <w:jc w:val="center"/>
            </w:pPr>
            <w:r>
              <w:t xml:space="preserve">Franklin &amp; TCAD </w:t>
            </w:r>
          </w:p>
          <w:p w:rsidR="00E600EB" w:rsidRPr="00D951D2" w:rsidRDefault="00E600EB" w:rsidP="00E36A3B">
            <w:pPr>
              <w:jc w:val="center"/>
            </w:pPr>
            <w:r>
              <w:t>10/18/2010</w:t>
            </w:r>
          </w:p>
        </w:tc>
      </w:tr>
      <w:tr w:rsidR="00EB7590" w:rsidTr="00075805">
        <w:trPr>
          <w:jc w:val="center"/>
        </w:trPr>
        <w:tc>
          <w:tcPr>
            <w:tcW w:w="1710" w:type="dxa"/>
            <w:shd w:val="clear" w:color="auto" w:fill="FFFFFF" w:themeFill="background1"/>
          </w:tcPr>
          <w:p w:rsidR="00EB7590" w:rsidRDefault="00030561" w:rsidP="00E36A3B">
            <w:pPr>
              <w:jc w:val="center"/>
            </w:pPr>
            <w:hyperlink r:id="rId37" w:history="1">
              <w:r w:rsidR="009D5480" w:rsidRPr="00165030">
                <w:rPr>
                  <w:rStyle w:val="Hyperlink"/>
                </w:rPr>
                <w:t>31-2010</w:t>
              </w:r>
            </w:hyperlink>
          </w:p>
        </w:tc>
        <w:tc>
          <w:tcPr>
            <w:tcW w:w="6710" w:type="dxa"/>
            <w:shd w:val="clear" w:color="auto" w:fill="FFFFFF" w:themeFill="background1"/>
          </w:tcPr>
          <w:p w:rsidR="00EB7590" w:rsidRDefault="009D5480" w:rsidP="00ED777D">
            <w:r>
              <w:t>AN ORDINANCE OF THE CITY OF ABILENE, TEXAS, PROVIDING FOR THE APPROVAL OF A CONDITIONAL USE PERMIT AS PROVIDING FOR THE APPROVAL OF A CONDITIONAL USE PERMIT AS PROVIDED FOR IN CHAPTER 23, SUBPART B, “LAND DEVELOPMENT CODE,” OF THE ABILENE MUNICIPAL CODE; PROVIDING FOR THE TERMS AND CONDITIONS OF SUCH CONDITIONAL USE PERMIT; CALLING A PUBLIC HEARING; AND PROVIDING A PENALTY AND AN EFFECTIVE DATE</w:t>
            </w:r>
          </w:p>
          <w:p w:rsidR="009D5480" w:rsidRPr="009D5480" w:rsidRDefault="009D5480" w:rsidP="00ED777D">
            <w:pPr>
              <w:rPr>
                <w:b/>
              </w:rPr>
            </w:pPr>
            <w:r>
              <w:rPr>
                <w:b/>
              </w:rPr>
              <w:t>Location:  East of W. Lake Road, South of Neas Rd</w:t>
            </w:r>
          </w:p>
        </w:tc>
        <w:tc>
          <w:tcPr>
            <w:tcW w:w="1472" w:type="dxa"/>
            <w:shd w:val="clear" w:color="auto" w:fill="FFFFFF" w:themeFill="background1"/>
          </w:tcPr>
          <w:p w:rsidR="00974D5A" w:rsidRDefault="009D5480" w:rsidP="00974D5A">
            <w:pPr>
              <w:rPr>
                <w:b/>
              </w:rPr>
            </w:pPr>
            <w:r w:rsidRPr="00D951D2">
              <w:rPr>
                <w:b/>
              </w:rPr>
              <w:t>10/14/2010</w:t>
            </w:r>
          </w:p>
          <w:p w:rsidR="00D951D2" w:rsidRDefault="00D951D2" w:rsidP="00D951D2">
            <w:pPr>
              <w:jc w:val="center"/>
            </w:pPr>
            <w:r>
              <w:t>ARN</w:t>
            </w:r>
          </w:p>
          <w:p w:rsidR="00D951D2" w:rsidRDefault="00D951D2" w:rsidP="00D951D2">
            <w:pPr>
              <w:jc w:val="center"/>
            </w:pPr>
            <w:r>
              <w:t>10/11/2010</w:t>
            </w:r>
          </w:p>
          <w:p w:rsidR="00E600EB" w:rsidRDefault="00E600EB" w:rsidP="00D951D2">
            <w:pPr>
              <w:jc w:val="center"/>
            </w:pPr>
            <w:r>
              <w:t>Franklin &amp; TCAD</w:t>
            </w:r>
          </w:p>
          <w:p w:rsidR="00E600EB" w:rsidRDefault="00E600EB" w:rsidP="00D951D2">
            <w:pPr>
              <w:jc w:val="center"/>
            </w:pPr>
            <w:r>
              <w:t>10/18/2010</w:t>
            </w:r>
          </w:p>
          <w:p w:rsidR="00D951D2" w:rsidRPr="00D951D2" w:rsidRDefault="00D951D2" w:rsidP="00D951D2">
            <w:pPr>
              <w:jc w:val="center"/>
            </w:pPr>
          </w:p>
        </w:tc>
      </w:tr>
      <w:tr w:rsidR="00EB7590" w:rsidTr="00075805">
        <w:trPr>
          <w:jc w:val="center"/>
        </w:trPr>
        <w:tc>
          <w:tcPr>
            <w:tcW w:w="1710" w:type="dxa"/>
            <w:shd w:val="clear" w:color="auto" w:fill="FFFFFF" w:themeFill="background1"/>
          </w:tcPr>
          <w:p w:rsidR="00EB7590" w:rsidRDefault="00030561" w:rsidP="00E36A3B">
            <w:pPr>
              <w:jc w:val="center"/>
            </w:pPr>
            <w:hyperlink r:id="rId38" w:history="1">
              <w:r w:rsidR="00D33D4F" w:rsidRPr="004223C3">
                <w:rPr>
                  <w:rStyle w:val="Hyperlink"/>
                </w:rPr>
                <w:t>32-2010</w:t>
              </w:r>
            </w:hyperlink>
          </w:p>
        </w:tc>
        <w:tc>
          <w:tcPr>
            <w:tcW w:w="6710" w:type="dxa"/>
            <w:shd w:val="clear" w:color="auto" w:fill="FFFFFF" w:themeFill="background1"/>
          </w:tcPr>
          <w:p w:rsidR="00EB7590" w:rsidRDefault="00D33D4F" w:rsidP="00D33D4F">
            <w:r>
              <w:t>AN ORDINANCE OF THE CITY OF ABILENE, TEXAS, PROVIDING THE APPROVAL OF A CONDITIONAL USE PERMIT AS PROVIDED FOR IN CHAPTER 23, SUBPART B, “LAND DEVELOPMENT CODE,” OF THE ABILENE MUNICIPAL CODE; PROVIDING FOR THE TERMS AND CONDITIONS OF SUCH CONDITIONAL USE PERMIT; CALLING A PUBLIC HEARING; AND PROVIDING A PENALTY AND AN EFFECTIVE DATE</w:t>
            </w:r>
          </w:p>
          <w:p w:rsidR="00D33D4F" w:rsidRPr="00D33D4F" w:rsidRDefault="00D33D4F" w:rsidP="00D33D4F">
            <w:pPr>
              <w:rPr>
                <w:b/>
              </w:rPr>
            </w:pPr>
            <w:r>
              <w:rPr>
                <w:b/>
              </w:rPr>
              <w:t>Location:  1002 Elm Street</w:t>
            </w:r>
          </w:p>
        </w:tc>
        <w:tc>
          <w:tcPr>
            <w:tcW w:w="1472" w:type="dxa"/>
            <w:shd w:val="clear" w:color="auto" w:fill="FFFFFF" w:themeFill="background1"/>
          </w:tcPr>
          <w:p w:rsidR="0011023D" w:rsidRDefault="00D33D4F" w:rsidP="00E36A3B">
            <w:pPr>
              <w:jc w:val="center"/>
              <w:rPr>
                <w:b/>
              </w:rPr>
            </w:pPr>
            <w:r>
              <w:rPr>
                <w:b/>
              </w:rPr>
              <w:t>11/04/2010</w:t>
            </w:r>
          </w:p>
          <w:p w:rsidR="004223C3" w:rsidRDefault="004223C3" w:rsidP="00E36A3B">
            <w:pPr>
              <w:jc w:val="center"/>
            </w:pPr>
            <w:r>
              <w:t>ARN</w:t>
            </w:r>
          </w:p>
          <w:p w:rsidR="004223C3" w:rsidRDefault="004223C3" w:rsidP="00E36A3B">
            <w:pPr>
              <w:jc w:val="center"/>
            </w:pPr>
            <w:r>
              <w:t>11/04/2010</w:t>
            </w:r>
          </w:p>
          <w:p w:rsidR="00E137AF" w:rsidRDefault="00E137AF" w:rsidP="00E36A3B">
            <w:pPr>
              <w:jc w:val="center"/>
            </w:pPr>
            <w:r>
              <w:t>Franklin &amp; TCAD</w:t>
            </w:r>
          </w:p>
          <w:p w:rsidR="00E137AF" w:rsidRPr="004223C3" w:rsidRDefault="00E137AF" w:rsidP="00E36A3B">
            <w:pPr>
              <w:jc w:val="center"/>
            </w:pPr>
            <w:r>
              <w:t>11/12/2010</w:t>
            </w:r>
          </w:p>
        </w:tc>
      </w:tr>
      <w:tr w:rsidR="00EB7590" w:rsidTr="00075805">
        <w:trPr>
          <w:jc w:val="center"/>
        </w:trPr>
        <w:tc>
          <w:tcPr>
            <w:tcW w:w="1710" w:type="dxa"/>
            <w:shd w:val="clear" w:color="auto" w:fill="FFFFFF" w:themeFill="background1"/>
          </w:tcPr>
          <w:p w:rsidR="00EB7590" w:rsidRDefault="00030561" w:rsidP="00183302">
            <w:pPr>
              <w:jc w:val="center"/>
            </w:pPr>
            <w:hyperlink r:id="rId39" w:history="1">
              <w:r w:rsidR="00D33D4F" w:rsidRPr="004223C3">
                <w:rPr>
                  <w:rStyle w:val="Hyperlink"/>
                </w:rPr>
                <w:t>33-2010</w:t>
              </w:r>
            </w:hyperlink>
          </w:p>
        </w:tc>
        <w:tc>
          <w:tcPr>
            <w:tcW w:w="6710" w:type="dxa"/>
            <w:shd w:val="clear" w:color="auto" w:fill="FFFFFF" w:themeFill="background1"/>
          </w:tcPr>
          <w:p w:rsidR="001616C3" w:rsidRDefault="00D33D4F" w:rsidP="00ED777D">
            <w:r>
              <w:t xml:space="preserve">AN ORDINANCE AMENDING CHAPTER 23, “PLANNING AND COMMUNITY DEVELOPMENT,” SUBPART B, “LAND </w:t>
            </w:r>
            <w:r>
              <w:lastRenderedPageBreak/>
              <w:t>DEVELOPMENT CODE,” OF THE ABILENE MUNICIPAL CODE, BY AMENDING CERTAIN SECTIONS AS SET OUT BELOW; PROVIDING A SEVERABILITY CLAUSE; DECLARING A PENALTY AND CALLING A PUBLIC HEARING</w:t>
            </w:r>
          </w:p>
          <w:p w:rsidR="00D33D4F" w:rsidRDefault="00D33D4F" w:rsidP="00ED777D">
            <w:pPr>
              <w:rPr>
                <w:b/>
              </w:rPr>
            </w:pPr>
            <w:r>
              <w:rPr>
                <w:b/>
              </w:rPr>
              <w:t>Amend:   Section 2.4.2.1 Land Use Matrix</w:t>
            </w:r>
          </w:p>
          <w:p w:rsidR="00D33D4F" w:rsidRPr="00D33D4F" w:rsidRDefault="00D33D4F" w:rsidP="00ED777D">
            <w:pPr>
              <w:rPr>
                <w:b/>
              </w:rPr>
            </w:pPr>
            <w:r>
              <w:rPr>
                <w:b/>
              </w:rPr>
              <w:t>Delete:  Existing Chart for Petroleum or Gas Wells</w:t>
            </w:r>
          </w:p>
        </w:tc>
        <w:tc>
          <w:tcPr>
            <w:tcW w:w="1472" w:type="dxa"/>
            <w:shd w:val="clear" w:color="auto" w:fill="FFFFFF" w:themeFill="background1"/>
          </w:tcPr>
          <w:p w:rsidR="004223C3" w:rsidRDefault="00D33D4F" w:rsidP="00E36A3B">
            <w:pPr>
              <w:jc w:val="center"/>
              <w:rPr>
                <w:b/>
              </w:rPr>
            </w:pPr>
            <w:r>
              <w:rPr>
                <w:b/>
              </w:rPr>
              <w:lastRenderedPageBreak/>
              <w:t>11/04/2010</w:t>
            </w:r>
          </w:p>
          <w:p w:rsidR="004223C3" w:rsidRDefault="004223C3" w:rsidP="00E36A3B">
            <w:pPr>
              <w:jc w:val="center"/>
            </w:pPr>
            <w:r>
              <w:t>ARN</w:t>
            </w:r>
          </w:p>
          <w:p w:rsidR="004223C3" w:rsidRPr="00255F41" w:rsidRDefault="004223C3" w:rsidP="00E36A3B">
            <w:pPr>
              <w:jc w:val="center"/>
              <w:rPr>
                <w:b/>
              </w:rPr>
            </w:pPr>
            <w:r w:rsidRPr="00255F41">
              <w:rPr>
                <w:b/>
              </w:rPr>
              <w:lastRenderedPageBreak/>
              <w:t>11/04/2010</w:t>
            </w:r>
          </w:p>
          <w:p w:rsidR="00E137AF" w:rsidRDefault="00E137AF" w:rsidP="00E36A3B">
            <w:pPr>
              <w:jc w:val="center"/>
            </w:pPr>
            <w:r>
              <w:t>TCAD &amp; Franklin</w:t>
            </w:r>
          </w:p>
          <w:p w:rsidR="00E137AF" w:rsidRDefault="00E137AF" w:rsidP="00E36A3B">
            <w:pPr>
              <w:jc w:val="center"/>
            </w:pPr>
            <w:r>
              <w:t>11/12/2010</w:t>
            </w:r>
          </w:p>
          <w:p w:rsidR="00E137AF" w:rsidRPr="004223C3" w:rsidRDefault="00E137AF" w:rsidP="00E36A3B">
            <w:pPr>
              <w:jc w:val="center"/>
            </w:pPr>
          </w:p>
        </w:tc>
      </w:tr>
      <w:tr w:rsidR="00EB7590" w:rsidRPr="009B72C4" w:rsidTr="00075805">
        <w:trPr>
          <w:jc w:val="center"/>
        </w:trPr>
        <w:tc>
          <w:tcPr>
            <w:tcW w:w="1710" w:type="dxa"/>
            <w:shd w:val="clear" w:color="auto" w:fill="FFFFFF" w:themeFill="background1"/>
          </w:tcPr>
          <w:p w:rsidR="00EB7590" w:rsidRDefault="00030561" w:rsidP="00E36A3B">
            <w:pPr>
              <w:jc w:val="center"/>
            </w:pPr>
            <w:hyperlink r:id="rId40" w:history="1">
              <w:r w:rsidR="00D33D4F" w:rsidRPr="004223C3">
                <w:rPr>
                  <w:rStyle w:val="Hyperlink"/>
                </w:rPr>
                <w:t>34-2010</w:t>
              </w:r>
            </w:hyperlink>
          </w:p>
        </w:tc>
        <w:tc>
          <w:tcPr>
            <w:tcW w:w="6710" w:type="dxa"/>
            <w:shd w:val="clear" w:color="auto" w:fill="FFFFFF" w:themeFill="background1"/>
          </w:tcPr>
          <w:p w:rsidR="009B72C4" w:rsidRDefault="00D33D4F" w:rsidP="00ED777D">
            <w:r>
              <w:t>AN ORDINANCE OF THE CITY OF ABILENE, TEXAS, ADOPTING AND ENACTING A NEW CODE OF ORDINANCES; PROVIDING FOR THE REPEAL OF CERTAIN ORDINANCES NOT INCLUDED THEREIN; PROVIDING A PENALTY FOR THE VIOLATION THEREOF; PROVIDING FOR THE AMENDMENT OF SUCH CODE; AND PROVIDING WHEN SUCH CODE AND THIS ORDINANCE SHALL BECOME EFFECTIVE</w:t>
            </w:r>
          </w:p>
          <w:p w:rsidR="00D33D4F" w:rsidRPr="00D33D4F" w:rsidRDefault="00D33D4F" w:rsidP="00ED777D">
            <w:pPr>
              <w:rPr>
                <w:b/>
              </w:rPr>
            </w:pPr>
            <w:r>
              <w:rPr>
                <w:b/>
              </w:rPr>
              <w:t>Franklin Legal Publishing, LLC</w:t>
            </w:r>
          </w:p>
        </w:tc>
        <w:tc>
          <w:tcPr>
            <w:tcW w:w="1472" w:type="dxa"/>
            <w:shd w:val="clear" w:color="auto" w:fill="FFFFFF" w:themeFill="background1"/>
          </w:tcPr>
          <w:p w:rsidR="009B72C4" w:rsidRDefault="00D33D4F" w:rsidP="00E36A3B">
            <w:pPr>
              <w:jc w:val="center"/>
              <w:rPr>
                <w:b/>
              </w:rPr>
            </w:pPr>
            <w:r>
              <w:rPr>
                <w:b/>
              </w:rPr>
              <w:t>11/04/2010</w:t>
            </w:r>
          </w:p>
          <w:p w:rsidR="004223C3" w:rsidRDefault="004223C3" w:rsidP="00E36A3B">
            <w:pPr>
              <w:jc w:val="center"/>
            </w:pPr>
            <w:r>
              <w:t>ARN</w:t>
            </w:r>
          </w:p>
          <w:p w:rsidR="004223C3" w:rsidRDefault="004223C3" w:rsidP="00E36A3B">
            <w:pPr>
              <w:jc w:val="center"/>
            </w:pPr>
            <w:r>
              <w:t>11/04/2010</w:t>
            </w:r>
          </w:p>
          <w:p w:rsidR="00E137AF" w:rsidRDefault="00E137AF" w:rsidP="00E36A3B">
            <w:pPr>
              <w:jc w:val="center"/>
            </w:pPr>
            <w:r>
              <w:t>Franklin</w:t>
            </w:r>
          </w:p>
          <w:p w:rsidR="00E137AF" w:rsidRPr="004223C3" w:rsidRDefault="00E137AF" w:rsidP="00E36A3B">
            <w:pPr>
              <w:jc w:val="center"/>
            </w:pPr>
            <w:r>
              <w:t>11/12/2010</w:t>
            </w:r>
          </w:p>
        </w:tc>
      </w:tr>
      <w:tr w:rsidR="00EB7590" w:rsidTr="00075805">
        <w:trPr>
          <w:jc w:val="center"/>
        </w:trPr>
        <w:tc>
          <w:tcPr>
            <w:tcW w:w="1710" w:type="dxa"/>
            <w:shd w:val="clear" w:color="auto" w:fill="FFFFFF" w:themeFill="background1"/>
          </w:tcPr>
          <w:p w:rsidR="00EB7590" w:rsidRDefault="00030561" w:rsidP="00E36A3B">
            <w:pPr>
              <w:jc w:val="center"/>
            </w:pPr>
            <w:hyperlink r:id="rId41" w:history="1">
              <w:r w:rsidR="008640B9" w:rsidRPr="00114609">
                <w:rPr>
                  <w:rStyle w:val="Hyperlink"/>
                </w:rPr>
                <w:t>35-2010</w:t>
              </w:r>
            </w:hyperlink>
          </w:p>
        </w:tc>
        <w:tc>
          <w:tcPr>
            <w:tcW w:w="6710" w:type="dxa"/>
            <w:shd w:val="clear" w:color="auto" w:fill="FFFFFF" w:themeFill="background1"/>
          </w:tcPr>
          <w:p w:rsidR="00EB7590" w:rsidRDefault="00741680" w:rsidP="007545D6">
            <w:r>
              <w:t xml:space="preserve">AN ORDINANCE OF THE CITY OF ABILENE, TEXAS, AMENDING CHAPTER 23, SUBPART B, “LAND DEVELOPMENT CODE,” OF THE ABILENE MUNICIPAL CODE, CONCERNING </w:t>
            </w:r>
            <w:r>
              <w:rPr>
                <w:u w:val="single"/>
              </w:rPr>
              <w:t>PD-134</w:t>
            </w:r>
            <w:r>
              <w:t xml:space="preserve"> A PLANNED DEVELOPMENT; CALLING A PUBLIC HEARING; PROVIDING A PENALY AND AN EFFECTIVE DATE</w:t>
            </w:r>
          </w:p>
          <w:p w:rsidR="00741680" w:rsidRPr="00741680" w:rsidRDefault="00741680" w:rsidP="007545D6">
            <w:pPr>
              <w:rPr>
                <w:b/>
              </w:rPr>
            </w:pPr>
            <w:r>
              <w:rPr>
                <w:b/>
              </w:rPr>
              <w:t>Location:  1101 Palm Street</w:t>
            </w:r>
            <w:r w:rsidR="00114609">
              <w:rPr>
                <w:b/>
              </w:rPr>
              <w:t>/Dog Resort</w:t>
            </w:r>
          </w:p>
        </w:tc>
        <w:tc>
          <w:tcPr>
            <w:tcW w:w="1472" w:type="dxa"/>
            <w:shd w:val="clear" w:color="auto" w:fill="FFFFFF" w:themeFill="background1"/>
          </w:tcPr>
          <w:p w:rsidR="00A625C8" w:rsidRPr="00255F41" w:rsidRDefault="00741680" w:rsidP="00E36A3B">
            <w:pPr>
              <w:jc w:val="center"/>
              <w:rPr>
                <w:b/>
              </w:rPr>
            </w:pPr>
            <w:r w:rsidRPr="00255F41">
              <w:rPr>
                <w:b/>
              </w:rPr>
              <w:t>12/02/2010</w:t>
            </w:r>
          </w:p>
          <w:p w:rsidR="00EF6520" w:rsidRDefault="00EF6520" w:rsidP="00E36A3B">
            <w:pPr>
              <w:jc w:val="center"/>
            </w:pPr>
            <w:r>
              <w:t>ARN</w:t>
            </w:r>
          </w:p>
          <w:p w:rsidR="00EF6520" w:rsidRDefault="00EF6520" w:rsidP="00E36A3B">
            <w:pPr>
              <w:jc w:val="center"/>
            </w:pPr>
            <w:r>
              <w:t>12/03/2010</w:t>
            </w:r>
          </w:p>
          <w:p w:rsidR="00255F41" w:rsidRDefault="00255F41" w:rsidP="00E36A3B">
            <w:pPr>
              <w:jc w:val="center"/>
            </w:pPr>
            <w:r>
              <w:t>Franklin</w:t>
            </w:r>
          </w:p>
          <w:p w:rsidR="00255F41" w:rsidRPr="00A5515B" w:rsidRDefault="00255F41" w:rsidP="00E36A3B">
            <w:pPr>
              <w:jc w:val="center"/>
            </w:pPr>
            <w:r>
              <w:t>12/03/2010</w:t>
            </w:r>
          </w:p>
        </w:tc>
      </w:tr>
      <w:tr w:rsidR="00EB7590" w:rsidTr="00075805">
        <w:trPr>
          <w:jc w:val="center"/>
        </w:trPr>
        <w:tc>
          <w:tcPr>
            <w:tcW w:w="1710" w:type="dxa"/>
            <w:shd w:val="clear" w:color="auto" w:fill="FFFFFF" w:themeFill="background1"/>
          </w:tcPr>
          <w:p w:rsidR="00EB7590" w:rsidRDefault="00030561" w:rsidP="00E36A3B">
            <w:pPr>
              <w:jc w:val="center"/>
            </w:pPr>
            <w:hyperlink r:id="rId42" w:history="1">
              <w:r w:rsidR="00255F41" w:rsidRPr="0011289E">
                <w:rPr>
                  <w:rStyle w:val="Hyperlink"/>
                </w:rPr>
                <w:t>36-2010</w:t>
              </w:r>
            </w:hyperlink>
          </w:p>
        </w:tc>
        <w:tc>
          <w:tcPr>
            <w:tcW w:w="6710" w:type="dxa"/>
            <w:shd w:val="clear" w:color="auto" w:fill="FFFFFF" w:themeFill="background1"/>
          </w:tcPr>
          <w:p w:rsidR="00741680" w:rsidRPr="00255F41" w:rsidRDefault="00255F41" w:rsidP="00ED777D">
            <w:r>
              <w:t>AN ORDINANCE OF THE CITY OF ABILENE, TEXAS, ESTABLISHING STANDARDS OF CARE FOR CITY OF ABILENE YOUTH PROGRAMS; REPEALING ALL ORDINANCES OR PARTS OF ORDINANCES IN CONFLICT HEREWITH; PROVIDING A SAVINGS CLAUSE; AND CALLING A PUBLIC HEARING</w:t>
            </w:r>
          </w:p>
        </w:tc>
        <w:tc>
          <w:tcPr>
            <w:tcW w:w="1472" w:type="dxa"/>
            <w:shd w:val="clear" w:color="auto" w:fill="FFFFFF" w:themeFill="background1"/>
          </w:tcPr>
          <w:p w:rsidR="00354287" w:rsidRDefault="00255F41" w:rsidP="00E36A3B">
            <w:pPr>
              <w:jc w:val="center"/>
              <w:rPr>
                <w:b/>
              </w:rPr>
            </w:pPr>
            <w:r w:rsidRPr="00255F41">
              <w:rPr>
                <w:b/>
              </w:rPr>
              <w:t>12/16/2010</w:t>
            </w:r>
          </w:p>
          <w:p w:rsidR="00F9207B" w:rsidRDefault="00F9207B" w:rsidP="00E36A3B">
            <w:pPr>
              <w:jc w:val="center"/>
            </w:pPr>
            <w:r>
              <w:t>ARN</w:t>
            </w:r>
          </w:p>
          <w:p w:rsidR="00F9207B" w:rsidRDefault="00F9207B" w:rsidP="00E36A3B">
            <w:pPr>
              <w:jc w:val="center"/>
            </w:pPr>
            <w:r>
              <w:t>12/17/2010</w:t>
            </w:r>
          </w:p>
          <w:p w:rsidR="00B033D4" w:rsidRDefault="00B033D4" w:rsidP="00E36A3B">
            <w:pPr>
              <w:jc w:val="center"/>
            </w:pPr>
            <w:r>
              <w:t>Franklin</w:t>
            </w:r>
          </w:p>
          <w:p w:rsidR="00B033D4" w:rsidRPr="00F9207B" w:rsidRDefault="00B033D4" w:rsidP="00E36A3B">
            <w:pPr>
              <w:jc w:val="center"/>
            </w:pPr>
            <w:r>
              <w:t>1/03/2011</w:t>
            </w:r>
          </w:p>
        </w:tc>
      </w:tr>
      <w:tr w:rsidR="00EB7590" w:rsidTr="00075805">
        <w:trPr>
          <w:jc w:val="center"/>
        </w:trPr>
        <w:tc>
          <w:tcPr>
            <w:tcW w:w="1710" w:type="dxa"/>
            <w:shd w:val="clear" w:color="auto" w:fill="FFFFFF" w:themeFill="background1"/>
          </w:tcPr>
          <w:p w:rsidR="00EB7590" w:rsidRDefault="00030561" w:rsidP="00E36A3B">
            <w:pPr>
              <w:jc w:val="center"/>
            </w:pPr>
            <w:hyperlink r:id="rId43" w:history="1">
              <w:r w:rsidR="00920C01" w:rsidRPr="00075805">
                <w:rPr>
                  <w:rStyle w:val="Hyperlink"/>
                </w:rPr>
                <w:t>37-2010</w:t>
              </w:r>
            </w:hyperlink>
          </w:p>
        </w:tc>
        <w:tc>
          <w:tcPr>
            <w:tcW w:w="6710" w:type="dxa"/>
            <w:shd w:val="clear" w:color="auto" w:fill="FFFFFF" w:themeFill="background1"/>
          </w:tcPr>
          <w:p w:rsidR="008D519A" w:rsidRPr="007133CA" w:rsidRDefault="001A41C9" w:rsidP="001A41C9">
            <w:pPr>
              <w:tabs>
                <w:tab w:val="left" w:pos="-720"/>
              </w:tabs>
              <w:suppressAutoHyphens/>
              <w:jc w:val="both"/>
            </w:pPr>
            <w:r>
              <w:t xml:space="preserve">AN ORDINANCE AUTHORIZING THE </w:t>
            </w:r>
            <w:r w:rsidRPr="00BA37F1">
              <w:rPr>
                <w:b/>
              </w:rPr>
              <w:t>ISSUANCE AND SALE OF CITY OF ABILENE, TEXAS, COMBINATION TAX AND LIMITED SURPLUS REVENUE CERTIFICATES OF OBLIGATION, SERIES 2011</w:t>
            </w:r>
            <w:r>
              <w:t>; LEVYING AN ANNUAL AD VALOREM TAX ANS PROVIDING FOR THE SECURITY FOR AND PAYMENT OF SAID CERTIFICATES; APPROVING THE OFFICIAL STATEMENT; PROVIDING AN EFFECTIVE DATE; AND ENACTING OTHER PROVISIONS RELATING TO THE SUBJECT</w:t>
            </w:r>
          </w:p>
        </w:tc>
        <w:tc>
          <w:tcPr>
            <w:tcW w:w="1472" w:type="dxa"/>
            <w:shd w:val="clear" w:color="auto" w:fill="FFFFFF" w:themeFill="background1"/>
          </w:tcPr>
          <w:p w:rsidR="00821D89" w:rsidRDefault="00920C01" w:rsidP="00E36A3B">
            <w:pPr>
              <w:jc w:val="center"/>
              <w:rPr>
                <w:b/>
              </w:rPr>
            </w:pPr>
            <w:r>
              <w:rPr>
                <w:b/>
              </w:rPr>
              <w:t>12/16/2010</w:t>
            </w:r>
          </w:p>
          <w:p w:rsidR="00F9207B" w:rsidRDefault="00F9207B" w:rsidP="00E36A3B">
            <w:pPr>
              <w:jc w:val="center"/>
            </w:pPr>
            <w:r>
              <w:t>ARN</w:t>
            </w:r>
          </w:p>
          <w:p w:rsidR="00F9207B" w:rsidRDefault="00F9207B" w:rsidP="00E36A3B">
            <w:pPr>
              <w:jc w:val="center"/>
            </w:pPr>
            <w:r>
              <w:t>12/17/2010</w:t>
            </w:r>
          </w:p>
          <w:p w:rsidR="00B033D4" w:rsidRDefault="00B033D4" w:rsidP="00E36A3B">
            <w:pPr>
              <w:jc w:val="center"/>
            </w:pPr>
            <w:r>
              <w:t>Franklin</w:t>
            </w:r>
            <w:r w:rsidR="00590F8D">
              <w:t xml:space="preserve"> &amp; TCAD</w:t>
            </w:r>
          </w:p>
          <w:p w:rsidR="00B033D4" w:rsidRDefault="00B033D4" w:rsidP="00E36A3B">
            <w:pPr>
              <w:jc w:val="center"/>
            </w:pPr>
            <w:r>
              <w:t>1/03/2011</w:t>
            </w:r>
          </w:p>
          <w:p w:rsidR="00590F8D" w:rsidRPr="00F9207B" w:rsidRDefault="00590F8D" w:rsidP="00E36A3B">
            <w:pPr>
              <w:jc w:val="center"/>
            </w:pPr>
          </w:p>
        </w:tc>
      </w:tr>
      <w:tr w:rsidR="00EB7590" w:rsidRPr="001342FB" w:rsidTr="00075805">
        <w:trPr>
          <w:jc w:val="center"/>
        </w:trPr>
        <w:tc>
          <w:tcPr>
            <w:tcW w:w="1710" w:type="dxa"/>
            <w:shd w:val="clear" w:color="auto" w:fill="FFFFFF" w:themeFill="background1"/>
          </w:tcPr>
          <w:p w:rsidR="00EB7590" w:rsidRDefault="00030561" w:rsidP="00E36A3B">
            <w:pPr>
              <w:jc w:val="center"/>
            </w:pPr>
            <w:hyperlink r:id="rId44" w:history="1">
              <w:r w:rsidR="00920C01" w:rsidRPr="00075805">
                <w:rPr>
                  <w:rStyle w:val="Hyperlink"/>
                </w:rPr>
                <w:t>38-2010</w:t>
              </w:r>
            </w:hyperlink>
          </w:p>
        </w:tc>
        <w:tc>
          <w:tcPr>
            <w:tcW w:w="6710" w:type="dxa"/>
            <w:shd w:val="clear" w:color="auto" w:fill="FFFFFF" w:themeFill="background1"/>
          </w:tcPr>
          <w:p w:rsidR="008D519A" w:rsidRPr="007133CA" w:rsidRDefault="001A41C9" w:rsidP="001077F4">
            <w:pPr>
              <w:tabs>
                <w:tab w:val="left" w:pos="-720"/>
              </w:tabs>
              <w:suppressAutoHyphens/>
              <w:jc w:val="both"/>
            </w:pPr>
            <w:r>
              <w:t xml:space="preserve">ORDINANCE AUTHORIZING THE ISSUANCE OF CITY OF ABILENE, TEXAS, </w:t>
            </w:r>
            <w:r w:rsidRPr="00BA37F1">
              <w:rPr>
                <w:b/>
              </w:rPr>
              <w:t>GENERAL OBLIGATION REFUNDING BONDS</w:t>
            </w:r>
            <w:r>
              <w:t xml:space="preserve">, </w:t>
            </w:r>
            <w:r w:rsidRPr="00DE2103">
              <w:rPr>
                <w:b/>
              </w:rPr>
              <w:t>SERIES</w:t>
            </w:r>
            <w:r w:rsidR="001077F4" w:rsidRPr="00DE2103">
              <w:rPr>
                <w:b/>
              </w:rPr>
              <w:t xml:space="preserve"> 2011</w:t>
            </w:r>
            <w:r>
              <w:t xml:space="preserve">; </w:t>
            </w:r>
            <w:r w:rsidR="001077F4">
              <w:t>LEVYING AN ANNUAL AD VALOREM TAX FOR THE PAYMENT OF SAID BONDS; APPROVING THE OFFICIAL STATEMENT; PROVIDING AN EFFECTIVE DATE; AND ENACTING OTHER PROVISIONS RELATING TO THE SUBJECT</w:t>
            </w:r>
          </w:p>
        </w:tc>
        <w:tc>
          <w:tcPr>
            <w:tcW w:w="1472" w:type="dxa"/>
            <w:shd w:val="clear" w:color="auto" w:fill="FFFFFF" w:themeFill="background1"/>
          </w:tcPr>
          <w:p w:rsidR="00821D89" w:rsidRDefault="00920C01" w:rsidP="00E36A3B">
            <w:pPr>
              <w:jc w:val="center"/>
              <w:rPr>
                <w:b/>
              </w:rPr>
            </w:pPr>
            <w:r w:rsidRPr="00920C01">
              <w:rPr>
                <w:b/>
              </w:rPr>
              <w:t>12/16/2010</w:t>
            </w:r>
          </w:p>
          <w:p w:rsidR="00F9207B" w:rsidRDefault="00F9207B" w:rsidP="00E36A3B">
            <w:pPr>
              <w:jc w:val="center"/>
            </w:pPr>
            <w:r>
              <w:t>ARN</w:t>
            </w:r>
          </w:p>
          <w:p w:rsidR="00F9207B" w:rsidRDefault="00F9207B" w:rsidP="00E36A3B">
            <w:pPr>
              <w:jc w:val="center"/>
            </w:pPr>
            <w:r>
              <w:t>12/17/2010</w:t>
            </w:r>
          </w:p>
          <w:p w:rsidR="00B033D4" w:rsidRDefault="00B033D4" w:rsidP="00E36A3B">
            <w:pPr>
              <w:jc w:val="center"/>
            </w:pPr>
            <w:r>
              <w:t>Franklin</w:t>
            </w:r>
            <w:r w:rsidR="00590F8D">
              <w:t xml:space="preserve"> &amp; TCAD</w:t>
            </w:r>
          </w:p>
          <w:p w:rsidR="00B033D4" w:rsidRPr="00F9207B" w:rsidRDefault="00B033D4" w:rsidP="00E36A3B">
            <w:pPr>
              <w:jc w:val="center"/>
            </w:pPr>
            <w:r>
              <w:t>1/03/2011</w:t>
            </w:r>
          </w:p>
        </w:tc>
      </w:tr>
    </w:tbl>
    <w:p w:rsidR="003B3702" w:rsidRDefault="003B3702"/>
    <w:sectPr w:rsidR="003B3702" w:rsidSect="00164267">
      <w:headerReference w:type="default" r:id="rId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C9" w:rsidRDefault="001A41C9">
      <w:r>
        <w:separator/>
      </w:r>
    </w:p>
  </w:endnote>
  <w:endnote w:type="continuationSeparator" w:id="0">
    <w:p w:rsidR="001A41C9" w:rsidRDefault="001A4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C9" w:rsidRDefault="001A41C9">
      <w:r>
        <w:separator/>
      </w:r>
    </w:p>
  </w:footnote>
  <w:footnote w:type="continuationSeparator" w:id="0">
    <w:p w:rsidR="001A41C9" w:rsidRDefault="001A4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105614CA3E04DFFB87B1C6BA2814EEB"/>
      </w:placeholder>
      <w:dataBinding w:prefixMappings="xmlns:ns0='http://schemas.openxmlformats.org/package/2006/metadata/core-properties' xmlns:ns1='http://purl.org/dc/elements/1.1/'" w:xpath="/ns0:coreProperties[1]/ns1:title[1]" w:storeItemID="{6C3C8BC8-F283-45AE-878A-BAB7291924A1}"/>
      <w:text/>
    </w:sdtPr>
    <w:sdtContent>
      <w:p w:rsidR="00B82035" w:rsidRDefault="00B82035">
        <w:pPr>
          <w:pStyle w:val="Header"/>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Ordinances for 2010</w:t>
        </w:r>
      </w:p>
    </w:sdtContent>
  </w:sdt>
  <w:p w:rsidR="00B82035" w:rsidRDefault="00B82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1DDB"/>
    <w:rsid w:val="00004422"/>
    <w:rsid w:val="0000505E"/>
    <w:rsid w:val="00022591"/>
    <w:rsid w:val="00025AA6"/>
    <w:rsid w:val="00030561"/>
    <w:rsid w:val="0004139A"/>
    <w:rsid w:val="00045FC3"/>
    <w:rsid w:val="000477EB"/>
    <w:rsid w:val="00053CAD"/>
    <w:rsid w:val="00055457"/>
    <w:rsid w:val="00055C86"/>
    <w:rsid w:val="00070D4D"/>
    <w:rsid w:val="00071992"/>
    <w:rsid w:val="00071B31"/>
    <w:rsid w:val="0007299D"/>
    <w:rsid w:val="00075805"/>
    <w:rsid w:val="0008086F"/>
    <w:rsid w:val="000843C2"/>
    <w:rsid w:val="00095DF4"/>
    <w:rsid w:val="000962CB"/>
    <w:rsid w:val="000A2C12"/>
    <w:rsid w:val="000B194C"/>
    <w:rsid w:val="000B511A"/>
    <w:rsid w:val="000C5C95"/>
    <w:rsid w:val="000C7B61"/>
    <w:rsid w:val="000D1F4E"/>
    <w:rsid w:val="000D5EFB"/>
    <w:rsid w:val="000D6B7D"/>
    <w:rsid w:val="000D7206"/>
    <w:rsid w:val="000D7C00"/>
    <w:rsid w:val="000E1C8E"/>
    <w:rsid w:val="000E588C"/>
    <w:rsid w:val="000F071C"/>
    <w:rsid w:val="000F3E83"/>
    <w:rsid w:val="001065BE"/>
    <w:rsid w:val="001067A7"/>
    <w:rsid w:val="00106981"/>
    <w:rsid w:val="001077F4"/>
    <w:rsid w:val="0011023D"/>
    <w:rsid w:val="0011289E"/>
    <w:rsid w:val="00114609"/>
    <w:rsid w:val="00116EEE"/>
    <w:rsid w:val="0011775C"/>
    <w:rsid w:val="001203A1"/>
    <w:rsid w:val="001342FB"/>
    <w:rsid w:val="00136D8F"/>
    <w:rsid w:val="001370F8"/>
    <w:rsid w:val="00140A0C"/>
    <w:rsid w:val="00156A9B"/>
    <w:rsid w:val="001608E8"/>
    <w:rsid w:val="00161022"/>
    <w:rsid w:val="001616C3"/>
    <w:rsid w:val="00161E72"/>
    <w:rsid w:val="00164267"/>
    <w:rsid w:val="00165030"/>
    <w:rsid w:val="00170C69"/>
    <w:rsid w:val="00180379"/>
    <w:rsid w:val="00183302"/>
    <w:rsid w:val="001946C8"/>
    <w:rsid w:val="0019492E"/>
    <w:rsid w:val="0019789E"/>
    <w:rsid w:val="001A19CF"/>
    <w:rsid w:val="001A41C9"/>
    <w:rsid w:val="001A53B6"/>
    <w:rsid w:val="001C0338"/>
    <w:rsid w:val="001C7463"/>
    <w:rsid w:val="001D6147"/>
    <w:rsid w:val="001E3999"/>
    <w:rsid w:val="001E634F"/>
    <w:rsid w:val="001F624C"/>
    <w:rsid w:val="00200CE0"/>
    <w:rsid w:val="00200FE2"/>
    <w:rsid w:val="00206847"/>
    <w:rsid w:val="0021177D"/>
    <w:rsid w:val="00212FA1"/>
    <w:rsid w:val="00215FF5"/>
    <w:rsid w:val="002255D1"/>
    <w:rsid w:val="00231889"/>
    <w:rsid w:val="00233ABA"/>
    <w:rsid w:val="00241DAC"/>
    <w:rsid w:val="00243467"/>
    <w:rsid w:val="002452E2"/>
    <w:rsid w:val="00255F41"/>
    <w:rsid w:val="00257940"/>
    <w:rsid w:val="0026107A"/>
    <w:rsid w:val="0026459B"/>
    <w:rsid w:val="00264C06"/>
    <w:rsid w:val="00270BC0"/>
    <w:rsid w:val="00273D9F"/>
    <w:rsid w:val="00273ED8"/>
    <w:rsid w:val="00274B2A"/>
    <w:rsid w:val="00280699"/>
    <w:rsid w:val="00281907"/>
    <w:rsid w:val="00297C49"/>
    <w:rsid w:val="002A58D9"/>
    <w:rsid w:val="002B3218"/>
    <w:rsid w:val="002B5DB6"/>
    <w:rsid w:val="002C62FD"/>
    <w:rsid w:val="002C7093"/>
    <w:rsid w:val="002E1295"/>
    <w:rsid w:val="002E15A6"/>
    <w:rsid w:val="002F7937"/>
    <w:rsid w:val="003008A8"/>
    <w:rsid w:val="003009B7"/>
    <w:rsid w:val="003018D7"/>
    <w:rsid w:val="003040A6"/>
    <w:rsid w:val="00304C06"/>
    <w:rsid w:val="00304FE0"/>
    <w:rsid w:val="00306526"/>
    <w:rsid w:val="0031038D"/>
    <w:rsid w:val="00310DB3"/>
    <w:rsid w:val="003120AB"/>
    <w:rsid w:val="00314DA1"/>
    <w:rsid w:val="00317E67"/>
    <w:rsid w:val="00324245"/>
    <w:rsid w:val="00325BB8"/>
    <w:rsid w:val="003269C9"/>
    <w:rsid w:val="0033236F"/>
    <w:rsid w:val="0033566E"/>
    <w:rsid w:val="003436BD"/>
    <w:rsid w:val="00345032"/>
    <w:rsid w:val="003457CF"/>
    <w:rsid w:val="00352295"/>
    <w:rsid w:val="00354287"/>
    <w:rsid w:val="00364B01"/>
    <w:rsid w:val="00364DA0"/>
    <w:rsid w:val="00367F06"/>
    <w:rsid w:val="00374738"/>
    <w:rsid w:val="00374F01"/>
    <w:rsid w:val="00375EC5"/>
    <w:rsid w:val="00376B3C"/>
    <w:rsid w:val="00384CA0"/>
    <w:rsid w:val="0038516B"/>
    <w:rsid w:val="003A41E8"/>
    <w:rsid w:val="003A5D62"/>
    <w:rsid w:val="003A6223"/>
    <w:rsid w:val="003A7978"/>
    <w:rsid w:val="003B3702"/>
    <w:rsid w:val="003B69A2"/>
    <w:rsid w:val="003C15D5"/>
    <w:rsid w:val="003C2C9F"/>
    <w:rsid w:val="003C3E53"/>
    <w:rsid w:val="003D268C"/>
    <w:rsid w:val="003D3D8B"/>
    <w:rsid w:val="003D719F"/>
    <w:rsid w:val="003E1DAB"/>
    <w:rsid w:val="003E41FF"/>
    <w:rsid w:val="003F1F45"/>
    <w:rsid w:val="003F3D46"/>
    <w:rsid w:val="00400F12"/>
    <w:rsid w:val="00401C00"/>
    <w:rsid w:val="0040210F"/>
    <w:rsid w:val="00402241"/>
    <w:rsid w:val="00404AC5"/>
    <w:rsid w:val="00411EF4"/>
    <w:rsid w:val="00414672"/>
    <w:rsid w:val="00416671"/>
    <w:rsid w:val="004223C3"/>
    <w:rsid w:val="004225B8"/>
    <w:rsid w:val="00434400"/>
    <w:rsid w:val="004468F2"/>
    <w:rsid w:val="00453C20"/>
    <w:rsid w:val="00460287"/>
    <w:rsid w:val="0046668E"/>
    <w:rsid w:val="004675B3"/>
    <w:rsid w:val="00467ED8"/>
    <w:rsid w:val="004716A6"/>
    <w:rsid w:val="00476120"/>
    <w:rsid w:val="004957A0"/>
    <w:rsid w:val="004A61C3"/>
    <w:rsid w:val="004B11D8"/>
    <w:rsid w:val="004B7539"/>
    <w:rsid w:val="004C0F98"/>
    <w:rsid w:val="004C226E"/>
    <w:rsid w:val="004C555E"/>
    <w:rsid w:val="004C7977"/>
    <w:rsid w:val="004D31B0"/>
    <w:rsid w:val="004E1469"/>
    <w:rsid w:val="004E3742"/>
    <w:rsid w:val="004E40DE"/>
    <w:rsid w:val="004F1057"/>
    <w:rsid w:val="0050223D"/>
    <w:rsid w:val="0051298A"/>
    <w:rsid w:val="00516DBD"/>
    <w:rsid w:val="00521924"/>
    <w:rsid w:val="00522755"/>
    <w:rsid w:val="00523AB5"/>
    <w:rsid w:val="00523B9B"/>
    <w:rsid w:val="00533E7C"/>
    <w:rsid w:val="00540163"/>
    <w:rsid w:val="00552888"/>
    <w:rsid w:val="005615CE"/>
    <w:rsid w:val="00563A94"/>
    <w:rsid w:val="005654E9"/>
    <w:rsid w:val="0056590E"/>
    <w:rsid w:val="00565DC0"/>
    <w:rsid w:val="00570923"/>
    <w:rsid w:val="00571CCF"/>
    <w:rsid w:val="0057356B"/>
    <w:rsid w:val="0057627E"/>
    <w:rsid w:val="00581935"/>
    <w:rsid w:val="00581F8B"/>
    <w:rsid w:val="00585ABA"/>
    <w:rsid w:val="00590F8D"/>
    <w:rsid w:val="00595024"/>
    <w:rsid w:val="00596800"/>
    <w:rsid w:val="005A06F7"/>
    <w:rsid w:val="005A21C3"/>
    <w:rsid w:val="005B0C19"/>
    <w:rsid w:val="005C2DEC"/>
    <w:rsid w:val="005C43B8"/>
    <w:rsid w:val="005D09CE"/>
    <w:rsid w:val="005D13E3"/>
    <w:rsid w:val="005D25A6"/>
    <w:rsid w:val="005D3F91"/>
    <w:rsid w:val="005D66DD"/>
    <w:rsid w:val="005E1935"/>
    <w:rsid w:val="005E2562"/>
    <w:rsid w:val="005E6BDE"/>
    <w:rsid w:val="005E729C"/>
    <w:rsid w:val="005E78B3"/>
    <w:rsid w:val="005F0A31"/>
    <w:rsid w:val="005F5480"/>
    <w:rsid w:val="005F689D"/>
    <w:rsid w:val="00603F3A"/>
    <w:rsid w:val="00610579"/>
    <w:rsid w:val="006127A0"/>
    <w:rsid w:val="00613DDC"/>
    <w:rsid w:val="00622AEB"/>
    <w:rsid w:val="00634BC6"/>
    <w:rsid w:val="00635693"/>
    <w:rsid w:val="00636260"/>
    <w:rsid w:val="00643371"/>
    <w:rsid w:val="0064747D"/>
    <w:rsid w:val="00650B11"/>
    <w:rsid w:val="00650E7D"/>
    <w:rsid w:val="00654784"/>
    <w:rsid w:val="00656AB0"/>
    <w:rsid w:val="006636E6"/>
    <w:rsid w:val="0066431A"/>
    <w:rsid w:val="00666B89"/>
    <w:rsid w:val="00674DF9"/>
    <w:rsid w:val="00681347"/>
    <w:rsid w:val="00681CB3"/>
    <w:rsid w:val="00681FB7"/>
    <w:rsid w:val="00696C72"/>
    <w:rsid w:val="006B4AF4"/>
    <w:rsid w:val="006C2206"/>
    <w:rsid w:val="006C7E8A"/>
    <w:rsid w:val="006D096D"/>
    <w:rsid w:val="006D153E"/>
    <w:rsid w:val="006D3432"/>
    <w:rsid w:val="006D5BAC"/>
    <w:rsid w:val="006D6540"/>
    <w:rsid w:val="006E753D"/>
    <w:rsid w:val="006F168D"/>
    <w:rsid w:val="006F3126"/>
    <w:rsid w:val="006F35C6"/>
    <w:rsid w:val="0070019D"/>
    <w:rsid w:val="007018B3"/>
    <w:rsid w:val="00705874"/>
    <w:rsid w:val="00706FA1"/>
    <w:rsid w:val="00707B2B"/>
    <w:rsid w:val="00711B0D"/>
    <w:rsid w:val="0071335C"/>
    <w:rsid w:val="007133CA"/>
    <w:rsid w:val="00713ABB"/>
    <w:rsid w:val="00717F5A"/>
    <w:rsid w:val="0072504E"/>
    <w:rsid w:val="007336B4"/>
    <w:rsid w:val="00741680"/>
    <w:rsid w:val="007545D6"/>
    <w:rsid w:val="0075690F"/>
    <w:rsid w:val="00760426"/>
    <w:rsid w:val="007622FF"/>
    <w:rsid w:val="00763543"/>
    <w:rsid w:val="007652E9"/>
    <w:rsid w:val="00766F12"/>
    <w:rsid w:val="0077135D"/>
    <w:rsid w:val="00772F79"/>
    <w:rsid w:val="0077533B"/>
    <w:rsid w:val="0078127E"/>
    <w:rsid w:val="0078588C"/>
    <w:rsid w:val="00791895"/>
    <w:rsid w:val="00792C52"/>
    <w:rsid w:val="0079333F"/>
    <w:rsid w:val="00795063"/>
    <w:rsid w:val="007A3E86"/>
    <w:rsid w:val="007A6D99"/>
    <w:rsid w:val="007C4BAA"/>
    <w:rsid w:val="007C6CBE"/>
    <w:rsid w:val="007D1D2B"/>
    <w:rsid w:val="007D2A63"/>
    <w:rsid w:val="007E3273"/>
    <w:rsid w:val="007E48D3"/>
    <w:rsid w:val="007F0295"/>
    <w:rsid w:val="00800283"/>
    <w:rsid w:val="00813691"/>
    <w:rsid w:val="00815C32"/>
    <w:rsid w:val="00820A1E"/>
    <w:rsid w:val="00821D89"/>
    <w:rsid w:val="00822F6D"/>
    <w:rsid w:val="00827ADA"/>
    <w:rsid w:val="00831F66"/>
    <w:rsid w:val="008325D5"/>
    <w:rsid w:val="00834F62"/>
    <w:rsid w:val="008350A0"/>
    <w:rsid w:val="008357D9"/>
    <w:rsid w:val="008505B6"/>
    <w:rsid w:val="00852854"/>
    <w:rsid w:val="008600D5"/>
    <w:rsid w:val="008640B9"/>
    <w:rsid w:val="00867C43"/>
    <w:rsid w:val="00871892"/>
    <w:rsid w:val="008822F8"/>
    <w:rsid w:val="008835AC"/>
    <w:rsid w:val="00887E1D"/>
    <w:rsid w:val="00891EA2"/>
    <w:rsid w:val="008921EB"/>
    <w:rsid w:val="00894472"/>
    <w:rsid w:val="008B02E4"/>
    <w:rsid w:val="008B3C4C"/>
    <w:rsid w:val="008B3F89"/>
    <w:rsid w:val="008C140D"/>
    <w:rsid w:val="008C19B2"/>
    <w:rsid w:val="008C3F90"/>
    <w:rsid w:val="008D08C7"/>
    <w:rsid w:val="008D33E4"/>
    <w:rsid w:val="008D519A"/>
    <w:rsid w:val="008D70EF"/>
    <w:rsid w:val="008E4351"/>
    <w:rsid w:val="008F4C26"/>
    <w:rsid w:val="008F4C84"/>
    <w:rsid w:val="008F6C9D"/>
    <w:rsid w:val="00906FED"/>
    <w:rsid w:val="0091100D"/>
    <w:rsid w:val="009113B2"/>
    <w:rsid w:val="0091147F"/>
    <w:rsid w:val="00916DB6"/>
    <w:rsid w:val="00920C01"/>
    <w:rsid w:val="00922138"/>
    <w:rsid w:val="009236FA"/>
    <w:rsid w:val="00946893"/>
    <w:rsid w:val="009507A6"/>
    <w:rsid w:val="00950B17"/>
    <w:rsid w:val="00953867"/>
    <w:rsid w:val="00954029"/>
    <w:rsid w:val="009550D6"/>
    <w:rsid w:val="00961B26"/>
    <w:rsid w:val="0097344F"/>
    <w:rsid w:val="009738B2"/>
    <w:rsid w:val="00974D5A"/>
    <w:rsid w:val="00980507"/>
    <w:rsid w:val="00980ED4"/>
    <w:rsid w:val="00992CB5"/>
    <w:rsid w:val="00997A35"/>
    <w:rsid w:val="009A3018"/>
    <w:rsid w:val="009A6D7C"/>
    <w:rsid w:val="009B4190"/>
    <w:rsid w:val="009B4AD4"/>
    <w:rsid w:val="009B6433"/>
    <w:rsid w:val="009B6ED4"/>
    <w:rsid w:val="009B72C4"/>
    <w:rsid w:val="009C0ABC"/>
    <w:rsid w:val="009C0BB8"/>
    <w:rsid w:val="009C34AB"/>
    <w:rsid w:val="009D1BD7"/>
    <w:rsid w:val="009D28F9"/>
    <w:rsid w:val="009D5480"/>
    <w:rsid w:val="009E2937"/>
    <w:rsid w:val="009E390B"/>
    <w:rsid w:val="009E44D8"/>
    <w:rsid w:val="009E47F4"/>
    <w:rsid w:val="009F244B"/>
    <w:rsid w:val="009F414F"/>
    <w:rsid w:val="009F465C"/>
    <w:rsid w:val="009F6C21"/>
    <w:rsid w:val="009F7295"/>
    <w:rsid w:val="00A0726D"/>
    <w:rsid w:val="00A10AA7"/>
    <w:rsid w:val="00A1197F"/>
    <w:rsid w:val="00A16A61"/>
    <w:rsid w:val="00A1708D"/>
    <w:rsid w:val="00A2331E"/>
    <w:rsid w:val="00A300E5"/>
    <w:rsid w:val="00A42445"/>
    <w:rsid w:val="00A5515B"/>
    <w:rsid w:val="00A55EA4"/>
    <w:rsid w:val="00A6140D"/>
    <w:rsid w:val="00A625C8"/>
    <w:rsid w:val="00A770EA"/>
    <w:rsid w:val="00A8027E"/>
    <w:rsid w:val="00A84937"/>
    <w:rsid w:val="00A9392C"/>
    <w:rsid w:val="00AA60CA"/>
    <w:rsid w:val="00AB7F7B"/>
    <w:rsid w:val="00AC1CB0"/>
    <w:rsid w:val="00AC5F1A"/>
    <w:rsid w:val="00AD6203"/>
    <w:rsid w:val="00AD7A98"/>
    <w:rsid w:val="00AE5FC8"/>
    <w:rsid w:val="00AF005A"/>
    <w:rsid w:val="00AF0D0B"/>
    <w:rsid w:val="00AF2292"/>
    <w:rsid w:val="00AF4784"/>
    <w:rsid w:val="00AF56DF"/>
    <w:rsid w:val="00AF7A63"/>
    <w:rsid w:val="00B033D4"/>
    <w:rsid w:val="00B05EAC"/>
    <w:rsid w:val="00B101F3"/>
    <w:rsid w:val="00B10651"/>
    <w:rsid w:val="00B12E5A"/>
    <w:rsid w:val="00B16692"/>
    <w:rsid w:val="00B22BCB"/>
    <w:rsid w:val="00B22F06"/>
    <w:rsid w:val="00B402F8"/>
    <w:rsid w:val="00B46744"/>
    <w:rsid w:val="00B65FAC"/>
    <w:rsid w:val="00B73064"/>
    <w:rsid w:val="00B82035"/>
    <w:rsid w:val="00B8450C"/>
    <w:rsid w:val="00B86F2B"/>
    <w:rsid w:val="00B9084E"/>
    <w:rsid w:val="00B9637F"/>
    <w:rsid w:val="00B96D75"/>
    <w:rsid w:val="00BA21B0"/>
    <w:rsid w:val="00BB06D5"/>
    <w:rsid w:val="00BB108D"/>
    <w:rsid w:val="00BB24CF"/>
    <w:rsid w:val="00BB279A"/>
    <w:rsid w:val="00BB379A"/>
    <w:rsid w:val="00BC6CEB"/>
    <w:rsid w:val="00BD0F9B"/>
    <w:rsid w:val="00BD5074"/>
    <w:rsid w:val="00BF00FE"/>
    <w:rsid w:val="00C00E01"/>
    <w:rsid w:val="00C24F9E"/>
    <w:rsid w:val="00C37C20"/>
    <w:rsid w:val="00C41A90"/>
    <w:rsid w:val="00C42151"/>
    <w:rsid w:val="00C47361"/>
    <w:rsid w:val="00C559F9"/>
    <w:rsid w:val="00C630D0"/>
    <w:rsid w:val="00C759DC"/>
    <w:rsid w:val="00C86CC4"/>
    <w:rsid w:val="00C9515E"/>
    <w:rsid w:val="00C9755B"/>
    <w:rsid w:val="00CA3633"/>
    <w:rsid w:val="00CA7587"/>
    <w:rsid w:val="00CB6635"/>
    <w:rsid w:val="00CB757D"/>
    <w:rsid w:val="00CC34E3"/>
    <w:rsid w:val="00CC4F53"/>
    <w:rsid w:val="00CD16DE"/>
    <w:rsid w:val="00CD399B"/>
    <w:rsid w:val="00D03806"/>
    <w:rsid w:val="00D03F2F"/>
    <w:rsid w:val="00D04684"/>
    <w:rsid w:val="00D06D00"/>
    <w:rsid w:val="00D0770F"/>
    <w:rsid w:val="00D25330"/>
    <w:rsid w:val="00D32368"/>
    <w:rsid w:val="00D33838"/>
    <w:rsid w:val="00D33D4F"/>
    <w:rsid w:val="00D34B98"/>
    <w:rsid w:val="00D3627D"/>
    <w:rsid w:val="00D41687"/>
    <w:rsid w:val="00D41F26"/>
    <w:rsid w:val="00D439CD"/>
    <w:rsid w:val="00D43CEB"/>
    <w:rsid w:val="00D54D8E"/>
    <w:rsid w:val="00D61134"/>
    <w:rsid w:val="00D62822"/>
    <w:rsid w:val="00D62C2C"/>
    <w:rsid w:val="00D6600D"/>
    <w:rsid w:val="00D66F2B"/>
    <w:rsid w:val="00D67144"/>
    <w:rsid w:val="00D719F8"/>
    <w:rsid w:val="00D74300"/>
    <w:rsid w:val="00D77756"/>
    <w:rsid w:val="00D82819"/>
    <w:rsid w:val="00D83A40"/>
    <w:rsid w:val="00D92037"/>
    <w:rsid w:val="00D933F5"/>
    <w:rsid w:val="00D951D2"/>
    <w:rsid w:val="00D96231"/>
    <w:rsid w:val="00D96606"/>
    <w:rsid w:val="00DA3CE5"/>
    <w:rsid w:val="00DA7768"/>
    <w:rsid w:val="00DA796F"/>
    <w:rsid w:val="00DB391F"/>
    <w:rsid w:val="00DC0D1E"/>
    <w:rsid w:val="00DC163B"/>
    <w:rsid w:val="00DC2256"/>
    <w:rsid w:val="00DC2375"/>
    <w:rsid w:val="00DC4B6B"/>
    <w:rsid w:val="00DC7F4A"/>
    <w:rsid w:val="00DD003E"/>
    <w:rsid w:val="00DD5D72"/>
    <w:rsid w:val="00DE08BD"/>
    <w:rsid w:val="00DE0EE6"/>
    <w:rsid w:val="00DE2103"/>
    <w:rsid w:val="00DE31DD"/>
    <w:rsid w:val="00DE6976"/>
    <w:rsid w:val="00DE6D76"/>
    <w:rsid w:val="00DF2999"/>
    <w:rsid w:val="00DF3D24"/>
    <w:rsid w:val="00DF3FEF"/>
    <w:rsid w:val="00DF4230"/>
    <w:rsid w:val="00E128BF"/>
    <w:rsid w:val="00E137AF"/>
    <w:rsid w:val="00E155EF"/>
    <w:rsid w:val="00E163E9"/>
    <w:rsid w:val="00E209E3"/>
    <w:rsid w:val="00E2616B"/>
    <w:rsid w:val="00E344AA"/>
    <w:rsid w:val="00E36A3B"/>
    <w:rsid w:val="00E408AC"/>
    <w:rsid w:val="00E44B15"/>
    <w:rsid w:val="00E54E60"/>
    <w:rsid w:val="00E57D9E"/>
    <w:rsid w:val="00E600EB"/>
    <w:rsid w:val="00E70914"/>
    <w:rsid w:val="00E725FC"/>
    <w:rsid w:val="00E7276F"/>
    <w:rsid w:val="00E86689"/>
    <w:rsid w:val="00E92620"/>
    <w:rsid w:val="00E935C4"/>
    <w:rsid w:val="00EB10A1"/>
    <w:rsid w:val="00EB4203"/>
    <w:rsid w:val="00EB7590"/>
    <w:rsid w:val="00EC75C6"/>
    <w:rsid w:val="00ED107A"/>
    <w:rsid w:val="00ED152F"/>
    <w:rsid w:val="00ED54B8"/>
    <w:rsid w:val="00ED777D"/>
    <w:rsid w:val="00EE0AFA"/>
    <w:rsid w:val="00EE3370"/>
    <w:rsid w:val="00EF1608"/>
    <w:rsid w:val="00EF1F93"/>
    <w:rsid w:val="00EF6520"/>
    <w:rsid w:val="00EF66EC"/>
    <w:rsid w:val="00F05A82"/>
    <w:rsid w:val="00F07DA6"/>
    <w:rsid w:val="00F210A4"/>
    <w:rsid w:val="00F24EAF"/>
    <w:rsid w:val="00F315B0"/>
    <w:rsid w:val="00F34C0B"/>
    <w:rsid w:val="00F35491"/>
    <w:rsid w:val="00F3737A"/>
    <w:rsid w:val="00F43324"/>
    <w:rsid w:val="00F45A6D"/>
    <w:rsid w:val="00F615DF"/>
    <w:rsid w:val="00F63588"/>
    <w:rsid w:val="00F640F9"/>
    <w:rsid w:val="00F67A98"/>
    <w:rsid w:val="00F71A78"/>
    <w:rsid w:val="00F76AB4"/>
    <w:rsid w:val="00F7795D"/>
    <w:rsid w:val="00F80687"/>
    <w:rsid w:val="00F81D34"/>
    <w:rsid w:val="00F911F6"/>
    <w:rsid w:val="00F9207B"/>
    <w:rsid w:val="00FA0405"/>
    <w:rsid w:val="00FA10BA"/>
    <w:rsid w:val="00FA19A3"/>
    <w:rsid w:val="00FA488A"/>
    <w:rsid w:val="00FA50C8"/>
    <w:rsid w:val="00FB08B8"/>
    <w:rsid w:val="00FB33A2"/>
    <w:rsid w:val="00FB76F1"/>
    <w:rsid w:val="00FB7994"/>
    <w:rsid w:val="00FB79E0"/>
    <w:rsid w:val="00FB7F88"/>
    <w:rsid w:val="00FC0898"/>
    <w:rsid w:val="00FD2852"/>
    <w:rsid w:val="00FE180E"/>
    <w:rsid w:val="00FE2656"/>
    <w:rsid w:val="00FE39FD"/>
    <w:rsid w:val="00F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character" w:customStyle="1" w:styleId="HeaderChar">
    <w:name w:val="Header Char"/>
    <w:basedOn w:val="DefaultParagraphFont"/>
    <w:link w:val="Header"/>
    <w:uiPriority w:val="99"/>
    <w:rsid w:val="00B8203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02-2010%20Zoning_BuffaloGapRd.pdf" TargetMode="External"/><Relationship Id="rId13" Type="http://schemas.openxmlformats.org/officeDocument/2006/relationships/hyperlink" Target="Ordinance%2007-2010%20Ord%2031-2009%20Revision_FireDptPositions_April%202010.pdf" TargetMode="External"/><Relationship Id="rId18" Type="http://schemas.openxmlformats.org/officeDocument/2006/relationships/hyperlink" Target="Ordinance%2012-2010%20Amendments_LandDevelopmentCode.pdf" TargetMode="External"/><Relationship Id="rId26" Type="http://schemas.openxmlformats.org/officeDocument/2006/relationships/hyperlink" Target="Ordinance%2020-2010%20Blue%20Cross_Enterprise%20Project.pdf" TargetMode="External"/><Relationship Id="rId39" Type="http://schemas.openxmlformats.org/officeDocument/2006/relationships/hyperlink" Target="Ordinance%2033-2010%20LDC%20chart%20amendment.pdf" TargetMode="External"/><Relationship Id="rId3" Type="http://schemas.openxmlformats.org/officeDocument/2006/relationships/settings" Target="settings.xml"/><Relationship Id="rId21" Type="http://schemas.openxmlformats.org/officeDocument/2006/relationships/hyperlink" Target="Ordinance%2015-2010%20Zoning.pdf" TargetMode="External"/><Relationship Id="rId34" Type="http://schemas.openxmlformats.org/officeDocument/2006/relationships/hyperlink" Target="Ordinance%2028-2010%20Zoning.pdf" TargetMode="External"/><Relationship Id="rId42" Type="http://schemas.openxmlformats.org/officeDocument/2006/relationships/hyperlink" Target="Ordinance%2036-2010%20Standards%20of%20Care.pdf" TargetMode="External"/><Relationship Id="rId47" Type="http://schemas.openxmlformats.org/officeDocument/2006/relationships/glossaryDocument" Target="glossary/document.xml"/><Relationship Id="rId7" Type="http://schemas.openxmlformats.org/officeDocument/2006/relationships/hyperlink" Target="Ordinance%2001-2010%20Zoning.pdf" TargetMode="External"/><Relationship Id="rId12" Type="http://schemas.openxmlformats.org/officeDocument/2006/relationships/hyperlink" Target="Ordinance%2006-2010%20Zoning_PDD%20129.pdf" TargetMode="External"/><Relationship Id="rId17" Type="http://schemas.openxmlformats.org/officeDocument/2006/relationships/hyperlink" Target="Ordinance%2011-2010%20Code%20Amendment%20Chapter%2021.pdf" TargetMode="External"/><Relationship Id="rId25" Type="http://schemas.openxmlformats.org/officeDocument/2006/relationships/hyperlink" Target="Ordinance%2019-2010%20LDC%20Parking.pdf" TargetMode="External"/><Relationship Id="rId33" Type="http://schemas.openxmlformats.org/officeDocument/2006/relationships/hyperlink" Target="Ordinance%2027-2010%20ATMOS_Rate%20adjstmnt.pdf" TargetMode="External"/><Relationship Id="rId38" Type="http://schemas.openxmlformats.org/officeDocument/2006/relationships/hyperlink" Target="Ordinance%2032-2010%20Zoning_Antenna.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Ordinance%2010-2010%20Zoning_Alcohol_Parks_May%202010.pdf" TargetMode="External"/><Relationship Id="rId20" Type="http://schemas.openxmlformats.org/officeDocument/2006/relationships/hyperlink" Target="Ordinance%2014-2010%20Zoning.pdf" TargetMode="External"/><Relationship Id="rId29" Type="http://schemas.openxmlformats.org/officeDocument/2006/relationships/hyperlink" Target="Ordinance%2023-2010%20Zoning_Butterfield%20Meadows.pdf" TargetMode="External"/><Relationship Id="rId41" Type="http://schemas.openxmlformats.org/officeDocument/2006/relationships/hyperlink" Target="Ordinance%2035-3010%20Zoning_Dog%20Resort.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Ordinance%2005-2010%20MunicipalCourt%20Technology_Child%20Safety%20Fund.pdf" TargetMode="External"/><Relationship Id="rId24" Type="http://schemas.openxmlformats.org/officeDocument/2006/relationships/hyperlink" Target="Ordinance%2018-2010%20Zoning%20Oil%20Well.pdf" TargetMode="External"/><Relationship Id="rId32" Type="http://schemas.openxmlformats.org/officeDocument/2006/relationships/hyperlink" Target="Ordinance%2026-2010%20Tax%20Rate.pdf" TargetMode="External"/><Relationship Id="rId37" Type="http://schemas.openxmlformats.org/officeDocument/2006/relationships/hyperlink" Target="Ordinance%2031-2010%20Conditional%20Use%20Permit.pdf" TargetMode="External"/><Relationship Id="rId40" Type="http://schemas.openxmlformats.org/officeDocument/2006/relationships/hyperlink" Target="Ordinance%2034-2010%20New%20Code.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Ordinance%2009-2010%20Alcohol_Zoo_May%202010.pdf" TargetMode="External"/><Relationship Id="rId23" Type="http://schemas.openxmlformats.org/officeDocument/2006/relationships/hyperlink" Target="Ordinance%2017-2010%20Zoning.pdf" TargetMode="External"/><Relationship Id="rId28" Type="http://schemas.openxmlformats.org/officeDocument/2006/relationships/hyperlink" Target="Ordinance%2022-2010%20Zoning_Signage.pdf" TargetMode="External"/><Relationship Id="rId36" Type="http://schemas.openxmlformats.org/officeDocument/2006/relationships/hyperlink" Target="Ordinance%2030-2010%20Abandonment.pdf" TargetMode="External"/><Relationship Id="rId10" Type="http://schemas.openxmlformats.org/officeDocument/2006/relationships/hyperlink" Target="Ordinance%2004-2010%20Abandonment.pdf" TargetMode="External"/><Relationship Id="rId19" Type="http://schemas.openxmlformats.org/officeDocument/2006/relationships/hyperlink" Target="Ordinance%2013-2010%20Zoning.pdf" TargetMode="External"/><Relationship Id="rId31" Type="http://schemas.openxmlformats.org/officeDocument/2006/relationships/hyperlink" Target="Ordinance%2025-2010%20Budget%202010-2011.pdf" TargetMode="External"/><Relationship Id="rId44" Type="http://schemas.openxmlformats.org/officeDocument/2006/relationships/hyperlink" Target="Ordinance%2038-2010%20General%20Obligation%20Bonds.pdf" TargetMode="External"/><Relationship Id="rId4" Type="http://schemas.openxmlformats.org/officeDocument/2006/relationships/webSettings" Target="webSettings.xml"/><Relationship Id="rId9" Type="http://schemas.openxmlformats.org/officeDocument/2006/relationships/hyperlink" Target="Ordinance%2003-2010%20Zoning.pdf" TargetMode="External"/><Relationship Id="rId14" Type="http://schemas.openxmlformats.org/officeDocument/2006/relationships/hyperlink" Target="Ordinance%2008-2010%20Land%20Development%20Code_April%202010.pdf" TargetMode="External"/><Relationship Id="rId22" Type="http://schemas.openxmlformats.org/officeDocument/2006/relationships/hyperlink" Target="Ordinance%2016-2010%20Zoning.pdf" TargetMode="External"/><Relationship Id="rId27" Type="http://schemas.openxmlformats.org/officeDocument/2006/relationships/hyperlink" Target="Ordinance%2021-2010%20Zoning.pdf" TargetMode="External"/><Relationship Id="rId30" Type="http://schemas.openxmlformats.org/officeDocument/2006/relationships/hyperlink" Target="Ordinance%2024-2010%20Zoning_Car%20Washes.pdf" TargetMode="External"/><Relationship Id="rId35" Type="http://schemas.openxmlformats.org/officeDocument/2006/relationships/hyperlink" Target="Ordinance%2029-2010%20Zoning.pdf" TargetMode="External"/><Relationship Id="rId43" Type="http://schemas.openxmlformats.org/officeDocument/2006/relationships/hyperlink" Target="Ordinance%2037-2010%20Combination%20Tax%20Limited%20Surplus%20Revenue%20CO%202011.pdf"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5614CA3E04DFFB87B1C6BA2814EEB"/>
        <w:category>
          <w:name w:val="General"/>
          <w:gallery w:val="placeholder"/>
        </w:category>
        <w:types>
          <w:type w:val="bbPlcHdr"/>
        </w:types>
        <w:behaviors>
          <w:behavior w:val="content"/>
        </w:behaviors>
        <w:guid w:val="{9803D5DC-2CEF-415D-958D-9F0B44E9AB2D}"/>
      </w:docPartPr>
      <w:docPartBody>
        <w:p w:rsidR="00000000" w:rsidRDefault="00833AF5" w:rsidP="00833AF5">
          <w:pPr>
            <w:pStyle w:val="1105614CA3E04DFFB87B1C6BA2814E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AF5"/>
    <w:rsid w:val="0083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5614CA3E04DFFB87B1C6BA2814EEB">
    <w:name w:val="1105614CA3E04DFFB87B1C6BA2814EEB"/>
    <w:rsid w:val="00833A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B5F7-7710-412C-9C7A-4CE9668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2254</Words>
  <Characters>15164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17384</CharactersWithSpaces>
  <SharedDoc>false</SharedDoc>
  <HLinks>
    <vt:vector size="252" baseType="variant">
      <vt:variant>
        <vt:i4>5374040</vt:i4>
      </vt:variant>
      <vt:variant>
        <vt:i4>123</vt:i4>
      </vt:variant>
      <vt:variant>
        <vt:i4>0</vt:i4>
      </vt:variant>
      <vt:variant>
        <vt:i4>5</vt:i4>
      </vt:variant>
      <vt:variant>
        <vt:lpwstr>Ordinance 42-2009 Annexation.pdf</vt:lpwstr>
      </vt:variant>
      <vt:variant>
        <vt:lpwstr/>
      </vt:variant>
      <vt:variant>
        <vt:i4>5701689</vt:i4>
      </vt:variant>
      <vt:variant>
        <vt:i4>120</vt:i4>
      </vt:variant>
      <vt:variant>
        <vt:i4>0</vt:i4>
      </vt:variant>
      <vt:variant>
        <vt:i4>5</vt:i4>
      </vt:variant>
      <vt:variant>
        <vt:lpwstr>Ordinance 41-2009 Stand_Youth Prog.pdf</vt:lpwstr>
      </vt:variant>
      <vt:variant>
        <vt:lpwstr/>
      </vt:variant>
      <vt:variant>
        <vt:i4>65557</vt:i4>
      </vt:variant>
      <vt:variant>
        <vt:i4>117</vt:i4>
      </vt:variant>
      <vt:variant>
        <vt:i4>0</vt:i4>
      </vt:variant>
      <vt:variant>
        <vt:i4>5</vt:i4>
      </vt:variant>
      <vt:variant>
        <vt:lpwstr>Ordinance 40-2009 Abandonment.pdf</vt:lpwstr>
      </vt:variant>
      <vt:variant>
        <vt:lpwstr/>
      </vt:variant>
      <vt:variant>
        <vt:i4>5570633</vt:i4>
      </vt:variant>
      <vt:variant>
        <vt:i4>114</vt:i4>
      </vt:variant>
      <vt:variant>
        <vt:i4>0</vt:i4>
      </vt:variant>
      <vt:variant>
        <vt:i4>5</vt:i4>
      </vt:variant>
      <vt:variant>
        <vt:lpwstr>Ordinance 39-2009 Zoning.pdf</vt:lpwstr>
      </vt:variant>
      <vt:variant>
        <vt:lpwstr/>
      </vt:variant>
      <vt:variant>
        <vt:i4>5505097</vt:i4>
      </vt:variant>
      <vt:variant>
        <vt:i4>111</vt:i4>
      </vt:variant>
      <vt:variant>
        <vt:i4>0</vt:i4>
      </vt:variant>
      <vt:variant>
        <vt:i4>5</vt:i4>
      </vt:variant>
      <vt:variant>
        <vt:lpwstr>Ordinance 38-2009 Zoning.pdf</vt:lpwstr>
      </vt:variant>
      <vt:variant>
        <vt:lpwstr/>
      </vt:variant>
      <vt:variant>
        <vt:i4>5963849</vt:i4>
      </vt:variant>
      <vt:variant>
        <vt:i4>108</vt:i4>
      </vt:variant>
      <vt:variant>
        <vt:i4>0</vt:i4>
      </vt:variant>
      <vt:variant>
        <vt:i4>5</vt:i4>
      </vt:variant>
      <vt:variant>
        <vt:lpwstr>Ordinance 37-2009 Zoning.pdf</vt:lpwstr>
      </vt:variant>
      <vt:variant>
        <vt:lpwstr/>
      </vt:variant>
      <vt:variant>
        <vt:i4>6946909</vt:i4>
      </vt:variant>
      <vt:variant>
        <vt:i4>105</vt:i4>
      </vt:variant>
      <vt:variant>
        <vt:i4>0</vt:i4>
      </vt:variant>
      <vt:variant>
        <vt:i4>5</vt:i4>
      </vt:variant>
      <vt:variant>
        <vt:lpwstr>Ordinance 36-2009 Records Management_Dec 09.pdf</vt:lpwstr>
      </vt:variant>
      <vt:variant>
        <vt:lpwstr/>
      </vt:variant>
      <vt:variant>
        <vt:i4>4980832</vt:i4>
      </vt:variant>
      <vt:variant>
        <vt:i4>102</vt:i4>
      </vt:variant>
      <vt:variant>
        <vt:i4>0</vt:i4>
      </vt:variant>
      <vt:variant>
        <vt:i4>5</vt:i4>
      </vt:variant>
      <vt:variant>
        <vt:lpwstr>O-35-2009 BondSeries 2009B_Nov 09.pdf</vt:lpwstr>
      </vt:variant>
      <vt:variant>
        <vt:lpwstr/>
      </vt:variant>
      <vt:variant>
        <vt:i4>7143496</vt:i4>
      </vt:variant>
      <vt:variant>
        <vt:i4>99</vt:i4>
      </vt:variant>
      <vt:variant>
        <vt:i4>0</vt:i4>
      </vt:variant>
      <vt:variant>
        <vt:i4>5</vt:i4>
      </vt:variant>
      <vt:variant>
        <vt:lpwstr>O-34-2009 Zoning_Nov09.pdf</vt:lpwstr>
      </vt:variant>
      <vt:variant>
        <vt:lpwstr/>
      </vt:variant>
      <vt:variant>
        <vt:i4>64</vt:i4>
      </vt:variant>
      <vt:variant>
        <vt:i4>96</vt:i4>
      </vt:variant>
      <vt:variant>
        <vt:i4>0</vt:i4>
      </vt:variant>
      <vt:variant>
        <vt:i4>5</vt:i4>
      </vt:variant>
      <vt:variant>
        <vt:lpwstr>O-33-2009 Airport Zoning.pdf</vt:lpwstr>
      </vt:variant>
      <vt:variant>
        <vt:lpwstr/>
      </vt:variant>
      <vt:variant>
        <vt:i4>7209016</vt:i4>
      </vt:variant>
      <vt:variant>
        <vt:i4>93</vt:i4>
      </vt:variant>
      <vt:variant>
        <vt:i4>0</vt:i4>
      </vt:variant>
      <vt:variant>
        <vt:i4>5</vt:i4>
      </vt:variant>
      <vt:variant>
        <vt:lpwstr>O-32-2009 Tax Rate.pdf</vt:lpwstr>
      </vt:variant>
      <vt:variant>
        <vt:lpwstr/>
      </vt:variant>
      <vt:variant>
        <vt:i4>2424951</vt:i4>
      </vt:variant>
      <vt:variant>
        <vt:i4>90</vt:i4>
      </vt:variant>
      <vt:variant>
        <vt:i4>0</vt:i4>
      </vt:variant>
      <vt:variant>
        <vt:i4>5</vt:i4>
      </vt:variant>
      <vt:variant>
        <vt:lpwstr>O-31-2009 Adopting Budget 09-10.pdf</vt:lpwstr>
      </vt:variant>
      <vt:variant>
        <vt:lpwstr/>
      </vt:variant>
      <vt:variant>
        <vt:i4>4718664</vt:i4>
      </vt:variant>
      <vt:variant>
        <vt:i4>87</vt:i4>
      </vt:variant>
      <vt:variant>
        <vt:i4>0</vt:i4>
      </vt:variant>
      <vt:variant>
        <vt:i4>5</vt:i4>
      </vt:variant>
      <vt:variant>
        <vt:lpwstr>O-30-2009 Zoning.pdf</vt:lpwstr>
      </vt:variant>
      <vt:variant>
        <vt:lpwstr/>
      </vt: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Ordinances for 2010</dc:title>
  <dc:creator>danette.dunlap</dc:creator>
  <cp:lastModifiedBy>City of Abilene</cp:lastModifiedBy>
  <cp:revision>113</cp:revision>
  <dcterms:created xsi:type="dcterms:W3CDTF">2010-01-04T20:09:00Z</dcterms:created>
  <dcterms:modified xsi:type="dcterms:W3CDTF">2012-05-18T18:01:00Z</dcterms:modified>
</cp:coreProperties>
</file>