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918" w:type="dxa"/>
        <w:tblLayout w:type="fixed"/>
        <w:tblLook w:val="04A0"/>
      </w:tblPr>
      <w:tblGrid>
        <w:gridCol w:w="1728"/>
        <w:gridCol w:w="6660"/>
        <w:gridCol w:w="1496"/>
        <w:gridCol w:w="34"/>
      </w:tblGrid>
      <w:tr w:rsidR="00325BB8" w:rsidTr="00C124B9">
        <w:trPr>
          <w:gridAfter w:val="1"/>
          <w:wAfter w:w="34" w:type="dxa"/>
          <w:trHeight w:val="872"/>
        </w:trPr>
        <w:tc>
          <w:tcPr>
            <w:tcW w:w="1728" w:type="dxa"/>
            <w:shd w:val="clear" w:color="auto" w:fill="CC3300"/>
          </w:tcPr>
          <w:p w:rsidR="001067A7" w:rsidRPr="00DF4230" w:rsidRDefault="00C47361" w:rsidP="00E36A3B">
            <w:pPr>
              <w:jc w:val="center"/>
              <w:rPr>
                <w:b/>
                <w:color w:val="F2F2F2" w:themeColor="background1" w:themeShade="F2"/>
                <w:sz w:val="32"/>
                <w:szCs w:val="32"/>
              </w:rPr>
            </w:pPr>
            <w:r>
              <w:rPr>
                <w:b/>
                <w:color w:val="F2F2F2" w:themeColor="background1" w:themeShade="F2"/>
                <w:sz w:val="32"/>
                <w:szCs w:val="32"/>
              </w:rPr>
              <w:t>O</w:t>
            </w:r>
            <w:r w:rsidR="00325BB8" w:rsidRPr="00DF4230">
              <w:rPr>
                <w:b/>
                <w:color w:val="F2F2F2" w:themeColor="background1" w:themeShade="F2"/>
                <w:sz w:val="32"/>
                <w:szCs w:val="32"/>
              </w:rPr>
              <w:t>rdin</w:t>
            </w:r>
            <w:r w:rsidR="00D0770F" w:rsidRPr="00DF4230">
              <w:rPr>
                <w:b/>
                <w:color w:val="F2F2F2" w:themeColor="background1" w:themeShade="F2"/>
                <w:sz w:val="32"/>
                <w:szCs w:val="32"/>
              </w:rPr>
              <w:t>ance #</w:t>
            </w:r>
            <w:r w:rsidR="00325BB8" w:rsidRPr="00DF4230">
              <w:rPr>
                <w:b/>
                <w:color w:val="F2F2F2" w:themeColor="background1" w:themeShade="F2"/>
                <w:sz w:val="32"/>
                <w:szCs w:val="32"/>
              </w:rPr>
              <w:t xml:space="preserve"> </w:t>
            </w:r>
          </w:p>
          <w:p w:rsidR="00325BB8" w:rsidRPr="00DF4230" w:rsidRDefault="00325BB8" w:rsidP="001067A7">
            <w:pPr>
              <w:rPr>
                <w:color w:val="666666" w:themeColor="text2" w:themeTint="99"/>
                <w:sz w:val="32"/>
                <w:szCs w:val="32"/>
              </w:rPr>
            </w:pPr>
          </w:p>
        </w:tc>
        <w:tc>
          <w:tcPr>
            <w:tcW w:w="6660" w:type="dxa"/>
            <w:shd w:val="clear" w:color="auto" w:fill="CC3300"/>
          </w:tcPr>
          <w:p w:rsidR="00325BB8" w:rsidRPr="00DF4230" w:rsidRDefault="00D0770F" w:rsidP="00E36A3B">
            <w:pPr>
              <w:jc w:val="center"/>
              <w:rPr>
                <w:b/>
                <w:color w:val="F2F2F2" w:themeColor="background1" w:themeShade="F2"/>
                <w:sz w:val="32"/>
                <w:szCs w:val="32"/>
                <w:highlight w:val="darkCyan"/>
              </w:rPr>
            </w:pPr>
            <w:r w:rsidRPr="00DF4230">
              <w:rPr>
                <w:b/>
                <w:color w:val="F2F2F2" w:themeColor="background1" w:themeShade="F2"/>
                <w:sz w:val="32"/>
                <w:szCs w:val="32"/>
              </w:rPr>
              <w:t>Caption</w:t>
            </w:r>
          </w:p>
        </w:tc>
        <w:tc>
          <w:tcPr>
            <w:tcW w:w="1496" w:type="dxa"/>
            <w:shd w:val="clear" w:color="auto" w:fill="CC3300"/>
          </w:tcPr>
          <w:p w:rsidR="00325BB8" w:rsidRPr="00DF4230" w:rsidRDefault="00D0770F" w:rsidP="00D0770F">
            <w:pPr>
              <w:rPr>
                <w:b/>
                <w:color w:val="F2F2F2" w:themeColor="background1" w:themeShade="F2"/>
                <w:sz w:val="32"/>
                <w:szCs w:val="32"/>
              </w:rPr>
            </w:pPr>
            <w:r w:rsidRPr="00DF4230">
              <w:rPr>
                <w:b/>
                <w:color w:val="F2F2F2" w:themeColor="background1" w:themeShade="F2"/>
                <w:sz w:val="32"/>
                <w:szCs w:val="32"/>
              </w:rPr>
              <w:t>D</w:t>
            </w:r>
            <w:r w:rsidR="00325BB8" w:rsidRPr="00DF4230">
              <w:rPr>
                <w:b/>
                <w:color w:val="F2F2F2" w:themeColor="background1" w:themeShade="F2"/>
                <w:sz w:val="32"/>
                <w:szCs w:val="32"/>
              </w:rPr>
              <w:t>ate</w:t>
            </w:r>
            <w:r w:rsidRPr="00DF4230">
              <w:rPr>
                <w:b/>
                <w:color w:val="F2F2F2" w:themeColor="background1" w:themeShade="F2"/>
                <w:sz w:val="32"/>
                <w:szCs w:val="32"/>
              </w:rPr>
              <w:t xml:space="preserve"> of Passage</w:t>
            </w:r>
            <w:r w:rsidR="00325BB8" w:rsidRPr="00DF4230">
              <w:rPr>
                <w:b/>
                <w:color w:val="F2F2F2" w:themeColor="background1" w:themeShade="F2"/>
                <w:sz w:val="32"/>
                <w:szCs w:val="32"/>
              </w:rPr>
              <w:t xml:space="preserve"> </w:t>
            </w:r>
          </w:p>
        </w:tc>
      </w:tr>
      <w:tr w:rsidR="008836D4" w:rsidTr="00C124B9">
        <w:tc>
          <w:tcPr>
            <w:tcW w:w="1728" w:type="dxa"/>
          </w:tcPr>
          <w:p w:rsidR="008836D4" w:rsidRDefault="00705530" w:rsidP="006A23B7">
            <w:pPr>
              <w:jc w:val="center"/>
            </w:pPr>
            <w:hyperlink r:id="rId8" w:history="1">
              <w:r w:rsidR="006A23B7" w:rsidRPr="000929E1">
                <w:rPr>
                  <w:rStyle w:val="Hyperlink"/>
                </w:rPr>
                <w:t>1-2011</w:t>
              </w:r>
            </w:hyperlink>
          </w:p>
        </w:tc>
        <w:tc>
          <w:tcPr>
            <w:tcW w:w="6660" w:type="dxa"/>
          </w:tcPr>
          <w:p w:rsidR="008836D4" w:rsidRDefault="006A23B7">
            <w:r>
              <w:t>AN ORDINANCE OF THE CITY OF ABILENE, TEXAS, AMENDING CHAPTER 23, SUBPART B “LAND DEVELOPMENT CODE,” OF THE ABILENE MUNICIPAL CODE, BY CHANGING THE ZONING DISTRICT BOUNDARIES AFFECTING CERTAIN PROPERTIES; CALLING A PUBLIC HEARING; PROVIDING A PENALTY AND AN EFFECTIVE DATE</w:t>
            </w:r>
          </w:p>
          <w:p w:rsidR="006A23B7" w:rsidRPr="006A23B7" w:rsidRDefault="006A23B7">
            <w:pPr>
              <w:rPr>
                <w:b/>
              </w:rPr>
            </w:pPr>
            <w:r>
              <w:rPr>
                <w:b/>
              </w:rPr>
              <w:t>Location:  1602 and 1618 Hillview Road</w:t>
            </w:r>
          </w:p>
        </w:tc>
        <w:tc>
          <w:tcPr>
            <w:tcW w:w="1530" w:type="dxa"/>
            <w:gridSpan w:val="2"/>
          </w:tcPr>
          <w:p w:rsidR="008836D4" w:rsidRPr="00F8103C" w:rsidRDefault="006A23B7" w:rsidP="00FA575A">
            <w:pPr>
              <w:jc w:val="center"/>
              <w:rPr>
                <w:b/>
              </w:rPr>
            </w:pPr>
            <w:r w:rsidRPr="00F8103C">
              <w:rPr>
                <w:b/>
              </w:rPr>
              <w:t>01/13/2011</w:t>
            </w:r>
          </w:p>
          <w:p w:rsidR="00BD2B28" w:rsidRDefault="00BD2B28" w:rsidP="00BD2B28">
            <w:pPr>
              <w:jc w:val="center"/>
            </w:pPr>
            <w:r>
              <w:t>ARN</w:t>
            </w:r>
            <w:r w:rsidR="00AD1AB2">
              <w:t>, Franklin &amp; TCAD</w:t>
            </w:r>
          </w:p>
          <w:p w:rsidR="00BD2B28" w:rsidRDefault="00BD2B28" w:rsidP="00BD2B28">
            <w:pPr>
              <w:jc w:val="center"/>
            </w:pPr>
            <w:r>
              <w:t>01/13/2011</w:t>
            </w:r>
          </w:p>
        </w:tc>
      </w:tr>
      <w:tr w:rsidR="008836D4" w:rsidTr="00C124B9">
        <w:tc>
          <w:tcPr>
            <w:tcW w:w="1728" w:type="dxa"/>
          </w:tcPr>
          <w:p w:rsidR="008836D4" w:rsidRDefault="00705530" w:rsidP="006A23B7">
            <w:pPr>
              <w:jc w:val="center"/>
            </w:pPr>
            <w:hyperlink r:id="rId9" w:history="1">
              <w:r w:rsidR="006A23B7" w:rsidRPr="000929E1">
                <w:rPr>
                  <w:rStyle w:val="Hyperlink"/>
                </w:rPr>
                <w:t>2-2011</w:t>
              </w:r>
            </w:hyperlink>
          </w:p>
        </w:tc>
        <w:tc>
          <w:tcPr>
            <w:tcW w:w="6660" w:type="dxa"/>
          </w:tcPr>
          <w:p w:rsidR="008836D4" w:rsidRDefault="006A23B7">
            <w:r>
              <w:t>AN ORDINANCE OF THE CITY OF ABILENE, TEXAS, AMENDING CHAPTER 23, SUBPART B, “LAND DEVELOPMENT CODE,” OF THE ABILENE MUNICIPAL CODE, BY CHANGING THE ZONING DISTRICT BOUNDARIES AFFECTING CERTAIN PROPERTIES; CALLING A PUBLIC HEARING; PROVIDING A PENALTY AND AN EFFECTIVE DATE</w:t>
            </w:r>
          </w:p>
          <w:p w:rsidR="006A23B7" w:rsidRPr="006A23B7" w:rsidRDefault="006A23B7">
            <w:pPr>
              <w:rPr>
                <w:b/>
              </w:rPr>
            </w:pPr>
            <w:r>
              <w:rPr>
                <w:b/>
              </w:rPr>
              <w:t>Location:  609 and 617 Portland Avenue</w:t>
            </w:r>
          </w:p>
        </w:tc>
        <w:tc>
          <w:tcPr>
            <w:tcW w:w="1530" w:type="dxa"/>
            <w:gridSpan w:val="2"/>
          </w:tcPr>
          <w:p w:rsidR="008836D4" w:rsidRPr="00F8103C" w:rsidRDefault="006A23B7" w:rsidP="00FA575A">
            <w:pPr>
              <w:jc w:val="center"/>
              <w:rPr>
                <w:b/>
              </w:rPr>
            </w:pPr>
            <w:r w:rsidRPr="00F8103C">
              <w:rPr>
                <w:b/>
              </w:rPr>
              <w:t>01/13/2011</w:t>
            </w:r>
          </w:p>
          <w:p w:rsidR="00BD2B28" w:rsidRDefault="00BD2B28" w:rsidP="00BD2B28">
            <w:pPr>
              <w:jc w:val="center"/>
            </w:pPr>
            <w:r>
              <w:t>ARN</w:t>
            </w:r>
            <w:r w:rsidR="00AD1AB2">
              <w:t>, Franklin &amp; TCAD</w:t>
            </w:r>
          </w:p>
          <w:p w:rsidR="00BD2B28" w:rsidRDefault="00BD2B28" w:rsidP="00BD2B28">
            <w:pPr>
              <w:jc w:val="center"/>
            </w:pPr>
            <w:r>
              <w:t>01/13/2011</w:t>
            </w:r>
          </w:p>
        </w:tc>
      </w:tr>
      <w:tr w:rsidR="008836D4" w:rsidTr="00C124B9">
        <w:tc>
          <w:tcPr>
            <w:tcW w:w="1728" w:type="dxa"/>
          </w:tcPr>
          <w:p w:rsidR="008836D4" w:rsidRDefault="00705530" w:rsidP="006A23B7">
            <w:pPr>
              <w:jc w:val="center"/>
            </w:pPr>
            <w:hyperlink r:id="rId10" w:history="1">
              <w:r w:rsidR="006A23B7" w:rsidRPr="000929E1">
                <w:rPr>
                  <w:rStyle w:val="Hyperlink"/>
                </w:rPr>
                <w:t>3-2011</w:t>
              </w:r>
            </w:hyperlink>
          </w:p>
        </w:tc>
        <w:tc>
          <w:tcPr>
            <w:tcW w:w="6660" w:type="dxa"/>
          </w:tcPr>
          <w:p w:rsidR="006A23B7" w:rsidRDefault="006A23B7" w:rsidP="006A23B7">
            <w:r>
              <w:t>AN ORDINANCE OF THE CITY OF ABILENE, TEXAS, AMENDING CHAPTER 23, SUBPART B, “LAND DEVELOPMENT CODE,” OF THE ABILENE MUNICIPAL CODE, BY CHANGING THE ZONING DISTRICT BOUNDARIES AFFECTING CERTAIN PROPERTIES; CALLING A PUBLIC HEARING; PROVIDING A PENALTY AND AN EFFECTIVE DATE</w:t>
            </w:r>
          </w:p>
          <w:p w:rsidR="008836D4" w:rsidRPr="006A23B7" w:rsidRDefault="006A23B7" w:rsidP="006A23B7">
            <w:pPr>
              <w:rPr>
                <w:b/>
              </w:rPr>
            </w:pPr>
            <w:r>
              <w:rPr>
                <w:b/>
              </w:rPr>
              <w:t>Location:  965 EN 10</w:t>
            </w:r>
            <w:r w:rsidRPr="006A23B7">
              <w:rPr>
                <w:b/>
                <w:vertAlign w:val="superscript"/>
              </w:rPr>
              <w:t>TH</w:t>
            </w:r>
            <w:r>
              <w:rPr>
                <w:b/>
              </w:rPr>
              <w:t xml:space="preserve"> Street</w:t>
            </w:r>
          </w:p>
        </w:tc>
        <w:tc>
          <w:tcPr>
            <w:tcW w:w="1530" w:type="dxa"/>
            <w:gridSpan w:val="2"/>
          </w:tcPr>
          <w:p w:rsidR="008836D4" w:rsidRPr="00F8103C" w:rsidRDefault="006A23B7" w:rsidP="00FA575A">
            <w:pPr>
              <w:jc w:val="center"/>
              <w:rPr>
                <w:b/>
              </w:rPr>
            </w:pPr>
            <w:r w:rsidRPr="00F8103C">
              <w:rPr>
                <w:b/>
              </w:rPr>
              <w:t>01/13/2011</w:t>
            </w:r>
          </w:p>
          <w:p w:rsidR="00BD2B28" w:rsidRDefault="00BD2B28" w:rsidP="00BD2B28">
            <w:pPr>
              <w:jc w:val="center"/>
            </w:pPr>
            <w:r>
              <w:t>ARN</w:t>
            </w:r>
            <w:r w:rsidR="00AD1AB2">
              <w:t>, Franklin &amp; TCAD</w:t>
            </w:r>
          </w:p>
          <w:p w:rsidR="00BD2B28" w:rsidRDefault="00BD2B28" w:rsidP="00BD2B28">
            <w:pPr>
              <w:jc w:val="center"/>
            </w:pPr>
            <w:r>
              <w:t>01/13/2011</w:t>
            </w:r>
          </w:p>
        </w:tc>
      </w:tr>
      <w:tr w:rsidR="008836D4" w:rsidTr="00C124B9">
        <w:tc>
          <w:tcPr>
            <w:tcW w:w="1728" w:type="dxa"/>
          </w:tcPr>
          <w:p w:rsidR="008836D4" w:rsidRDefault="00705530" w:rsidP="006A23B7">
            <w:pPr>
              <w:jc w:val="center"/>
            </w:pPr>
            <w:hyperlink r:id="rId11" w:history="1">
              <w:r w:rsidR="006A23B7" w:rsidRPr="000929E1">
                <w:rPr>
                  <w:rStyle w:val="Hyperlink"/>
                </w:rPr>
                <w:t>4-2011</w:t>
              </w:r>
            </w:hyperlink>
          </w:p>
        </w:tc>
        <w:tc>
          <w:tcPr>
            <w:tcW w:w="6660" w:type="dxa"/>
          </w:tcPr>
          <w:p w:rsidR="008836D4" w:rsidRDefault="006A23B7">
            <w:r>
              <w:t xml:space="preserve">AN ORDINANCE PROVIDING FOR THE </w:t>
            </w:r>
            <w:r w:rsidRPr="006A23B7">
              <w:rPr>
                <w:highlight w:val="yellow"/>
              </w:rPr>
              <w:t>ABANDONMENT</w:t>
            </w:r>
            <w:r>
              <w:t xml:space="preserve"> OF A PORTION OF PUBLIC RIGHT OF WAY; PROVIDING FOR THE TERMS AND CONDITIONS OF SUCH ABANDONMENT; AND CALLING A PUBLIC HEARING</w:t>
            </w:r>
          </w:p>
          <w:p w:rsidR="006A23B7" w:rsidRPr="006A23B7" w:rsidRDefault="006A23B7">
            <w:pPr>
              <w:rPr>
                <w:b/>
              </w:rPr>
            </w:pPr>
            <w:r>
              <w:rPr>
                <w:b/>
              </w:rPr>
              <w:t>A 10’ alley right-of-way north of the 1700 block of San Jacinto Drive that extends approximately 800’ west of Northway Drive</w:t>
            </w:r>
          </w:p>
        </w:tc>
        <w:tc>
          <w:tcPr>
            <w:tcW w:w="1530" w:type="dxa"/>
            <w:gridSpan w:val="2"/>
          </w:tcPr>
          <w:p w:rsidR="008836D4" w:rsidRPr="00F8103C" w:rsidRDefault="006A23B7" w:rsidP="00FA575A">
            <w:pPr>
              <w:jc w:val="center"/>
              <w:rPr>
                <w:b/>
              </w:rPr>
            </w:pPr>
            <w:r w:rsidRPr="00F8103C">
              <w:rPr>
                <w:b/>
              </w:rPr>
              <w:t>01/13/2011</w:t>
            </w:r>
          </w:p>
          <w:p w:rsidR="00BD2B28" w:rsidRDefault="00BD2B28" w:rsidP="00BD2B28">
            <w:pPr>
              <w:jc w:val="center"/>
            </w:pPr>
            <w:r>
              <w:t>ARN</w:t>
            </w:r>
            <w:r w:rsidR="00AD1AB2">
              <w:t>, Franklin &amp; TCAD</w:t>
            </w:r>
          </w:p>
          <w:p w:rsidR="00BD2B28" w:rsidRDefault="00BD2B28" w:rsidP="00BD2B28">
            <w:pPr>
              <w:jc w:val="center"/>
            </w:pPr>
            <w:r>
              <w:t>01/13/2011</w:t>
            </w:r>
          </w:p>
        </w:tc>
      </w:tr>
      <w:tr w:rsidR="008836D4" w:rsidTr="00C124B9">
        <w:tc>
          <w:tcPr>
            <w:tcW w:w="1728" w:type="dxa"/>
          </w:tcPr>
          <w:p w:rsidR="008836D4" w:rsidRDefault="00705530" w:rsidP="009A1A30">
            <w:pPr>
              <w:jc w:val="center"/>
            </w:pPr>
            <w:hyperlink r:id="rId12" w:history="1">
              <w:r w:rsidR="009A1A30" w:rsidRPr="008B2F19">
                <w:rPr>
                  <w:rStyle w:val="Hyperlink"/>
                </w:rPr>
                <w:t>5-2011</w:t>
              </w:r>
            </w:hyperlink>
          </w:p>
        </w:tc>
        <w:tc>
          <w:tcPr>
            <w:tcW w:w="6660" w:type="dxa"/>
          </w:tcPr>
          <w:p w:rsidR="008836D4" w:rsidRDefault="009A1A30">
            <w:r>
              <w:t>AN ORDINANCE OF THE CITY OF ABILENE, TEXAS , PROVIDING FOR THE APPROVAL OF A CONDITIONAL USE PERMIT AS PROVIDED FOR IN CHAPTER 23, SUBPART B, “LAND DEVELOPMENT CODE,” OF THE ABILENE MUNICIPAL CODE; PROVIDING FOR THE TERMS AND CONDITIONS OF SUCH CONDITIONAL USE PERMIT; CALLING A PUBLIC HEARING; AND PROVIDING A PENALTY AND AN EFFECTIVE DATE</w:t>
            </w:r>
          </w:p>
          <w:p w:rsidR="009A1A30" w:rsidRPr="009A1A30" w:rsidRDefault="009A1A30">
            <w:pPr>
              <w:rPr>
                <w:b/>
              </w:rPr>
            </w:pPr>
            <w:r>
              <w:rPr>
                <w:b/>
              </w:rPr>
              <w:t>Accessory Dwellings</w:t>
            </w:r>
          </w:p>
        </w:tc>
        <w:tc>
          <w:tcPr>
            <w:tcW w:w="1530" w:type="dxa"/>
            <w:gridSpan w:val="2"/>
          </w:tcPr>
          <w:p w:rsidR="008836D4" w:rsidRDefault="009A1A30" w:rsidP="00F8103C">
            <w:pPr>
              <w:jc w:val="center"/>
              <w:rPr>
                <w:b/>
              </w:rPr>
            </w:pPr>
            <w:r w:rsidRPr="00F8103C">
              <w:rPr>
                <w:b/>
              </w:rPr>
              <w:t>02/10/2011</w:t>
            </w:r>
          </w:p>
          <w:p w:rsidR="00F8103C" w:rsidRDefault="00F8103C" w:rsidP="00F8103C">
            <w:pPr>
              <w:jc w:val="center"/>
            </w:pPr>
            <w:r>
              <w:t>ARN</w:t>
            </w:r>
          </w:p>
          <w:p w:rsidR="00F8103C" w:rsidRDefault="00F8103C" w:rsidP="00F8103C">
            <w:pPr>
              <w:jc w:val="center"/>
            </w:pPr>
            <w:r>
              <w:t>02/11/2011</w:t>
            </w:r>
          </w:p>
          <w:p w:rsidR="0081347B" w:rsidRDefault="0081347B" w:rsidP="00F8103C">
            <w:pPr>
              <w:jc w:val="center"/>
            </w:pPr>
            <w:r>
              <w:t>Franklin &amp; TCAD</w:t>
            </w:r>
          </w:p>
          <w:p w:rsidR="0081347B" w:rsidRPr="00F8103C" w:rsidRDefault="0081347B" w:rsidP="00F8103C">
            <w:pPr>
              <w:jc w:val="center"/>
            </w:pPr>
            <w:r>
              <w:t>2/15/2011</w:t>
            </w:r>
          </w:p>
          <w:p w:rsidR="00F8103C" w:rsidRDefault="00F8103C"/>
        </w:tc>
      </w:tr>
      <w:tr w:rsidR="008836D4" w:rsidTr="00C124B9">
        <w:tc>
          <w:tcPr>
            <w:tcW w:w="1728" w:type="dxa"/>
          </w:tcPr>
          <w:p w:rsidR="008836D4" w:rsidRDefault="00705530" w:rsidP="008359DE">
            <w:pPr>
              <w:jc w:val="center"/>
            </w:pPr>
            <w:hyperlink r:id="rId13" w:history="1">
              <w:r w:rsidR="008359DE" w:rsidRPr="0052701A">
                <w:rPr>
                  <w:rStyle w:val="Hyperlink"/>
                </w:rPr>
                <w:t>6-2011</w:t>
              </w:r>
            </w:hyperlink>
          </w:p>
        </w:tc>
        <w:tc>
          <w:tcPr>
            <w:tcW w:w="6660" w:type="dxa"/>
          </w:tcPr>
          <w:p w:rsidR="008836D4" w:rsidRDefault="008359DE">
            <w:r>
              <w:t xml:space="preserve">AN ORDINANCE OF THE CITY OF ABILENE, TEXAS, AMENDING CHAPTER 23, SUBPART B, “LAND DEVELOPMENT CODE” OF THE ABILENE MUNICIPAL </w:t>
            </w:r>
            <w:r>
              <w:lastRenderedPageBreak/>
              <w:t xml:space="preserve">CODE, CONCERNING </w:t>
            </w:r>
            <w:r>
              <w:rPr>
                <w:u w:val="single"/>
              </w:rPr>
              <w:t>PDD-77</w:t>
            </w:r>
            <w:r>
              <w:t xml:space="preserve"> AND ORDINANCE NO. 38-2002 A PLANNED DEVELOPMENT DISTRICT; CALLING A PUBLIC HEARING; PROVIDING A PENALTY AND AN EFFECTIVE DATE</w:t>
            </w:r>
          </w:p>
          <w:p w:rsidR="008359DE" w:rsidRPr="008359DE" w:rsidRDefault="008359DE">
            <w:pPr>
              <w:rPr>
                <w:b/>
              </w:rPr>
            </w:pPr>
            <w:r>
              <w:rPr>
                <w:b/>
              </w:rPr>
              <w:t>Access Control</w:t>
            </w:r>
          </w:p>
        </w:tc>
        <w:tc>
          <w:tcPr>
            <w:tcW w:w="1530" w:type="dxa"/>
            <w:gridSpan w:val="2"/>
          </w:tcPr>
          <w:p w:rsidR="008836D4" w:rsidRDefault="008359DE" w:rsidP="00367774">
            <w:pPr>
              <w:jc w:val="center"/>
              <w:rPr>
                <w:b/>
              </w:rPr>
            </w:pPr>
            <w:r>
              <w:rPr>
                <w:b/>
              </w:rPr>
              <w:lastRenderedPageBreak/>
              <w:t>03/10/2011</w:t>
            </w:r>
          </w:p>
          <w:p w:rsidR="00A917FA" w:rsidRDefault="001B040B" w:rsidP="00367774">
            <w:pPr>
              <w:jc w:val="center"/>
            </w:pPr>
            <w:r>
              <w:t xml:space="preserve">Franklin </w:t>
            </w:r>
            <w:r w:rsidR="00A917FA">
              <w:t>&amp; TCAD</w:t>
            </w:r>
          </w:p>
          <w:p w:rsidR="001B040B" w:rsidRDefault="001B040B" w:rsidP="00367774">
            <w:pPr>
              <w:jc w:val="center"/>
            </w:pPr>
            <w:r>
              <w:lastRenderedPageBreak/>
              <w:t>05/05/2011</w:t>
            </w:r>
          </w:p>
          <w:p w:rsidR="00A917FA" w:rsidRPr="001B040B" w:rsidRDefault="00A917FA" w:rsidP="00367774">
            <w:pPr>
              <w:jc w:val="center"/>
            </w:pPr>
          </w:p>
        </w:tc>
      </w:tr>
      <w:tr w:rsidR="008836D4" w:rsidTr="00C124B9">
        <w:tc>
          <w:tcPr>
            <w:tcW w:w="1728" w:type="dxa"/>
          </w:tcPr>
          <w:p w:rsidR="008836D4" w:rsidRDefault="00705530" w:rsidP="008359DE">
            <w:pPr>
              <w:jc w:val="center"/>
            </w:pPr>
            <w:hyperlink r:id="rId14" w:history="1">
              <w:r w:rsidR="008359DE" w:rsidRPr="0052701A">
                <w:rPr>
                  <w:rStyle w:val="Hyperlink"/>
                </w:rPr>
                <w:t>7-2011</w:t>
              </w:r>
            </w:hyperlink>
          </w:p>
        </w:tc>
        <w:tc>
          <w:tcPr>
            <w:tcW w:w="6660" w:type="dxa"/>
          </w:tcPr>
          <w:p w:rsidR="008836D4" w:rsidRDefault="008359DE">
            <w:r>
              <w:t>AN ORDINANCE OF THE CITY OF ABILENE, TEXAS, AMENDING CHAPTER 23, SUBPART B, “LAND DEVELOPMENT CODE”, OF THE A</w:t>
            </w:r>
            <w:r w:rsidR="00954D98">
              <w:t>BILENE MUNICIPAL CODE, BY CHANG</w:t>
            </w:r>
            <w:r>
              <w:t>ING THE ZONING DISTRICT BOUNDARIES AFFECTING CERTAIN PROPERTIES; CALLING A PUBLIC HEARING; PROVIDING A PENALTY AND AN EFFECTIVE DATE</w:t>
            </w:r>
          </w:p>
          <w:p w:rsidR="008359DE" w:rsidRPr="0022313B" w:rsidRDefault="0022313B">
            <w:pPr>
              <w:rPr>
                <w:b/>
              </w:rPr>
            </w:pPr>
            <w:r>
              <w:rPr>
                <w:b/>
              </w:rPr>
              <w:t>Location:  3549 Grape Street</w:t>
            </w:r>
          </w:p>
        </w:tc>
        <w:tc>
          <w:tcPr>
            <w:tcW w:w="1530" w:type="dxa"/>
            <w:gridSpan w:val="2"/>
          </w:tcPr>
          <w:p w:rsidR="008836D4" w:rsidRDefault="008359DE" w:rsidP="00367774">
            <w:pPr>
              <w:jc w:val="center"/>
              <w:rPr>
                <w:b/>
              </w:rPr>
            </w:pPr>
            <w:r>
              <w:rPr>
                <w:b/>
              </w:rPr>
              <w:t>03/10/2011</w:t>
            </w:r>
          </w:p>
          <w:p w:rsidR="001B040B" w:rsidRDefault="001B040B" w:rsidP="00367774">
            <w:pPr>
              <w:jc w:val="center"/>
            </w:pPr>
            <w:r>
              <w:t>Franklin</w:t>
            </w:r>
            <w:r w:rsidR="00A917FA">
              <w:t xml:space="preserve"> &amp; TCAD</w:t>
            </w:r>
          </w:p>
          <w:p w:rsidR="001B040B" w:rsidRPr="001B040B" w:rsidRDefault="001B040B" w:rsidP="00367774">
            <w:pPr>
              <w:jc w:val="center"/>
            </w:pPr>
            <w:r>
              <w:t>05/05/2011</w:t>
            </w:r>
          </w:p>
        </w:tc>
      </w:tr>
      <w:tr w:rsidR="008836D4" w:rsidTr="00C124B9">
        <w:tc>
          <w:tcPr>
            <w:tcW w:w="1728" w:type="dxa"/>
          </w:tcPr>
          <w:p w:rsidR="008836D4" w:rsidRDefault="00705530" w:rsidP="00724BA5">
            <w:pPr>
              <w:jc w:val="center"/>
            </w:pPr>
            <w:hyperlink r:id="rId15" w:history="1">
              <w:r w:rsidR="00724BA5" w:rsidRPr="00861084">
                <w:rPr>
                  <w:rStyle w:val="Hyperlink"/>
                </w:rPr>
                <w:t>8-2011</w:t>
              </w:r>
            </w:hyperlink>
          </w:p>
        </w:tc>
        <w:tc>
          <w:tcPr>
            <w:tcW w:w="6660" w:type="dxa"/>
          </w:tcPr>
          <w:p w:rsidR="008836D4" w:rsidRDefault="00724BA5">
            <w:r>
              <w:t xml:space="preserve">AN ORDINANCE OF THE CITY OF ABILENE, TEXAS, AMENDING CHAPTER 23, SUBPART B, “LAND DEVELOPMENT CODE” OF THE ABILENE MUNICIPAL CODE, CONCERNING </w:t>
            </w:r>
            <w:r>
              <w:rPr>
                <w:u w:val="single"/>
              </w:rPr>
              <w:t>PD-135</w:t>
            </w:r>
            <w:r>
              <w:t xml:space="preserve"> A PLANNED DEVELOPMENT; CALLING A PUBLIC HEARING; PROVIDING A PENALTY AND AN EFFECTIVE DATE</w:t>
            </w:r>
          </w:p>
          <w:p w:rsidR="003157F9" w:rsidRPr="003157F9" w:rsidRDefault="003157F9">
            <w:pPr>
              <w:rPr>
                <w:b/>
              </w:rPr>
            </w:pPr>
            <w:r>
              <w:rPr>
                <w:b/>
              </w:rPr>
              <w:t>Location:  4000 E Overland Trail</w:t>
            </w:r>
          </w:p>
        </w:tc>
        <w:tc>
          <w:tcPr>
            <w:tcW w:w="1530" w:type="dxa"/>
            <w:gridSpan w:val="2"/>
          </w:tcPr>
          <w:p w:rsidR="008836D4" w:rsidRDefault="00724BA5" w:rsidP="00367774">
            <w:pPr>
              <w:jc w:val="center"/>
              <w:rPr>
                <w:b/>
              </w:rPr>
            </w:pPr>
            <w:r>
              <w:rPr>
                <w:b/>
              </w:rPr>
              <w:t>03/10/2011</w:t>
            </w:r>
          </w:p>
          <w:p w:rsidR="001B040B" w:rsidRDefault="001B040B" w:rsidP="00367774">
            <w:pPr>
              <w:jc w:val="center"/>
            </w:pPr>
            <w:r>
              <w:t>Franklin</w:t>
            </w:r>
            <w:r w:rsidR="00A917FA">
              <w:t xml:space="preserve"> &amp; TCAD</w:t>
            </w:r>
          </w:p>
          <w:p w:rsidR="001B040B" w:rsidRPr="001B040B" w:rsidRDefault="001B040B" w:rsidP="00367774">
            <w:pPr>
              <w:jc w:val="center"/>
            </w:pPr>
            <w:r>
              <w:t>05/05/2011</w:t>
            </w:r>
          </w:p>
        </w:tc>
      </w:tr>
      <w:tr w:rsidR="008836D4" w:rsidTr="00C124B9">
        <w:tc>
          <w:tcPr>
            <w:tcW w:w="1728" w:type="dxa"/>
          </w:tcPr>
          <w:p w:rsidR="008836D4" w:rsidRDefault="00705530" w:rsidP="003157F9">
            <w:pPr>
              <w:jc w:val="center"/>
            </w:pPr>
            <w:hyperlink r:id="rId16" w:history="1">
              <w:r w:rsidR="003157F9" w:rsidRPr="0052701A">
                <w:rPr>
                  <w:rStyle w:val="Hyperlink"/>
                </w:rPr>
                <w:t>9-2011</w:t>
              </w:r>
            </w:hyperlink>
          </w:p>
        </w:tc>
        <w:tc>
          <w:tcPr>
            <w:tcW w:w="6660" w:type="dxa"/>
          </w:tcPr>
          <w:p w:rsidR="008836D4" w:rsidRDefault="003157F9">
            <w:r>
              <w:t>AN ORDINANCE APPROVING A REVISION TO SECTION 7 OF ORDINANCE NUMBER 25-2010; REPEALING ALL ORDINANCES AND PARTS OF ORDINANCES IN CONFLICT HEREWITH; CALLING A PUBLIC HEARING</w:t>
            </w:r>
          </w:p>
          <w:p w:rsidR="00FF2A3D" w:rsidRPr="00FF2A3D" w:rsidRDefault="00FF2A3D">
            <w:pPr>
              <w:rPr>
                <w:b/>
              </w:rPr>
            </w:pPr>
            <w:r>
              <w:rPr>
                <w:b/>
              </w:rPr>
              <w:t>Fire Department Personnel to 173 positions</w:t>
            </w:r>
          </w:p>
        </w:tc>
        <w:tc>
          <w:tcPr>
            <w:tcW w:w="1530" w:type="dxa"/>
            <w:gridSpan w:val="2"/>
          </w:tcPr>
          <w:p w:rsidR="008836D4" w:rsidRDefault="003157F9" w:rsidP="00367774">
            <w:pPr>
              <w:jc w:val="center"/>
              <w:rPr>
                <w:b/>
              </w:rPr>
            </w:pPr>
            <w:r>
              <w:rPr>
                <w:b/>
              </w:rPr>
              <w:t>03/10/2011</w:t>
            </w:r>
          </w:p>
          <w:p w:rsidR="001B040B" w:rsidRDefault="001B040B" w:rsidP="00367774">
            <w:pPr>
              <w:jc w:val="center"/>
            </w:pPr>
            <w:r>
              <w:t>Franklin</w:t>
            </w:r>
          </w:p>
          <w:p w:rsidR="001B040B" w:rsidRPr="001B040B" w:rsidRDefault="001B040B" w:rsidP="00367774">
            <w:pPr>
              <w:jc w:val="center"/>
            </w:pPr>
            <w:r>
              <w:t>05/05/2011</w:t>
            </w:r>
          </w:p>
        </w:tc>
      </w:tr>
      <w:tr w:rsidR="008836D4" w:rsidTr="00C124B9">
        <w:tc>
          <w:tcPr>
            <w:tcW w:w="1728" w:type="dxa"/>
          </w:tcPr>
          <w:p w:rsidR="008836D4" w:rsidRDefault="00705530" w:rsidP="00753277">
            <w:pPr>
              <w:jc w:val="center"/>
            </w:pPr>
            <w:hyperlink r:id="rId17" w:history="1">
              <w:r w:rsidR="00753277" w:rsidRPr="002A65BA">
                <w:rPr>
                  <w:rStyle w:val="Hyperlink"/>
                </w:rPr>
                <w:t>10-2011</w:t>
              </w:r>
            </w:hyperlink>
          </w:p>
        </w:tc>
        <w:tc>
          <w:tcPr>
            <w:tcW w:w="6660" w:type="dxa"/>
          </w:tcPr>
          <w:p w:rsidR="00753277" w:rsidRDefault="00753277" w:rsidP="00753277">
            <w:pPr>
              <w:jc w:val="both"/>
            </w:pPr>
            <w:r>
              <w:t xml:space="preserve">AN ORDINANCE AMENDING:  (1) CHAPTER 8, "CONSTRUCTION REGULATIONS" ARTICLE VI, "CODES AND OTHER REGULATIONS", DIVISION 2, "BUILDING CODE"; OF THE ABILENE MUNICIPAL CODE, BY AMENDING CERTAIN SECTIONS AS SET OUT BELOW; (2) CHAPTER 8, “CONSTRUCTION REGULATIONS” ARTICLE VI, “CODES AND OTHER REGULATIONS”, DIVISION 4, “PLUMBING CODE”; OF THE ABILENE MUNICIPAL CODE, BY AMENDING CERTAIN SECTIONS AS SET OUT BELOW; (3) CHAPTER 8, "CONSTRUCTION REGULATIONS" ARTICLE VI, "CODES AND OTHER REGULATIONS", DIVISION 5, "MECHANICAL CODE"; OF THE ABILENE MUNICIPAL CODE, BY AMENDING CERTAIN SECTIONS AS SET OUT BELOW; AND AN ORDINANCE APPROVING: (4) CHAPTER 8, "CONSTRUCTION REGULATIONS" ARTICLE VI, "CODES AND OTHER REGULATIONS", DIVISION 8, "RESIDENTIAL CODE"; OF THE ABILENE MUNICIPAL CODE, BY ADDING CERTAIN SECTIONS AS SET OUT BELOW; (5) CHAPTER 8, "CONSTRUCTION REGULATIONS" ARTICLE VI, "CODES AND OTHER REGULATIONS", DIVISION 9, "FUEL GAS CODE"; OF THE </w:t>
            </w:r>
            <w:r>
              <w:lastRenderedPageBreak/>
              <w:t>ABILENE MUNICIPAL CODE, BY ADDING CERTAIN SECTIONS AS SET OUT BELOW; PROVIDING A SEVERABILITY CLAUSE, DECLARING A PENALTY, AND CALLING A PUBLIC HEARING; (6) CHAPTER 8, "CONSTRUCTION REGULATIONS" ARTICLE VI, "CODES AND OTHER REGULATIONS", DIVISION 11, “EXISTING BUILDING CODE”; OF THE ABILENE MUNICIPAL CODE, BY ADDING CERTAIN SECTIONS AS SET OUT BELOW; PROVIDING A SEVERABILITY CLAUSE, DECLARING A PENALTY, AND CALLING A PUBLIC HEARING.</w:t>
            </w:r>
          </w:p>
          <w:p w:rsidR="008836D4" w:rsidRDefault="008836D4"/>
        </w:tc>
        <w:tc>
          <w:tcPr>
            <w:tcW w:w="1530" w:type="dxa"/>
            <w:gridSpan w:val="2"/>
          </w:tcPr>
          <w:p w:rsidR="008836D4" w:rsidRDefault="00753277" w:rsidP="00367774">
            <w:pPr>
              <w:jc w:val="center"/>
              <w:rPr>
                <w:b/>
              </w:rPr>
            </w:pPr>
            <w:r>
              <w:rPr>
                <w:b/>
              </w:rPr>
              <w:lastRenderedPageBreak/>
              <w:t>03/24/2011</w:t>
            </w:r>
          </w:p>
          <w:p w:rsidR="001B040B" w:rsidRDefault="001B040B" w:rsidP="00367774">
            <w:pPr>
              <w:jc w:val="center"/>
            </w:pPr>
            <w:r>
              <w:t>Franklin</w:t>
            </w:r>
          </w:p>
          <w:p w:rsidR="001B040B" w:rsidRPr="001B040B" w:rsidRDefault="001B040B" w:rsidP="00367774">
            <w:pPr>
              <w:jc w:val="center"/>
            </w:pPr>
            <w:r>
              <w:t>05/05/2011</w:t>
            </w:r>
          </w:p>
        </w:tc>
      </w:tr>
      <w:tr w:rsidR="008836D4" w:rsidTr="00C124B9">
        <w:tc>
          <w:tcPr>
            <w:tcW w:w="1728" w:type="dxa"/>
          </w:tcPr>
          <w:p w:rsidR="008836D4" w:rsidRDefault="00705530" w:rsidP="00D9540F">
            <w:pPr>
              <w:jc w:val="center"/>
            </w:pPr>
            <w:hyperlink r:id="rId18" w:history="1">
              <w:r w:rsidR="00D9540F" w:rsidRPr="00091B6D">
                <w:rPr>
                  <w:rStyle w:val="Hyperlink"/>
                </w:rPr>
                <w:t>11-2011</w:t>
              </w:r>
            </w:hyperlink>
          </w:p>
        </w:tc>
        <w:tc>
          <w:tcPr>
            <w:tcW w:w="6660" w:type="dxa"/>
          </w:tcPr>
          <w:p w:rsidR="00D9540F" w:rsidRDefault="00D9540F" w:rsidP="00D9540F">
            <w:pPr>
              <w:tabs>
                <w:tab w:val="left" w:pos="-720"/>
              </w:tabs>
              <w:suppressAutoHyphens/>
              <w:jc w:val="both"/>
              <w:rPr>
                <w:rFonts w:ascii="CG Times" w:hAnsi="CG Times"/>
                <w:spacing w:val="-3"/>
              </w:rPr>
            </w:pPr>
            <w:r>
              <w:rPr>
                <w:rFonts w:ascii="CG Times" w:hAnsi="CG Times"/>
                <w:spacing w:val="-3"/>
              </w:rPr>
              <w:t xml:space="preserve">AN ORDINANCE OF THE CITY OF ABILENE, TEXAS, AMENDING CHAPTER 23, </w:t>
            </w:r>
            <w:r w:rsidRPr="00A87F24">
              <w:rPr>
                <w:spacing w:val="-3"/>
              </w:rPr>
              <w:t>SUBPART B, "LAND DEVELOPMENT CODE,"</w:t>
            </w:r>
            <w:r>
              <w:rPr>
                <w:rFonts w:ascii="CG Times" w:hAnsi="CG Times"/>
                <w:spacing w:val="-3"/>
              </w:rPr>
              <w:t xml:space="preserve"> OF THE ABILENE MUNICIPAL CODE, BY CHANGING THE ZONING DISTRICT BOUNDARIES AFFECTING CERTAIN PROPERTIES; CALLING A PUBLIC HEARING; PROVIDING A PENALTY AND AN EFFECTIVE DATE.</w:t>
            </w:r>
          </w:p>
          <w:p w:rsidR="008836D4" w:rsidRPr="00D9540F" w:rsidRDefault="00D9540F">
            <w:pPr>
              <w:rPr>
                <w:b/>
              </w:rPr>
            </w:pPr>
            <w:r>
              <w:rPr>
                <w:b/>
              </w:rPr>
              <w:t xml:space="preserve">Southwest corner of </w:t>
            </w:r>
            <w:proofErr w:type="spellStart"/>
            <w:r>
              <w:rPr>
                <w:b/>
              </w:rPr>
              <w:t>Innisbrook</w:t>
            </w:r>
            <w:proofErr w:type="spellEnd"/>
            <w:r>
              <w:rPr>
                <w:b/>
              </w:rPr>
              <w:t xml:space="preserve"> Drive &amp; Memorial Drive</w:t>
            </w:r>
          </w:p>
        </w:tc>
        <w:tc>
          <w:tcPr>
            <w:tcW w:w="1530" w:type="dxa"/>
            <w:gridSpan w:val="2"/>
          </w:tcPr>
          <w:p w:rsidR="008836D4" w:rsidRDefault="00D9540F" w:rsidP="00D9540F">
            <w:pPr>
              <w:jc w:val="center"/>
              <w:rPr>
                <w:b/>
              </w:rPr>
            </w:pPr>
            <w:r>
              <w:rPr>
                <w:b/>
              </w:rPr>
              <w:t>04/14/2011</w:t>
            </w:r>
          </w:p>
          <w:p w:rsidR="001B040B" w:rsidRDefault="001B040B" w:rsidP="00D9540F">
            <w:pPr>
              <w:jc w:val="center"/>
            </w:pPr>
            <w:r>
              <w:t>Franklin</w:t>
            </w:r>
            <w:r w:rsidR="00A917FA">
              <w:t xml:space="preserve"> &amp; TCAD</w:t>
            </w:r>
          </w:p>
          <w:p w:rsidR="001B040B" w:rsidRPr="001B040B" w:rsidRDefault="001B040B" w:rsidP="00D9540F">
            <w:pPr>
              <w:jc w:val="center"/>
            </w:pPr>
            <w:r>
              <w:t>05/05/2011</w:t>
            </w:r>
          </w:p>
        </w:tc>
      </w:tr>
      <w:tr w:rsidR="008836D4" w:rsidTr="00C124B9">
        <w:tc>
          <w:tcPr>
            <w:tcW w:w="1728" w:type="dxa"/>
          </w:tcPr>
          <w:p w:rsidR="008836D4" w:rsidRDefault="00705530" w:rsidP="00D9540F">
            <w:pPr>
              <w:jc w:val="center"/>
            </w:pPr>
            <w:hyperlink r:id="rId19" w:history="1">
              <w:r w:rsidR="00D9540F" w:rsidRPr="00091B6D">
                <w:rPr>
                  <w:rStyle w:val="Hyperlink"/>
                </w:rPr>
                <w:t>12-2011</w:t>
              </w:r>
            </w:hyperlink>
          </w:p>
        </w:tc>
        <w:tc>
          <w:tcPr>
            <w:tcW w:w="6660" w:type="dxa"/>
          </w:tcPr>
          <w:p w:rsidR="00FA1699" w:rsidRDefault="00FA1699" w:rsidP="00FA1699">
            <w:pPr>
              <w:tabs>
                <w:tab w:val="left" w:pos="-720"/>
              </w:tabs>
              <w:suppressAutoHyphens/>
              <w:jc w:val="both"/>
              <w:rPr>
                <w:rFonts w:ascii="CG Times" w:hAnsi="CG Times"/>
                <w:spacing w:val="-3"/>
              </w:rPr>
            </w:pPr>
            <w:r>
              <w:rPr>
                <w:rFonts w:ascii="CG Times" w:hAnsi="CG Times"/>
                <w:spacing w:val="-3"/>
              </w:rPr>
              <w:t xml:space="preserve">AN ORDINANCE OF THE CITY OF ABILENE, TEXAS, AMENDING CHAPTER 23, </w:t>
            </w:r>
            <w:r w:rsidRPr="00A87F24">
              <w:rPr>
                <w:spacing w:val="-3"/>
              </w:rPr>
              <w:t>SUBPART B, "LAND DEVELOPMENT CODE,"</w:t>
            </w:r>
            <w:r>
              <w:rPr>
                <w:rFonts w:ascii="CG Times" w:hAnsi="CG Times"/>
                <w:spacing w:val="-3"/>
              </w:rPr>
              <w:t xml:space="preserve"> OF THE ABILENE MUNICIPAL CODE, BY CHANGING THE ZONING DISTRICT BOUNDARIES AFFECTING CERTAIN PROPERTIES; CALLING A PUBLIC HEARING; PROVIDING A PENALTY AND AN EFFECTIVE DATE.</w:t>
            </w:r>
          </w:p>
          <w:p w:rsidR="008836D4" w:rsidRPr="00FA1699" w:rsidRDefault="00FA1699">
            <w:pPr>
              <w:rPr>
                <w:b/>
              </w:rPr>
            </w:pPr>
            <w:r w:rsidRPr="00FA1699">
              <w:rPr>
                <w:b/>
              </w:rPr>
              <w:t>2802 Old Anson Road</w:t>
            </w:r>
          </w:p>
        </w:tc>
        <w:tc>
          <w:tcPr>
            <w:tcW w:w="1530" w:type="dxa"/>
            <w:gridSpan w:val="2"/>
          </w:tcPr>
          <w:p w:rsidR="008836D4" w:rsidRDefault="00FA1699" w:rsidP="00FA1699">
            <w:pPr>
              <w:jc w:val="center"/>
              <w:rPr>
                <w:b/>
              </w:rPr>
            </w:pPr>
            <w:r>
              <w:rPr>
                <w:b/>
              </w:rPr>
              <w:t>04/14/2011</w:t>
            </w:r>
          </w:p>
          <w:p w:rsidR="001B040B" w:rsidRDefault="001B040B" w:rsidP="00FA1699">
            <w:pPr>
              <w:jc w:val="center"/>
            </w:pPr>
            <w:r>
              <w:t>Franklin</w:t>
            </w:r>
            <w:r w:rsidR="00A917FA">
              <w:t xml:space="preserve"> &amp; TCAD</w:t>
            </w:r>
          </w:p>
          <w:p w:rsidR="001B040B" w:rsidRPr="001B040B" w:rsidRDefault="001B040B" w:rsidP="00FA1699">
            <w:pPr>
              <w:jc w:val="center"/>
            </w:pPr>
            <w:r>
              <w:t>05/05/2011</w:t>
            </w:r>
          </w:p>
        </w:tc>
      </w:tr>
      <w:tr w:rsidR="008836D4" w:rsidTr="00C124B9">
        <w:tc>
          <w:tcPr>
            <w:tcW w:w="1728" w:type="dxa"/>
          </w:tcPr>
          <w:p w:rsidR="008836D4" w:rsidRDefault="00705530" w:rsidP="00FA1699">
            <w:pPr>
              <w:jc w:val="center"/>
            </w:pPr>
            <w:hyperlink r:id="rId20" w:history="1">
              <w:r w:rsidR="00FA1699" w:rsidRPr="00091B6D">
                <w:rPr>
                  <w:rStyle w:val="Hyperlink"/>
                </w:rPr>
                <w:t>13-2011</w:t>
              </w:r>
            </w:hyperlink>
          </w:p>
        </w:tc>
        <w:tc>
          <w:tcPr>
            <w:tcW w:w="6660" w:type="dxa"/>
          </w:tcPr>
          <w:p w:rsidR="00FA1699" w:rsidRDefault="00FA1699" w:rsidP="00FA1699">
            <w:pPr>
              <w:tabs>
                <w:tab w:val="left" w:pos="-720"/>
              </w:tabs>
              <w:suppressAutoHyphens/>
              <w:jc w:val="both"/>
              <w:rPr>
                <w:rFonts w:ascii="CG Times" w:hAnsi="CG Times"/>
                <w:spacing w:val="-3"/>
              </w:rPr>
            </w:pPr>
            <w:r>
              <w:rPr>
                <w:rFonts w:ascii="CG Times" w:hAnsi="CG Times"/>
                <w:spacing w:val="-3"/>
              </w:rPr>
              <w:t xml:space="preserve">AN ORDINANCE OF THE CITY OF ABILENE, TEXAS, AMENDING CHAPTER 23, </w:t>
            </w:r>
            <w:r w:rsidRPr="00A87F24">
              <w:rPr>
                <w:spacing w:val="-3"/>
              </w:rPr>
              <w:t>SUBPART B, "LAND DEVELOPMENT CODE,"</w:t>
            </w:r>
            <w:r>
              <w:rPr>
                <w:rFonts w:ascii="CG Times" w:hAnsi="CG Times"/>
                <w:spacing w:val="-3"/>
              </w:rPr>
              <w:t xml:space="preserve"> OF THE ABILENE MUNICIPAL CODE, BY CHANGING THE ZONING DISTRICT BOUNDARIES AFFECTING CERTAIN PROPERTIES; CALLING A PUBLIC HEARING; PROVIDING A PENALTY AND AN EFFECTIVE DATE.</w:t>
            </w:r>
          </w:p>
          <w:p w:rsidR="008836D4" w:rsidRPr="00FA1699" w:rsidRDefault="00FA1699">
            <w:pPr>
              <w:rPr>
                <w:b/>
              </w:rPr>
            </w:pPr>
            <w:r>
              <w:rPr>
                <w:b/>
              </w:rPr>
              <w:t>741 Vine Street</w:t>
            </w:r>
          </w:p>
        </w:tc>
        <w:tc>
          <w:tcPr>
            <w:tcW w:w="1530" w:type="dxa"/>
            <w:gridSpan w:val="2"/>
          </w:tcPr>
          <w:p w:rsidR="008836D4" w:rsidRDefault="00347614" w:rsidP="00347614">
            <w:pPr>
              <w:jc w:val="center"/>
              <w:rPr>
                <w:b/>
              </w:rPr>
            </w:pPr>
            <w:r>
              <w:rPr>
                <w:b/>
              </w:rPr>
              <w:t>04/14/2011</w:t>
            </w:r>
          </w:p>
          <w:p w:rsidR="001B040B" w:rsidRDefault="001B040B" w:rsidP="00347614">
            <w:pPr>
              <w:jc w:val="center"/>
            </w:pPr>
            <w:r>
              <w:t>Franklin</w:t>
            </w:r>
            <w:r w:rsidR="00A917FA">
              <w:t xml:space="preserve"> &amp; TCAD</w:t>
            </w:r>
          </w:p>
          <w:p w:rsidR="001B040B" w:rsidRPr="001B040B" w:rsidRDefault="001B040B" w:rsidP="00347614">
            <w:pPr>
              <w:jc w:val="center"/>
            </w:pPr>
            <w:r>
              <w:t>05/05/2011</w:t>
            </w:r>
          </w:p>
        </w:tc>
      </w:tr>
      <w:tr w:rsidR="00502152" w:rsidTr="00C124B9">
        <w:tc>
          <w:tcPr>
            <w:tcW w:w="1728" w:type="dxa"/>
          </w:tcPr>
          <w:p w:rsidR="00502152" w:rsidRDefault="00705530" w:rsidP="00347614">
            <w:pPr>
              <w:jc w:val="center"/>
            </w:pPr>
            <w:hyperlink r:id="rId21" w:history="1">
              <w:r w:rsidR="00347614" w:rsidRPr="00091B6D">
                <w:rPr>
                  <w:rStyle w:val="Hyperlink"/>
                </w:rPr>
                <w:t>14-2011</w:t>
              </w:r>
            </w:hyperlink>
          </w:p>
        </w:tc>
        <w:tc>
          <w:tcPr>
            <w:tcW w:w="6660" w:type="dxa"/>
          </w:tcPr>
          <w:p w:rsidR="00347614" w:rsidRDefault="00347614" w:rsidP="00347614">
            <w:pPr>
              <w:tabs>
                <w:tab w:val="left" w:pos="-720"/>
              </w:tabs>
              <w:suppressAutoHyphens/>
              <w:jc w:val="both"/>
              <w:rPr>
                <w:rFonts w:ascii="CG Times" w:hAnsi="CG Times"/>
                <w:spacing w:val="-3"/>
              </w:rPr>
            </w:pPr>
            <w:r>
              <w:rPr>
                <w:rFonts w:ascii="CG Times" w:hAnsi="CG Times"/>
                <w:spacing w:val="-3"/>
              </w:rPr>
              <w:t xml:space="preserve">AN ORDINANCE OF THE CITY OF ABILENE, TEXAS, AMENDING CHAPTER 23, </w:t>
            </w:r>
            <w:r w:rsidRPr="00A87F24">
              <w:rPr>
                <w:spacing w:val="-3"/>
              </w:rPr>
              <w:t>SUBPART B, "LAND DEVELOPMENT CODE,"</w:t>
            </w:r>
            <w:r>
              <w:rPr>
                <w:rFonts w:ascii="CG Times" w:hAnsi="CG Times"/>
                <w:spacing w:val="-3"/>
              </w:rPr>
              <w:t xml:space="preserve"> OF THE ABILENE MUNICIPAL CODE, BY CHANGING THE ZONING DISTRICT BOUNDARIES AFFECTING CERTAIN PROPERTIES; CALLING A PUBLIC HEARING; PROVIDING A PENALTY AND AN EFFECTIVE DATE.</w:t>
            </w:r>
          </w:p>
          <w:p w:rsidR="00502152" w:rsidRPr="00347614" w:rsidRDefault="00347614">
            <w:pPr>
              <w:rPr>
                <w:b/>
              </w:rPr>
            </w:pPr>
            <w:r>
              <w:rPr>
                <w:b/>
              </w:rPr>
              <w:t>742 Amarillo Street</w:t>
            </w:r>
          </w:p>
        </w:tc>
        <w:tc>
          <w:tcPr>
            <w:tcW w:w="1530" w:type="dxa"/>
            <w:gridSpan w:val="2"/>
          </w:tcPr>
          <w:p w:rsidR="00502152" w:rsidRDefault="00347614" w:rsidP="00347614">
            <w:pPr>
              <w:jc w:val="center"/>
              <w:rPr>
                <w:b/>
              </w:rPr>
            </w:pPr>
            <w:r>
              <w:rPr>
                <w:b/>
              </w:rPr>
              <w:t>04/14/2011</w:t>
            </w:r>
          </w:p>
          <w:p w:rsidR="00A917FA" w:rsidRPr="00A917FA" w:rsidRDefault="00A917FA" w:rsidP="00347614">
            <w:pPr>
              <w:jc w:val="center"/>
            </w:pPr>
            <w:r w:rsidRPr="00A917FA">
              <w:t>Franklin</w:t>
            </w:r>
            <w:r>
              <w:t xml:space="preserve"> &amp; TCAD</w:t>
            </w:r>
          </w:p>
          <w:p w:rsidR="001B040B" w:rsidRPr="001B040B" w:rsidRDefault="001B040B" w:rsidP="00347614">
            <w:pPr>
              <w:jc w:val="center"/>
            </w:pPr>
            <w:r>
              <w:t>05/05/2011</w:t>
            </w:r>
          </w:p>
        </w:tc>
      </w:tr>
      <w:tr w:rsidR="00502152" w:rsidTr="00C124B9">
        <w:tc>
          <w:tcPr>
            <w:tcW w:w="1728" w:type="dxa"/>
          </w:tcPr>
          <w:p w:rsidR="00502152" w:rsidRDefault="00705530" w:rsidP="00C35580">
            <w:pPr>
              <w:jc w:val="center"/>
            </w:pPr>
            <w:hyperlink r:id="rId22" w:history="1">
              <w:r w:rsidR="00C35580" w:rsidRPr="00947173">
                <w:rPr>
                  <w:rStyle w:val="Hyperlink"/>
                </w:rPr>
                <w:t>15-2011</w:t>
              </w:r>
            </w:hyperlink>
          </w:p>
        </w:tc>
        <w:tc>
          <w:tcPr>
            <w:tcW w:w="6660" w:type="dxa"/>
          </w:tcPr>
          <w:p w:rsidR="00502152" w:rsidRDefault="00C35580">
            <w:r>
              <w:t xml:space="preserve">AN ORDINANCE APPROVING A REVISION TO SECTION 7 OF ORDINANCE NUMBER 25-2010; REPEALING ALL ORDINANCES AND PARTS OF ORDINANCES IN </w:t>
            </w:r>
            <w:r>
              <w:lastRenderedPageBreak/>
              <w:t>CONFLICT HEREWITH; CALLING A PUBLIC HEARING</w:t>
            </w:r>
          </w:p>
        </w:tc>
        <w:tc>
          <w:tcPr>
            <w:tcW w:w="1530" w:type="dxa"/>
            <w:gridSpan w:val="2"/>
          </w:tcPr>
          <w:p w:rsidR="00502152" w:rsidRDefault="00C35580" w:rsidP="00C35580">
            <w:pPr>
              <w:jc w:val="center"/>
              <w:rPr>
                <w:b/>
              </w:rPr>
            </w:pPr>
            <w:r>
              <w:rPr>
                <w:b/>
              </w:rPr>
              <w:lastRenderedPageBreak/>
              <w:t>04/28/2011</w:t>
            </w:r>
          </w:p>
          <w:p w:rsidR="002B4190" w:rsidRDefault="002B4190" w:rsidP="00C35580">
            <w:pPr>
              <w:jc w:val="center"/>
            </w:pPr>
          </w:p>
          <w:p w:rsidR="001B040B" w:rsidRDefault="001B040B" w:rsidP="00C35580">
            <w:pPr>
              <w:jc w:val="center"/>
            </w:pPr>
            <w:r>
              <w:t>Franklin</w:t>
            </w:r>
          </w:p>
          <w:p w:rsidR="001B040B" w:rsidRPr="001B040B" w:rsidRDefault="001B040B" w:rsidP="00C35580">
            <w:pPr>
              <w:jc w:val="center"/>
            </w:pPr>
            <w:r>
              <w:lastRenderedPageBreak/>
              <w:t>05/05/2011</w:t>
            </w:r>
          </w:p>
        </w:tc>
      </w:tr>
      <w:tr w:rsidR="00502152" w:rsidTr="00C124B9">
        <w:tc>
          <w:tcPr>
            <w:tcW w:w="1728" w:type="dxa"/>
          </w:tcPr>
          <w:p w:rsidR="00502152" w:rsidRDefault="00705530" w:rsidP="00C35580">
            <w:pPr>
              <w:jc w:val="center"/>
            </w:pPr>
            <w:hyperlink r:id="rId23" w:history="1">
              <w:r w:rsidR="00C35580" w:rsidRPr="0042006D">
                <w:rPr>
                  <w:rStyle w:val="Hyperlink"/>
                </w:rPr>
                <w:t>16-2011</w:t>
              </w:r>
            </w:hyperlink>
          </w:p>
        </w:tc>
        <w:tc>
          <w:tcPr>
            <w:tcW w:w="6660" w:type="dxa"/>
          </w:tcPr>
          <w:p w:rsidR="00502152" w:rsidRDefault="00C35580">
            <w:r>
              <w:t>AN ORDINANCE APPROVING THE EXECUTION OF A DEVELOPER PARTICIPATION AGREEMENT BETWEEN THE CITY OF ABILENE (CITY) AND THE DEVELOPMENT CORPORATION OF ABILENE (DCOA) FOR THE PURPOSE OF MAKING CERTAIN PUBLIC IMPROVEMENTS AS AUTHORIZED BY LAW</w:t>
            </w:r>
          </w:p>
        </w:tc>
        <w:tc>
          <w:tcPr>
            <w:tcW w:w="1530" w:type="dxa"/>
            <w:gridSpan w:val="2"/>
          </w:tcPr>
          <w:p w:rsidR="00502152" w:rsidRDefault="00C35580" w:rsidP="00C35580">
            <w:pPr>
              <w:jc w:val="center"/>
              <w:rPr>
                <w:b/>
              </w:rPr>
            </w:pPr>
            <w:r w:rsidRPr="00C35580">
              <w:rPr>
                <w:b/>
              </w:rPr>
              <w:t>04/28/2011</w:t>
            </w:r>
          </w:p>
          <w:p w:rsidR="001B040B" w:rsidRDefault="001B040B" w:rsidP="00C35580">
            <w:pPr>
              <w:jc w:val="center"/>
            </w:pPr>
            <w:r>
              <w:t>Franklin</w:t>
            </w:r>
          </w:p>
          <w:p w:rsidR="001B040B" w:rsidRPr="001B040B" w:rsidRDefault="001B040B" w:rsidP="00C35580">
            <w:pPr>
              <w:jc w:val="center"/>
            </w:pPr>
            <w:r>
              <w:t>05/05/2011</w:t>
            </w:r>
          </w:p>
        </w:tc>
      </w:tr>
      <w:tr w:rsidR="00502152" w:rsidTr="00C124B9">
        <w:tc>
          <w:tcPr>
            <w:tcW w:w="1728" w:type="dxa"/>
          </w:tcPr>
          <w:p w:rsidR="00502152" w:rsidRDefault="00705530" w:rsidP="00C35580">
            <w:pPr>
              <w:jc w:val="center"/>
            </w:pPr>
            <w:hyperlink r:id="rId24" w:history="1">
              <w:r w:rsidR="002B4190" w:rsidRPr="00D3624A">
                <w:rPr>
                  <w:rStyle w:val="Hyperlink"/>
                </w:rPr>
                <w:t>17-2011</w:t>
              </w:r>
            </w:hyperlink>
          </w:p>
        </w:tc>
        <w:tc>
          <w:tcPr>
            <w:tcW w:w="6660" w:type="dxa"/>
          </w:tcPr>
          <w:p w:rsidR="002B4190" w:rsidRDefault="002B4190" w:rsidP="002B4190">
            <w:pPr>
              <w:pStyle w:val="BodyText"/>
            </w:pPr>
            <w:r>
              <w:t xml:space="preserve">AN ORDINANCE AMENDING CHAPTER 10, ARTICLE III, “FIRE PREVENTION CODE”, DIVISION 1, SEC. 10-46 OF THE </w:t>
            </w:r>
            <w:smartTag w:uri="urn:schemas-microsoft-com:office:smarttags" w:element="City">
              <w:smartTag w:uri="urn:schemas-microsoft-com:office:smarttags" w:element="place">
                <w:r>
                  <w:t>ABILENE</w:t>
                </w:r>
              </w:smartTag>
            </w:smartTag>
            <w:r>
              <w:t xml:space="preserve"> MUNICIPAL CODE BY AMENDING CERTAIN SECTIONS AS SET OUT BELOW; PROVIDING A SEVERABILITY CLAUSE, AND DECLARING A PENALTY.</w:t>
            </w:r>
          </w:p>
          <w:p w:rsidR="00502152" w:rsidRPr="002B4190" w:rsidRDefault="002B4190">
            <w:pPr>
              <w:rPr>
                <w:b/>
              </w:rPr>
            </w:pPr>
            <w:r>
              <w:rPr>
                <w:b/>
              </w:rPr>
              <w:t>International Fire Code</w:t>
            </w:r>
          </w:p>
        </w:tc>
        <w:tc>
          <w:tcPr>
            <w:tcW w:w="1530" w:type="dxa"/>
            <w:gridSpan w:val="2"/>
          </w:tcPr>
          <w:p w:rsidR="00536DA9" w:rsidRDefault="002B4190" w:rsidP="002B4190">
            <w:pPr>
              <w:jc w:val="center"/>
              <w:rPr>
                <w:b/>
              </w:rPr>
            </w:pPr>
            <w:r>
              <w:rPr>
                <w:b/>
              </w:rPr>
              <w:t>05/</w:t>
            </w:r>
            <w:r w:rsidR="00997564">
              <w:rPr>
                <w:b/>
              </w:rPr>
              <w:t>24</w:t>
            </w:r>
            <w:r>
              <w:rPr>
                <w:b/>
              </w:rPr>
              <w:t>/2011</w:t>
            </w:r>
          </w:p>
          <w:p w:rsidR="00536DA9" w:rsidRDefault="00536DA9" w:rsidP="002B4190">
            <w:pPr>
              <w:jc w:val="center"/>
            </w:pPr>
            <w:r>
              <w:t>ARN</w:t>
            </w:r>
          </w:p>
          <w:p w:rsidR="00536DA9" w:rsidRPr="00536DA9" w:rsidRDefault="00536DA9" w:rsidP="002B4190">
            <w:pPr>
              <w:jc w:val="center"/>
            </w:pPr>
            <w:r>
              <w:t>05/31/2011</w:t>
            </w:r>
          </w:p>
          <w:p w:rsidR="00786ACA" w:rsidRDefault="00786ACA" w:rsidP="002B4190">
            <w:pPr>
              <w:jc w:val="center"/>
            </w:pPr>
            <w:r>
              <w:t>Franklin</w:t>
            </w:r>
          </w:p>
          <w:p w:rsidR="00786ACA" w:rsidRPr="00786ACA" w:rsidRDefault="00786ACA" w:rsidP="002B4190">
            <w:pPr>
              <w:jc w:val="center"/>
            </w:pPr>
            <w:r>
              <w:t>05/24/2011</w:t>
            </w:r>
          </w:p>
        </w:tc>
      </w:tr>
      <w:tr w:rsidR="00502152" w:rsidTr="00C124B9">
        <w:tc>
          <w:tcPr>
            <w:tcW w:w="1728" w:type="dxa"/>
          </w:tcPr>
          <w:p w:rsidR="00502152" w:rsidRDefault="00705530" w:rsidP="00AE7129">
            <w:pPr>
              <w:jc w:val="center"/>
            </w:pPr>
            <w:hyperlink r:id="rId25" w:history="1">
              <w:r w:rsidR="00AE7129" w:rsidRPr="00051BDB">
                <w:rPr>
                  <w:rStyle w:val="Hyperlink"/>
                </w:rPr>
                <w:t>18-2011</w:t>
              </w:r>
            </w:hyperlink>
          </w:p>
        </w:tc>
        <w:tc>
          <w:tcPr>
            <w:tcW w:w="6660" w:type="dxa"/>
          </w:tcPr>
          <w:p w:rsidR="00502152" w:rsidRDefault="00011BEC">
            <w:pPr>
              <w:rPr>
                <w:rFonts w:ascii="CG Times" w:hAnsi="CG Times"/>
                <w:spacing w:val="-3"/>
              </w:rPr>
            </w:pPr>
            <w:r>
              <w:rPr>
                <w:rFonts w:ascii="CG Times" w:hAnsi="CG Times"/>
                <w:spacing w:val="-3"/>
              </w:rPr>
              <w:t xml:space="preserve">AN ORDINANCE OF THE CITY OF ABILENE, TEXAS, AMENDING CHAPTER 23, </w:t>
            </w:r>
            <w:r w:rsidRPr="00A87F24">
              <w:rPr>
                <w:spacing w:val="-3"/>
              </w:rPr>
              <w:t>SUBPART B, "LAND DEVELOPMENT CODE,"</w:t>
            </w:r>
            <w:r>
              <w:rPr>
                <w:rFonts w:ascii="CG Times" w:hAnsi="CG Times"/>
                <w:spacing w:val="-3"/>
              </w:rPr>
              <w:t xml:space="preserve"> OF THE ABILENE MUNICIPAL CODE, BY CHANGING THE ZONING DISTRICT BOUNDARIES AFFECTING CERTAIN PROPERTIES; CALLING A PUBLIC HEARING; PROVIDING A PENALTY AND AN EFFECTIVE DATE</w:t>
            </w:r>
          </w:p>
          <w:p w:rsidR="00011BEC" w:rsidRPr="00011BEC" w:rsidRDefault="00011BEC">
            <w:pPr>
              <w:rPr>
                <w:b/>
              </w:rPr>
            </w:pPr>
            <w:r>
              <w:rPr>
                <w:rFonts w:ascii="CG Times" w:hAnsi="CG Times"/>
                <w:b/>
                <w:spacing w:val="-3"/>
              </w:rPr>
              <w:t>Location:  902 Sayles Blvd</w:t>
            </w:r>
          </w:p>
        </w:tc>
        <w:tc>
          <w:tcPr>
            <w:tcW w:w="1530" w:type="dxa"/>
            <w:gridSpan w:val="2"/>
          </w:tcPr>
          <w:p w:rsidR="00502152" w:rsidRDefault="00011BEC" w:rsidP="00011BEC">
            <w:pPr>
              <w:jc w:val="center"/>
              <w:rPr>
                <w:b/>
              </w:rPr>
            </w:pPr>
            <w:r>
              <w:rPr>
                <w:b/>
              </w:rPr>
              <w:t>06/09/2011</w:t>
            </w:r>
          </w:p>
          <w:p w:rsidR="00BB3609" w:rsidRDefault="00BB3609" w:rsidP="00011BEC">
            <w:pPr>
              <w:jc w:val="center"/>
            </w:pPr>
            <w:r>
              <w:t>Franklin &amp; TCAD</w:t>
            </w:r>
          </w:p>
          <w:p w:rsidR="00BB3609" w:rsidRPr="00BB3609" w:rsidRDefault="00BB3609" w:rsidP="00011BEC">
            <w:pPr>
              <w:jc w:val="center"/>
            </w:pPr>
            <w:r>
              <w:t>06/28/2011</w:t>
            </w:r>
          </w:p>
        </w:tc>
      </w:tr>
      <w:tr w:rsidR="00502152" w:rsidTr="00C124B9">
        <w:tc>
          <w:tcPr>
            <w:tcW w:w="1728" w:type="dxa"/>
          </w:tcPr>
          <w:p w:rsidR="00502152" w:rsidRDefault="00705530" w:rsidP="00011BEC">
            <w:pPr>
              <w:jc w:val="center"/>
            </w:pPr>
            <w:hyperlink r:id="rId26" w:history="1">
              <w:r w:rsidR="00011BEC" w:rsidRPr="00051BDB">
                <w:rPr>
                  <w:rStyle w:val="Hyperlink"/>
                </w:rPr>
                <w:t>19-2011</w:t>
              </w:r>
            </w:hyperlink>
          </w:p>
        </w:tc>
        <w:tc>
          <w:tcPr>
            <w:tcW w:w="6660" w:type="dxa"/>
          </w:tcPr>
          <w:p w:rsidR="00502152" w:rsidRDefault="00011BEC">
            <w:pPr>
              <w:rPr>
                <w:rFonts w:ascii="CG Times" w:hAnsi="CG Times"/>
                <w:spacing w:val="-3"/>
              </w:rPr>
            </w:pPr>
            <w:r>
              <w:rPr>
                <w:rFonts w:ascii="CG Times" w:hAnsi="CG Times"/>
                <w:spacing w:val="-3"/>
              </w:rPr>
              <w:t xml:space="preserve">AN ORDINANCE OF THE CITY OF ABILENE, TEXAS, AMENDING CHAPTER 23, </w:t>
            </w:r>
            <w:r w:rsidRPr="00A87F24">
              <w:rPr>
                <w:spacing w:val="-3"/>
              </w:rPr>
              <w:t>SUBPART B, "LAND DEVELOPMENT CODE,"</w:t>
            </w:r>
            <w:r>
              <w:rPr>
                <w:rFonts w:ascii="CG Times" w:hAnsi="CG Times"/>
                <w:spacing w:val="-3"/>
              </w:rPr>
              <w:t xml:space="preserve"> OF THE ABILENE MUNICIPAL CODE, BY CHANGING THE ZONING DISTRICT BOUNDARIES AFFECTING CERTAIN PROPERTIES; CALLING A PUBLIC HEARING; PROVIDING A PENALTY AND AN EFFECTIVE DATE</w:t>
            </w:r>
          </w:p>
          <w:p w:rsidR="00011BEC" w:rsidRPr="00011BEC" w:rsidRDefault="00011BEC">
            <w:pPr>
              <w:rPr>
                <w:b/>
              </w:rPr>
            </w:pPr>
            <w:r>
              <w:rPr>
                <w:rFonts w:ascii="CG Times" w:hAnsi="CG Times"/>
                <w:b/>
                <w:spacing w:val="-3"/>
              </w:rPr>
              <w:t>Location:  5400 Buffalo Gap Road</w:t>
            </w:r>
          </w:p>
        </w:tc>
        <w:tc>
          <w:tcPr>
            <w:tcW w:w="1530" w:type="dxa"/>
            <w:gridSpan w:val="2"/>
          </w:tcPr>
          <w:p w:rsidR="00502152" w:rsidRDefault="00011BEC" w:rsidP="00011BEC">
            <w:pPr>
              <w:jc w:val="center"/>
              <w:rPr>
                <w:b/>
              </w:rPr>
            </w:pPr>
            <w:r>
              <w:rPr>
                <w:b/>
              </w:rPr>
              <w:t>06/09/2011</w:t>
            </w:r>
          </w:p>
          <w:p w:rsidR="00BB3609" w:rsidRDefault="00BB3609" w:rsidP="00011BEC">
            <w:pPr>
              <w:jc w:val="center"/>
            </w:pPr>
            <w:r>
              <w:t>Franklin &amp; TCAD</w:t>
            </w:r>
          </w:p>
          <w:p w:rsidR="00BB3609" w:rsidRPr="00BB3609" w:rsidRDefault="00BB3609" w:rsidP="00011BEC">
            <w:pPr>
              <w:jc w:val="center"/>
            </w:pPr>
            <w:r>
              <w:t>06/28/2011</w:t>
            </w:r>
          </w:p>
          <w:p w:rsidR="00BB3609" w:rsidRPr="00BB3609" w:rsidRDefault="00BB3609" w:rsidP="00011BEC">
            <w:pPr>
              <w:jc w:val="center"/>
            </w:pPr>
          </w:p>
        </w:tc>
      </w:tr>
      <w:tr w:rsidR="00502152" w:rsidTr="00C124B9">
        <w:tc>
          <w:tcPr>
            <w:tcW w:w="1728" w:type="dxa"/>
          </w:tcPr>
          <w:p w:rsidR="00502152" w:rsidRDefault="00705530" w:rsidP="00011BEC">
            <w:pPr>
              <w:jc w:val="center"/>
            </w:pPr>
            <w:hyperlink r:id="rId27" w:history="1">
              <w:r w:rsidR="00011BEC" w:rsidRPr="00051BDB">
                <w:rPr>
                  <w:rStyle w:val="Hyperlink"/>
                </w:rPr>
                <w:t>20-2011</w:t>
              </w:r>
            </w:hyperlink>
          </w:p>
        </w:tc>
        <w:tc>
          <w:tcPr>
            <w:tcW w:w="6660" w:type="dxa"/>
          </w:tcPr>
          <w:p w:rsidR="00502152" w:rsidRDefault="00011BEC" w:rsidP="001857CE">
            <w:pPr>
              <w:tabs>
                <w:tab w:val="left" w:pos="-720"/>
              </w:tabs>
              <w:suppressAutoHyphens/>
              <w:rPr>
                <w:rFonts w:ascii="CG Times" w:hAnsi="CG Times"/>
                <w:spacing w:val="-3"/>
              </w:rPr>
            </w:pPr>
            <w:r>
              <w:rPr>
                <w:rFonts w:ascii="CG Times" w:hAnsi="CG Times"/>
                <w:spacing w:val="-3"/>
              </w:rPr>
              <w:t xml:space="preserve">AN ORDINANCE OF THE CITY OF ABILENE, TEXAS, AMENDING CHAPTER 23, </w:t>
            </w:r>
            <w:r w:rsidRPr="00A87F24">
              <w:rPr>
                <w:spacing w:val="-3"/>
              </w:rPr>
              <w:t>SUBPART B, "LAND DEVELOPMENT CODE,"</w:t>
            </w:r>
            <w:r>
              <w:rPr>
                <w:rFonts w:ascii="CG Times" w:hAnsi="CG Times"/>
                <w:spacing w:val="-3"/>
              </w:rPr>
              <w:t xml:space="preserve"> OF THE ABILENE MUNICIPAL CODE, BY CHANGING THE ZONING DISTRICT BOUNDARIES AFFECTING CERTAIN PROPERTIES; CALLING A PUBLIC HEARING; PROVIDING A PENALTY AND AN EFFECTIVE DATE.</w:t>
            </w:r>
          </w:p>
          <w:p w:rsidR="00011BEC" w:rsidRPr="00011BEC" w:rsidRDefault="00011BEC" w:rsidP="00011BEC">
            <w:pPr>
              <w:tabs>
                <w:tab w:val="left" w:pos="-720"/>
              </w:tabs>
              <w:suppressAutoHyphens/>
              <w:jc w:val="both"/>
              <w:rPr>
                <w:b/>
              </w:rPr>
            </w:pPr>
            <w:r>
              <w:rPr>
                <w:rFonts w:ascii="CG Times" w:hAnsi="CG Times"/>
                <w:b/>
                <w:spacing w:val="-3"/>
              </w:rPr>
              <w:t>Location:  N 17</w:t>
            </w:r>
            <w:r w:rsidRPr="00011BEC">
              <w:rPr>
                <w:rFonts w:ascii="CG Times" w:hAnsi="CG Times"/>
                <w:b/>
                <w:spacing w:val="-3"/>
                <w:vertAlign w:val="superscript"/>
              </w:rPr>
              <w:t>th</w:t>
            </w:r>
            <w:r>
              <w:rPr>
                <w:rFonts w:ascii="CG Times" w:hAnsi="CG Times"/>
                <w:b/>
                <w:spacing w:val="-3"/>
              </w:rPr>
              <w:t xml:space="preserve"> St to North Pine St East, North 16</w:t>
            </w:r>
            <w:r w:rsidRPr="00011BEC">
              <w:rPr>
                <w:rFonts w:ascii="CG Times" w:hAnsi="CG Times"/>
                <w:b/>
                <w:spacing w:val="-3"/>
                <w:vertAlign w:val="superscript"/>
              </w:rPr>
              <w:t>th</w:t>
            </w:r>
            <w:r>
              <w:rPr>
                <w:rFonts w:ascii="CG Times" w:hAnsi="CG Times"/>
                <w:b/>
                <w:spacing w:val="-3"/>
              </w:rPr>
              <w:t xml:space="preserve"> Street to the South and Cedar Street to the west</w:t>
            </w:r>
          </w:p>
        </w:tc>
        <w:tc>
          <w:tcPr>
            <w:tcW w:w="1530" w:type="dxa"/>
            <w:gridSpan w:val="2"/>
          </w:tcPr>
          <w:p w:rsidR="00502152" w:rsidRDefault="00011BEC" w:rsidP="00011BEC">
            <w:pPr>
              <w:jc w:val="center"/>
              <w:rPr>
                <w:b/>
              </w:rPr>
            </w:pPr>
            <w:r>
              <w:rPr>
                <w:b/>
              </w:rPr>
              <w:t>06/09/2011</w:t>
            </w:r>
          </w:p>
          <w:p w:rsidR="00BB3609" w:rsidRDefault="00BB3609" w:rsidP="00011BEC">
            <w:pPr>
              <w:jc w:val="center"/>
            </w:pPr>
            <w:r>
              <w:t>Franklin &amp; TCAD</w:t>
            </w:r>
          </w:p>
          <w:p w:rsidR="00BB3609" w:rsidRPr="00BB3609" w:rsidRDefault="00BB3609" w:rsidP="00011BEC">
            <w:pPr>
              <w:jc w:val="center"/>
            </w:pPr>
            <w:r>
              <w:t>06/28/2011</w:t>
            </w:r>
          </w:p>
        </w:tc>
      </w:tr>
      <w:tr w:rsidR="00502152" w:rsidTr="00C124B9">
        <w:tc>
          <w:tcPr>
            <w:tcW w:w="1728" w:type="dxa"/>
          </w:tcPr>
          <w:p w:rsidR="00502152" w:rsidRDefault="00705530" w:rsidP="00011BEC">
            <w:pPr>
              <w:jc w:val="center"/>
            </w:pPr>
            <w:hyperlink r:id="rId28" w:history="1">
              <w:r w:rsidR="00011BEC" w:rsidRPr="00051BDB">
                <w:rPr>
                  <w:rStyle w:val="Hyperlink"/>
                </w:rPr>
                <w:t>21-2011</w:t>
              </w:r>
            </w:hyperlink>
          </w:p>
        </w:tc>
        <w:tc>
          <w:tcPr>
            <w:tcW w:w="6660" w:type="dxa"/>
          </w:tcPr>
          <w:p w:rsidR="00502152" w:rsidRDefault="00011BEC" w:rsidP="001857CE">
            <w:pPr>
              <w:rPr>
                <w:rFonts w:ascii="Arial" w:hAnsi="Arial"/>
              </w:rPr>
            </w:pPr>
            <w:r w:rsidRPr="00011BEC">
              <w:rPr>
                <w:rFonts w:ascii="CG Times" w:hAnsi="CG Times"/>
              </w:rPr>
              <w:t xml:space="preserve">AN ORDINANCE PROVIDING FOR THE </w:t>
            </w:r>
            <w:r w:rsidRPr="00011BEC">
              <w:rPr>
                <w:rFonts w:ascii="CG Times" w:hAnsi="CG Times"/>
                <w:highlight w:val="yellow"/>
              </w:rPr>
              <w:t>ABANDONMENT</w:t>
            </w:r>
            <w:r w:rsidRPr="00011BEC">
              <w:rPr>
                <w:rFonts w:ascii="CG Times" w:hAnsi="CG Times"/>
              </w:rPr>
              <w:t xml:space="preserve"> OF A PORTION OF PUBLIC RIGHT OF WAY; PROVIDING FOR THE TERMS AND CONDITIONS OF SUCH ABANDONMENT, AND CALLING A PUBLIC HEARING</w:t>
            </w:r>
            <w:r>
              <w:rPr>
                <w:rFonts w:ascii="Arial" w:hAnsi="Arial"/>
              </w:rPr>
              <w:t>.</w:t>
            </w:r>
          </w:p>
          <w:p w:rsidR="00011BEC" w:rsidRPr="00011BEC" w:rsidRDefault="00011BEC" w:rsidP="00011BEC">
            <w:pPr>
              <w:jc w:val="both"/>
              <w:rPr>
                <w:rFonts w:ascii="CG Times" w:hAnsi="CG Times"/>
                <w:b/>
              </w:rPr>
            </w:pPr>
            <w:r>
              <w:rPr>
                <w:rFonts w:ascii="CG Times" w:hAnsi="CG Times"/>
                <w:b/>
              </w:rPr>
              <w:t>Location:  North 17</w:t>
            </w:r>
            <w:r w:rsidRPr="00011BEC">
              <w:rPr>
                <w:rFonts w:ascii="CG Times" w:hAnsi="CG Times"/>
                <w:b/>
                <w:vertAlign w:val="superscript"/>
              </w:rPr>
              <w:t>th</w:t>
            </w:r>
            <w:r>
              <w:rPr>
                <w:rFonts w:ascii="CG Times" w:hAnsi="CG Times"/>
                <w:b/>
              </w:rPr>
              <w:t xml:space="preserve"> Street, Wilson St and the alley ROW between Wilson St and North 16</w:t>
            </w:r>
            <w:r w:rsidRPr="00011BEC">
              <w:rPr>
                <w:rFonts w:ascii="CG Times" w:hAnsi="CG Times"/>
                <w:b/>
                <w:vertAlign w:val="superscript"/>
              </w:rPr>
              <w:t>th</w:t>
            </w:r>
            <w:r>
              <w:rPr>
                <w:rFonts w:ascii="CG Times" w:hAnsi="CG Times"/>
                <w:b/>
              </w:rPr>
              <w:t xml:space="preserve"> St and Cedar St</w:t>
            </w:r>
          </w:p>
        </w:tc>
        <w:tc>
          <w:tcPr>
            <w:tcW w:w="1530" w:type="dxa"/>
            <w:gridSpan w:val="2"/>
          </w:tcPr>
          <w:p w:rsidR="00502152" w:rsidRDefault="00011BEC" w:rsidP="00011BEC">
            <w:pPr>
              <w:jc w:val="center"/>
              <w:rPr>
                <w:b/>
              </w:rPr>
            </w:pPr>
            <w:r>
              <w:rPr>
                <w:b/>
              </w:rPr>
              <w:t>06/09/2011</w:t>
            </w:r>
          </w:p>
          <w:p w:rsidR="00BB3609" w:rsidRDefault="00BB3609" w:rsidP="00011BEC">
            <w:pPr>
              <w:jc w:val="center"/>
            </w:pPr>
            <w:r>
              <w:t>Franklin &amp; TCAD</w:t>
            </w:r>
          </w:p>
          <w:p w:rsidR="00BB3609" w:rsidRPr="00BB3609" w:rsidRDefault="00BB3609" w:rsidP="00011BEC">
            <w:pPr>
              <w:jc w:val="center"/>
            </w:pPr>
            <w:r>
              <w:t>06/28/2011</w:t>
            </w:r>
          </w:p>
        </w:tc>
      </w:tr>
      <w:tr w:rsidR="00502152" w:rsidTr="00C124B9">
        <w:tc>
          <w:tcPr>
            <w:tcW w:w="1728" w:type="dxa"/>
          </w:tcPr>
          <w:p w:rsidR="00502152" w:rsidRDefault="00705530" w:rsidP="00183996">
            <w:pPr>
              <w:jc w:val="center"/>
            </w:pPr>
            <w:hyperlink r:id="rId29" w:history="1">
              <w:r w:rsidR="00183996" w:rsidRPr="00E15213">
                <w:rPr>
                  <w:rStyle w:val="Hyperlink"/>
                </w:rPr>
                <w:t>22-2011</w:t>
              </w:r>
            </w:hyperlink>
          </w:p>
        </w:tc>
        <w:tc>
          <w:tcPr>
            <w:tcW w:w="6660" w:type="dxa"/>
          </w:tcPr>
          <w:p w:rsidR="00183996" w:rsidRDefault="00183996" w:rsidP="00183996">
            <w:pPr>
              <w:rPr>
                <w:rFonts w:ascii="CG Times" w:hAnsi="CG Times"/>
                <w:spacing w:val="-3"/>
              </w:rPr>
            </w:pPr>
            <w:r>
              <w:rPr>
                <w:rFonts w:ascii="CG Times" w:hAnsi="CG Times"/>
                <w:spacing w:val="-3"/>
              </w:rPr>
              <w:t xml:space="preserve">AN ORDINANCE OF THE CITY OF ABILENE, TEXAS, AMENDING CHAPTER 23, </w:t>
            </w:r>
            <w:r w:rsidRPr="00A87F24">
              <w:rPr>
                <w:spacing w:val="-3"/>
              </w:rPr>
              <w:t xml:space="preserve">SUBPART B, "LAND </w:t>
            </w:r>
            <w:r w:rsidRPr="00A87F24">
              <w:rPr>
                <w:spacing w:val="-3"/>
              </w:rPr>
              <w:lastRenderedPageBreak/>
              <w:t>DEVELOPMENT CODE,"</w:t>
            </w:r>
            <w:r>
              <w:rPr>
                <w:rFonts w:ascii="CG Times" w:hAnsi="CG Times"/>
                <w:spacing w:val="-3"/>
              </w:rPr>
              <w:t xml:space="preserve"> OF THE ABILENE MUNICIPAL CODE, BY CHANGING THE ZONING DISTRICT BOUNDARIES AFFECTING CERTAIN PROPERTIES; CALLING A PUBLIC HEARING; PROVIDING A PENALTY AND AN EFFECTIVE DATE</w:t>
            </w:r>
          </w:p>
          <w:p w:rsidR="00183996" w:rsidRPr="00183996" w:rsidRDefault="00183996" w:rsidP="00183996">
            <w:pPr>
              <w:rPr>
                <w:b/>
              </w:rPr>
            </w:pPr>
            <w:r>
              <w:rPr>
                <w:rFonts w:ascii="CG Times" w:hAnsi="CG Times"/>
                <w:b/>
                <w:spacing w:val="-3"/>
              </w:rPr>
              <w:t xml:space="preserve">Location:  </w:t>
            </w:r>
            <w:r w:rsidRPr="00183996">
              <w:rPr>
                <w:b/>
              </w:rPr>
              <w:t>602 Sayles Blvd</w:t>
            </w:r>
            <w:r w:rsidR="00FA5783">
              <w:rPr>
                <w:b/>
              </w:rPr>
              <w:t>/Historic Overlay</w:t>
            </w:r>
          </w:p>
        </w:tc>
        <w:tc>
          <w:tcPr>
            <w:tcW w:w="1530" w:type="dxa"/>
            <w:gridSpan w:val="2"/>
          </w:tcPr>
          <w:p w:rsidR="00502152" w:rsidRDefault="00183996" w:rsidP="00183996">
            <w:pPr>
              <w:jc w:val="center"/>
              <w:rPr>
                <w:b/>
              </w:rPr>
            </w:pPr>
            <w:r w:rsidRPr="00183996">
              <w:rPr>
                <w:b/>
              </w:rPr>
              <w:lastRenderedPageBreak/>
              <w:t>07/14/2011</w:t>
            </w:r>
          </w:p>
          <w:p w:rsidR="00FA5783" w:rsidRDefault="00FA5783" w:rsidP="00183996">
            <w:pPr>
              <w:jc w:val="center"/>
            </w:pPr>
            <w:r>
              <w:t>ARN</w:t>
            </w:r>
          </w:p>
          <w:p w:rsidR="00FA5783" w:rsidRDefault="00FA5783" w:rsidP="00183996">
            <w:pPr>
              <w:jc w:val="center"/>
            </w:pPr>
            <w:r>
              <w:lastRenderedPageBreak/>
              <w:t>07/14/2011</w:t>
            </w:r>
          </w:p>
          <w:p w:rsidR="00D804F1" w:rsidRDefault="00D804F1" w:rsidP="00183996">
            <w:pPr>
              <w:jc w:val="center"/>
            </w:pPr>
            <w:r>
              <w:t>Franklin &amp; TCAD</w:t>
            </w:r>
          </w:p>
          <w:p w:rsidR="00D804F1" w:rsidRPr="00FA5783" w:rsidRDefault="00D804F1" w:rsidP="00183996">
            <w:pPr>
              <w:jc w:val="center"/>
            </w:pPr>
            <w:r>
              <w:t>07/19/2011</w:t>
            </w:r>
          </w:p>
        </w:tc>
      </w:tr>
      <w:tr w:rsidR="00502152" w:rsidTr="00C124B9">
        <w:tc>
          <w:tcPr>
            <w:tcW w:w="1728" w:type="dxa"/>
          </w:tcPr>
          <w:p w:rsidR="00502152" w:rsidRDefault="00705530" w:rsidP="00183996">
            <w:pPr>
              <w:jc w:val="center"/>
            </w:pPr>
            <w:hyperlink r:id="rId30" w:history="1">
              <w:r w:rsidR="00183996" w:rsidRPr="00E15213">
                <w:rPr>
                  <w:rStyle w:val="Hyperlink"/>
                </w:rPr>
                <w:t>23-2011</w:t>
              </w:r>
            </w:hyperlink>
          </w:p>
        </w:tc>
        <w:tc>
          <w:tcPr>
            <w:tcW w:w="6660" w:type="dxa"/>
          </w:tcPr>
          <w:p w:rsidR="00502152" w:rsidRDefault="00183996" w:rsidP="00183996">
            <w:pPr>
              <w:tabs>
                <w:tab w:val="left" w:pos="-720"/>
              </w:tabs>
              <w:suppressAutoHyphens/>
              <w:jc w:val="both"/>
              <w:rPr>
                <w:rFonts w:ascii="CG Times" w:hAnsi="CG Times"/>
                <w:spacing w:val="-3"/>
              </w:rPr>
            </w:pPr>
            <w:r>
              <w:rPr>
                <w:rFonts w:ascii="CG Times" w:hAnsi="CG Times"/>
                <w:spacing w:val="-3"/>
              </w:rPr>
              <w:t xml:space="preserve">AN ORDINANCE OF THE CITY OF ABILENE, TEXAS, AMENDING CHAPTER 23, </w:t>
            </w:r>
            <w:r w:rsidRPr="00A87F24">
              <w:rPr>
                <w:spacing w:val="-3"/>
              </w:rPr>
              <w:t>SUBPART B, "LAND DEVELOPMENT CODE,"</w:t>
            </w:r>
            <w:r>
              <w:rPr>
                <w:rFonts w:ascii="CG Times" w:hAnsi="CG Times"/>
                <w:spacing w:val="-3"/>
              </w:rPr>
              <w:t xml:space="preserve"> OF THE ABILENE MUNICIPAL CODE, BY CHANGING THE ZONING DISTRICT BOUNDARIES AFFECTING CERTAIN PROPERTIES; CALLING A PUBLIC HEARING; PROVIDING A PENALTY AND AN EFFECTIVE DATE.</w:t>
            </w:r>
          </w:p>
          <w:p w:rsidR="00183996" w:rsidRPr="00183996" w:rsidRDefault="00183996" w:rsidP="00183996">
            <w:pPr>
              <w:tabs>
                <w:tab w:val="left" w:pos="-720"/>
              </w:tabs>
              <w:suppressAutoHyphens/>
              <w:jc w:val="both"/>
              <w:rPr>
                <w:b/>
              </w:rPr>
            </w:pPr>
            <w:r>
              <w:rPr>
                <w:b/>
              </w:rPr>
              <w:t>Location:  802 Meander</w:t>
            </w:r>
            <w:r w:rsidR="00FA5783">
              <w:rPr>
                <w:b/>
              </w:rPr>
              <w:t>/Historic Overlay</w:t>
            </w:r>
          </w:p>
        </w:tc>
        <w:tc>
          <w:tcPr>
            <w:tcW w:w="1530" w:type="dxa"/>
            <w:gridSpan w:val="2"/>
          </w:tcPr>
          <w:p w:rsidR="00502152" w:rsidRDefault="00183996" w:rsidP="00183996">
            <w:pPr>
              <w:jc w:val="center"/>
              <w:rPr>
                <w:b/>
              </w:rPr>
            </w:pPr>
            <w:r>
              <w:rPr>
                <w:b/>
              </w:rPr>
              <w:t>07/14/2011</w:t>
            </w:r>
          </w:p>
          <w:p w:rsidR="00FA5783" w:rsidRDefault="00FA5783" w:rsidP="00183996">
            <w:pPr>
              <w:jc w:val="center"/>
            </w:pPr>
            <w:r>
              <w:t>ARN</w:t>
            </w:r>
          </w:p>
          <w:p w:rsidR="00FA5783" w:rsidRDefault="00FA5783" w:rsidP="00183996">
            <w:pPr>
              <w:jc w:val="center"/>
            </w:pPr>
            <w:r>
              <w:t>07/14/2011</w:t>
            </w:r>
          </w:p>
          <w:p w:rsidR="00D804F1" w:rsidRDefault="00D804F1" w:rsidP="00183996">
            <w:pPr>
              <w:jc w:val="center"/>
            </w:pPr>
            <w:r>
              <w:t>Franklin &amp; TCAD</w:t>
            </w:r>
          </w:p>
          <w:p w:rsidR="00D804F1" w:rsidRPr="00FA5783" w:rsidRDefault="00D804F1" w:rsidP="00183996">
            <w:pPr>
              <w:jc w:val="center"/>
            </w:pPr>
            <w:r>
              <w:t>07/19/2011</w:t>
            </w:r>
          </w:p>
        </w:tc>
      </w:tr>
      <w:tr w:rsidR="00502152" w:rsidTr="00C124B9">
        <w:tc>
          <w:tcPr>
            <w:tcW w:w="1728" w:type="dxa"/>
          </w:tcPr>
          <w:p w:rsidR="00502152" w:rsidRDefault="00705530" w:rsidP="00183996">
            <w:pPr>
              <w:jc w:val="center"/>
            </w:pPr>
            <w:hyperlink r:id="rId31" w:history="1">
              <w:r w:rsidR="00183996" w:rsidRPr="00E15213">
                <w:rPr>
                  <w:rStyle w:val="Hyperlink"/>
                </w:rPr>
                <w:t>24-2011</w:t>
              </w:r>
            </w:hyperlink>
          </w:p>
        </w:tc>
        <w:tc>
          <w:tcPr>
            <w:tcW w:w="6660" w:type="dxa"/>
          </w:tcPr>
          <w:p w:rsidR="00183996" w:rsidRDefault="00183996" w:rsidP="00183996">
            <w:pPr>
              <w:rPr>
                <w:rFonts w:ascii="CG Times" w:hAnsi="CG Times"/>
                <w:spacing w:val="-3"/>
              </w:rPr>
            </w:pPr>
            <w:r>
              <w:rPr>
                <w:rFonts w:ascii="CG Times" w:hAnsi="CG Times"/>
                <w:spacing w:val="-3"/>
              </w:rPr>
              <w:t xml:space="preserve">AN ORDINANCE OF THE CITY OF ABILENE, TEXAS, AMENDING CHAPTER 23, </w:t>
            </w:r>
            <w:r w:rsidRPr="00A87F24">
              <w:rPr>
                <w:spacing w:val="-3"/>
              </w:rPr>
              <w:t>SUBPART B, "LAND DEVELOPMENT CODE,"</w:t>
            </w:r>
            <w:r>
              <w:rPr>
                <w:rFonts w:ascii="CG Times" w:hAnsi="CG Times"/>
                <w:spacing w:val="-3"/>
              </w:rPr>
              <w:t xml:space="preserve"> OF THE ABILENE MUNICIPAL CODE, BY CHANGING THE ZONING DISTRICT BOUNDARIES AFFECTING CERTAIN PROPERTIES; CALLING A PUBLIC HEARING; PROVIDING A PENALTY AND AN EFFECTIVE DATE</w:t>
            </w:r>
          </w:p>
          <w:p w:rsidR="00183996" w:rsidRPr="00183996" w:rsidRDefault="00183996" w:rsidP="00183996">
            <w:pPr>
              <w:rPr>
                <w:b/>
              </w:rPr>
            </w:pPr>
            <w:r>
              <w:rPr>
                <w:rFonts w:ascii="CG Times" w:hAnsi="CG Times"/>
                <w:b/>
                <w:spacing w:val="-3"/>
              </w:rPr>
              <w:t>Location:  1702 Belmont Blvd</w:t>
            </w:r>
            <w:r w:rsidR="00FA5783">
              <w:rPr>
                <w:rFonts w:ascii="CG Times" w:hAnsi="CG Times"/>
                <w:b/>
                <w:spacing w:val="-3"/>
              </w:rPr>
              <w:t>/Historic Overlay</w:t>
            </w:r>
          </w:p>
        </w:tc>
        <w:tc>
          <w:tcPr>
            <w:tcW w:w="1530" w:type="dxa"/>
            <w:gridSpan w:val="2"/>
          </w:tcPr>
          <w:p w:rsidR="00502152" w:rsidRDefault="00183996">
            <w:pPr>
              <w:rPr>
                <w:b/>
              </w:rPr>
            </w:pPr>
            <w:r w:rsidRPr="00183996">
              <w:rPr>
                <w:b/>
              </w:rPr>
              <w:t>07/14/2011</w:t>
            </w:r>
          </w:p>
          <w:p w:rsidR="00FA5783" w:rsidRDefault="00FA5783" w:rsidP="00FA5783">
            <w:pPr>
              <w:jc w:val="center"/>
            </w:pPr>
            <w:r>
              <w:t>ARN</w:t>
            </w:r>
          </w:p>
          <w:p w:rsidR="00FA5783" w:rsidRDefault="00FA5783" w:rsidP="00FA5783">
            <w:pPr>
              <w:jc w:val="center"/>
            </w:pPr>
            <w:r>
              <w:t>07/14/2011</w:t>
            </w:r>
          </w:p>
          <w:p w:rsidR="00D804F1" w:rsidRDefault="00D804F1" w:rsidP="00FA5783">
            <w:pPr>
              <w:jc w:val="center"/>
            </w:pPr>
            <w:r>
              <w:t>Franklin &amp; TCAD</w:t>
            </w:r>
          </w:p>
          <w:p w:rsidR="00D804F1" w:rsidRPr="00FA5783" w:rsidRDefault="00D804F1" w:rsidP="00FA5783">
            <w:pPr>
              <w:jc w:val="center"/>
            </w:pPr>
            <w:r>
              <w:t>07/19/2011</w:t>
            </w:r>
          </w:p>
        </w:tc>
      </w:tr>
      <w:tr w:rsidR="00502152" w:rsidTr="00C124B9">
        <w:tc>
          <w:tcPr>
            <w:tcW w:w="1728" w:type="dxa"/>
          </w:tcPr>
          <w:p w:rsidR="00502152" w:rsidRDefault="00705530" w:rsidP="00183996">
            <w:pPr>
              <w:jc w:val="center"/>
            </w:pPr>
            <w:hyperlink r:id="rId32" w:history="1">
              <w:r w:rsidR="00183996" w:rsidRPr="006F36D2">
                <w:rPr>
                  <w:rStyle w:val="Hyperlink"/>
                </w:rPr>
                <w:t>25-2011</w:t>
              </w:r>
            </w:hyperlink>
          </w:p>
        </w:tc>
        <w:tc>
          <w:tcPr>
            <w:tcW w:w="6660" w:type="dxa"/>
          </w:tcPr>
          <w:p w:rsidR="00502152" w:rsidRDefault="00CB0F96">
            <w:r>
              <w:t>AN ORDINANCE OF THE CITY OF ABILENE, TEXAS, AMENDING CHAPTER 23, SUBPART B, “LAND DEVELOPMENT CODE,” OF THE ABILENE MUNICIPAL CODE, BY CHANGING THE ZONING DISTRICT BOUNDARIES AFFECTING CERTAIN PROPERTIES; CALLING A PUBLIC HEARING; PROVIDING A PENALTY AND AN EFFECTIVE DATE</w:t>
            </w:r>
          </w:p>
          <w:p w:rsidR="00E20B6D" w:rsidRPr="00E20B6D" w:rsidRDefault="00E20B6D">
            <w:pPr>
              <w:rPr>
                <w:b/>
              </w:rPr>
            </w:pPr>
            <w:r>
              <w:rPr>
                <w:b/>
              </w:rPr>
              <w:t>Location:  855 Minda Street – Minda Church of Christ</w:t>
            </w:r>
          </w:p>
        </w:tc>
        <w:tc>
          <w:tcPr>
            <w:tcW w:w="1530" w:type="dxa"/>
            <w:gridSpan w:val="2"/>
          </w:tcPr>
          <w:p w:rsidR="00502152" w:rsidRDefault="00CB0F96">
            <w:pPr>
              <w:rPr>
                <w:b/>
              </w:rPr>
            </w:pPr>
            <w:r>
              <w:rPr>
                <w:b/>
              </w:rPr>
              <w:t>08/11/2011</w:t>
            </w:r>
          </w:p>
          <w:p w:rsidR="00F92031" w:rsidRDefault="00F92031" w:rsidP="00F92031">
            <w:pPr>
              <w:jc w:val="center"/>
            </w:pPr>
            <w:r>
              <w:t>ARN</w:t>
            </w:r>
          </w:p>
          <w:p w:rsidR="00F92031" w:rsidRDefault="00F92031" w:rsidP="00F92031">
            <w:pPr>
              <w:jc w:val="center"/>
            </w:pPr>
            <w:r>
              <w:t>08/12/2011</w:t>
            </w:r>
          </w:p>
          <w:p w:rsidR="00BD3D75" w:rsidRDefault="00BD3D75" w:rsidP="00F92031">
            <w:pPr>
              <w:jc w:val="center"/>
            </w:pPr>
            <w:r>
              <w:t>Franklin &amp; TCAD</w:t>
            </w:r>
          </w:p>
          <w:p w:rsidR="00BD3D75" w:rsidRPr="00F92031" w:rsidRDefault="00BD3D75" w:rsidP="00F92031">
            <w:pPr>
              <w:jc w:val="center"/>
            </w:pPr>
            <w:r>
              <w:t>08/18/2011</w:t>
            </w:r>
          </w:p>
        </w:tc>
      </w:tr>
      <w:tr w:rsidR="00502152" w:rsidTr="00C124B9">
        <w:tc>
          <w:tcPr>
            <w:tcW w:w="1728" w:type="dxa"/>
          </w:tcPr>
          <w:p w:rsidR="00502152" w:rsidRDefault="00705530" w:rsidP="00B1309B">
            <w:pPr>
              <w:jc w:val="center"/>
            </w:pPr>
            <w:hyperlink r:id="rId33" w:history="1">
              <w:r w:rsidR="00B1309B" w:rsidRPr="00CC60C2">
                <w:rPr>
                  <w:rStyle w:val="Hyperlink"/>
                </w:rPr>
                <w:t>26-2011</w:t>
              </w:r>
            </w:hyperlink>
          </w:p>
        </w:tc>
        <w:tc>
          <w:tcPr>
            <w:tcW w:w="6660" w:type="dxa"/>
          </w:tcPr>
          <w:p w:rsidR="00502152" w:rsidRDefault="00B1309B">
            <w:r>
              <w:t>AN ORDINANCE OF THE CITY OF ABILENE, TEXAS, AMENDING CHAPTER 23 SUBPART B, “LAND DEVELOPMENT CODE,’ OF THE ABILENE MUNICIPAL CODE, BY CHANGING THE ZONING DISTRICT BOUNDARIES AFFECTING CERTAIN PROPERTIES; CALLING A PUBLIC HEARING; PROVIDING A PENALTY AND AN EFFECTIVE DATE</w:t>
            </w:r>
          </w:p>
          <w:p w:rsidR="00B1309B" w:rsidRPr="00B1309B" w:rsidRDefault="00B1309B">
            <w:pPr>
              <w:rPr>
                <w:b/>
              </w:rPr>
            </w:pPr>
            <w:r>
              <w:rPr>
                <w:b/>
              </w:rPr>
              <w:t>1718 Pine St and a portion of 1117 N 18</w:t>
            </w:r>
            <w:r w:rsidRPr="00B1309B">
              <w:rPr>
                <w:b/>
                <w:vertAlign w:val="superscript"/>
              </w:rPr>
              <w:t>th</w:t>
            </w:r>
            <w:r>
              <w:rPr>
                <w:b/>
              </w:rPr>
              <w:t xml:space="preserve"> St</w:t>
            </w:r>
          </w:p>
        </w:tc>
        <w:tc>
          <w:tcPr>
            <w:tcW w:w="1530" w:type="dxa"/>
            <w:gridSpan w:val="2"/>
          </w:tcPr>
          <w:p w:rsidR="00502152" w:rsidRDefault="00B1309B">
            <w:pPr>
              <w:rPr>
                <w:b/>
              </w:rPr>
            </w:pPr>
            <w:r>
              <w:rPr>
                <w:b/>
              </w:rPr>
              <w:t>08/25/2011</w:t>
            </w:r>
          </w:p>
          <w:p w:rsidR="00951183" w:rsidRDefault="00951183" w:rsidP="00951183">
            <w:pPr>
              <w:jc w:val="center"/>
            </w:pPr>
            <w:r>
              <w:t>ARN</w:t>
            </w:r>
          </w:p>
          <w:p w:rsidR="00951183" w:rsidRDefault="00951183" w:rsidP="00951183">
            <w:pPr>
              <w:jc w:val="center"/>
            </w:pPr>
            <w:r>
              <w:t>08/26/2011</w:t>
            </w:r>
          </w:p>
          <w:p w:rsidR="00042F00" w:rsidRDefault="00042F00" w:rsidP="00951183">
            <w:pPr>
              <w:jc w:val="center"/>
            </w:pPr>
            <w:r>
              <w:t>Franklin &amp; TCAD</w:t>
            </w:r>
          </w:p>
          <w:p w:rsidR="00042F00" w:rsidRPr="00951183" w:rsidRDefault="00042F00" w:rsidP="00951183">
            <w:pPr>
              <w:jc w:val="center"/>
            </w:pPr>
            <w:r>
              <w:t>09/07/2011</w:t>
            </w:r>
          </w:p>
        </w:tc>
      </w:tr>
      <w:tr w:rsidR="00502152" w:rsidTr="00C124B9">
        <w:tc>
          <w:tcPr>
            <w:tcW w:w="1728" w:type="dxa"/>
          </w:tcPr>
          <w:p w:rsidR="00502152" w:rsidRDefault="00705530" w:rsidP="00B1309B">
            <w:pPr>
              <w:jc w:val="center"/>
            </w:pPr>
            <w:hyperlink r:id="rId34" w:history="1">
              <w:r w:rsidR="00B1309B" w:rsidRPr="00CC60C2">
                <w:rPr>
                  <w:rStyle w:val="Hyperlink"/>
                </w:rPr>
                <w:t>27-2011</w:t>
              </w:r>
            </w:hyperlink>
          </w:p>
        </w:tc>
        <w:tc>
          <w:tcPr>
            <w:tcW w:w="6660" w:type="dxa"/>
          </w:tcPr>
          <w:p w:rsidR="00502152" w:rsidRDefault="00B1309B">
            <w:r>
              <w:t>AN ORDINANCE OF THE CITY OF ABILENE, TEXAS, AMENDING CHAPTER 23 SUBPART B, “LAND DEVELOPMENT CODE,’ OF THE ABILENE MUNICIPAL CODE, BY CHANGING THE ZONING DISTRICT BOUNDARIES AFFECTING CERTAIN PROPERTIES; CALLING A PUBLIC HEARING; PROVIDING A PENALTY AND AN EFFECTIVE DATE</w:t>
            </w:r>
          </w:p>
          <w:p w:rsidR="00B1309B" w:rsidRPr="00B1309B" w:rsidRDefault="00B1309B">
            <w:pPr>
              <w:rPr>
                <w:b/>
              </w:rPr>
            </w:pPr>
            <w:r>
              <w:rPr>
                <w:b/>
              </w:rPr>
              <w:t>Location:  1750 Hwy 351 Chick-</w:t>
            </w:r>
            <w:proofErr w:type="spellStart"/>
            <w:r>
              <w:rPr>
                <w:b/>
              </w:rPr>
              <w:t>fil</w:t>
            </w:r>
            <w:proofErr w:type="spellEnd"/>
            <w:r>
              <w:rPr>
                <w:b/>
              </w:rPr>
              <w:t>-a</w:t>
            </w:r>
          </w:p>
        </w:tc>
        <w:tc>
          <w:tcPr>
            <w:tcW w:w="1530" w:type="dxa"/>
            <w:gridSpan w:val="2"/>
          </w:tcPr>
          <w:p w:rsidR="00502152" w:rsidRDefault="00B1309B" w:rsidP="00B1309B">
            <w:pPr>
              <w:jc w:val="center"/>
              <w:rPr>
                <w:b/>
              </w:rPr>
            </w:pPr>
            <w:r>
              <w:rPr>
                <w:b/>
              </w:rPr>
              <w:t>08/25/2011</w:t>
            </w:r>
          </w:p>
          <w:p w:rsidR="00951183" w:rsidRDefault="00951183" w:rsidP="00B1309B">
            <w:pPr>
              <w:jc w:val="center"/>
            </w:pPr>
            <w:r>
              <w:t>ARN</w:t>
            </w:r>
          </w:p>
          <w:p w:rsidR="00951183" w:rsidRDefault="00951183" w:rsidP="00B1309B">
            <w:pPr>
              <w:jc w:val="center"/>
            </w:pPr>
            <w:r>
              <w:t>08/26/2011</w:t>
            </w:r>
          </w:p>
          <w:p w:rsidR="00042F00" w:rsidRDefault="00042F00" w:rsidP="00B1309B">
            <w:pPr>
              <w:jc w:val="center"/>
            </w:pPr>
            <w:r>
              <w:t xml:space="preserve">Franklin &amp; TCAD </w:t>
            </w:r>
          </w:p>
          <w:p w:rsidR="00042F00" w:rsidRPr="00951183" w:rsidRDefault="00042F00" w:rsidP="00B1309B">
            <w:pPr>
              <w:jc w:val="center"/>
            </w:pPr>
            <w:r>
              <w:t>09/07/2011</w:t>
            </w:r>
          </w:p>
        </w:tc>
      </w:tr>
      <w:tr w:rsidR="00502152" w:rsidTr="00C124B9">
        <w:tc>
          <w:tcPr>
            <w:tcW w:w="1728" w:type="dxa"/>
          </w:tcPr>
          <w:p w:rsidR="00502152" w:rsidRDefault="00705530" w:rsidP="00B1309B">
            <w:pPr>
              <w:jc w:val="center"/>
            </w:pPr>
            <w:hyperlink r:id="rId35" w:history="1">
              <w:r w:rsidR="00B1309B" w:rsidRPr="00CC60C2">
                <w:rPr>
                  <w:rStyle w:val="Hyperlink"/>
                </w:rPr>
                <w:t>28-2011</w:t>
              </w:r>
            </w:hyperlink>
          </w:p>
        </w:tc>
        <w:tc>
          <w:tcPr>
            <w:tcW w:w="6660" w:type="dxa"/>
          </w:tcPr>
          <w:p w:rsidR="00502152" w:rsidRDefault="00B1309B">
            <w:r>
              <w:t xml:space="preserve">AN ORDINANCE PROVIDING FOR THE </w:t>
            </w:r>
            <w:r w:rsidRPr="00537CA1">
              <w:rPr>
                <w:highlight w:val="yellow"/>
              </w:rPr>
              <w:t>ABANDONMENT</w:t>
            </w:r>
            <w:r>
              <w:t xml:space="preserve"> OF A PORTION OF PUBLIC RIGHT OF WAY; PROVIDING FOR THE TERMS AND CONDITIONS OF SUCH ABANDONMENT, AND CALLING A PUBLIC HEARING</w:t>
            </w:r>
          </w:p>
          <w:p w:rsidR="00B1309B" w:rsidRPr="00B1309B" w:rsidRDefault="00B1309B">
            <w:pPr>
              <w:rPr>
                <w:b/>
              </w:rPr>
            </w:pPr>
            <w:r>
              <w:rPr>
                <w:b/>
              </w:rPr>
              <w:t>Location:  Clinton St and north to south alley right of ways between N. 18</w:t>
            </w:r>
            <w:r w:rsidRPr="00B1309B">
              <w:rPr>
                <w:b/>
                <w:vertAlign w:val="superscript"/>
              </w:rPr>
              <w:t>th</w:t>
            </w:r>
            <w:r>
              <w:rPr>
                <w:b/>
              </w:rPr>
              <w:t xml:space="preserve"> and State St</w:t>
            </w:r>
          </w:p>
        </w:tc>
        <w:tc>
          <w:tcPr>
            <w:tcW w:w="1530" w:type="dxa"/>
            <w:gridSpan w:val="2"/>
          </w:tcPr>
          <w:p w:rsidR="00502152" w:rsidRDefault="00B1309B" w:rsidP="00B1309B">
            <w:pPr>
              <w:jc w:val="center"/>
              <w:rPr>
                <w:b/>
              </w:rPr>
            </w:pPr>
            <w:r w:rsidRPr="00B1309B">
              <w:rPr>
                <w:b/>
              </w:rPr>
              <w:t>08/25/2011</w:t>
            </w:r>
          </w:p>
          <w:p w:rsidR="00951183" w:rsidRDefault="00951183" w:rsidP="00B1309B">
            <w:pPr>
              <w:jc w:val="center"/>
            </w:pPr>
            <w:r>
              <w:t>ARN</w:t>
            </w:r>
          </w:p>
          <w:p w:rsidR="00951183" w:rsidRDefault="00951183" w:rsidP="00B1309B">
            <w:pPr>
              <w:jc w:val="center"/>
            </w:pPr>
            <w:r>
              <w:t>08/26/2011</w:t>
            </w:r>
          </w:p>
          <w:p w:rsidR="00042F00" w:rsidRDefault="00042F00" w:rsidP="00B1309B">
            <w:pPr>
              <w:jc w:val="center"/>
            </w:pPr>
            <w:r>
              <w:t>Franklin &amp; TCAD</w:t>
            </w:r>
          </w:p>
          <w:p w:rsidR="00042F00" w:rsidRPr="00951183" w:rsidRDefault="00042F00" w:rsidP="00B1309B">
            <w:pPr>
              <w:jc w:val="center"/>
            </w:pPr>
            <w:r>
              <w:t>09/07/2011</w:t>
            </w:r>
          </w:p>
        </w:tc>
      </w:tr>
      <w:tr w:rsidR="00502152" w:rsidTr="00C124B9">
        <w:tc>
          <w:tcPr>
            <w:tcW w:w="1728" w:type="dxa"/>
          </w:tcPr>
          <w:p w:rsidR="00502152" w:rsidRDefault="00705530" w:rsidP="00B1309B">
            <w:pPr>
              <w:jc w:val="center"/>
            </w:pPr>
            <w:hyperlink r:id="rId36" w:history="1">
              <w:r w:rsidR="00B1309B" w:rsidRPr="00CC60C2">
                <w:rPr>
                  <w:rStyle w:val="Hyperlink"/>
                </w:rPr>
                <w:t>29-2011</w:t>
              </w:r>
            </w:hyperlink>
          </w:p>
        </w:tc>
        <w:tc>
          <w:tcPr>
            <w:tcW w:w="6660" w:type="dxa"/>
          </w:tcPr>
          <w:p w:rsidR="00B1309B" w:rsidRDefault="00B1309B" w:rsidP="00B1309B">
            <w:r>
              <w:t>AN ORDINANCE OF THE CITY OF ABILENE, TEXAS, AMENDING CHAPTER 23 SUBPART B, “LAND DEVELOPMENT CODE,’ OF THE ABILENE MUNICIPAL CODE, BY CHANGING THE ZONING DISTRICT BOUNDARIES AFFECTING CERTAIN PROPERTIES; CALLING A PUBLIC HEARING; PROVIDING A PENALTY AND AN EFFECTIVE DATE</w:t>
            </w:r>
          </w:p>
          <w:p w:rsidR="00502152" w:rsidRPr="00B1309B" w:rsidRDefault="00B1309B">
            <w:pPr>
              <w:rPr>
                <w:b/>
              </w:rPr>
            </w:pPr>
            <w:r>
              <w:rPr>
                <w:b/>
              </w:rPr>
              <w:t>Section 2.4.2.1 Land Use Matrix Antenna Tower –Commercial</w:t>
            </w:r>
          </w:p>
        </w:tc>
        <w:tc>
          <w:tcPr>
            <w:tcW w:w="1530" w:type="dxa"/>
            <w:gridSpan w:val="2"/>
          </w:tcPr>
          <w:p w:rsidR="00502152" w:rsidRDefault="00B1309B" w:rsidP="00951183">
            <w:pPr>
              <w:jc w:val="center"/>
              <w:rPr>
                <w:b/>
              </w:rPr>
            </w:pPr>
            <w:r>
              <w:rPr>
                <w:b/>
              </w:rPr>
              <w:t>08/25/2011</w:t>
            </w:r>
          </w:p>
          <w:p w:rsidR="00951183" w:rsidRDefault="00951183" w:rsidP="00951183">
            <w:pPr>
              <w:jc w:val="center"/>
            </w:pPr>
            <w:r>
              <w:t>ARN</w:t>
            </w:r>
          </w:p>
          <w:p w:rsidR="00951183" w:rsidRDefault="00951183" w:rsidP="00951183">
            <w:pPr>
              <w:jc w:val="center"/>
            </w:pPr>
            <w:r>
              <w:t>08/26/2011</w:t>
            </w:r>
          </w:p>
          <w:p w:rsidR="00042F00" w:rsidRDefault="00042F00" w:rsidP="00951183">
            <w:pPr>
              <w:jc w:val="center"/>
            </w:pPr>
            <w:r>
              <w:t>Franklin &amp; TCAD</w:t>
            </w:r>
          </w:p>
          <w:p w:rsidR="00042F00" w:rsidRPr="00951183" w:rsidRDefault="00042F00" w:rsidP="00951183">
            <w:pPr>
              <w:jc w:val="center"/>
            </w:pPr>
            <w:r>
              <w:t>09/07/2011</w:t>
            </w:r>
          </w:p>
        </w:tc>
      </w:tr>
      <w:tr w:rsidR="00502152" w:rsidTr="00C124B9">
        <w:tc>
          <w:tcPr>
            <w:tcW w:w="1728" w:type="dxa"/>
          </w:tcPr>
          <w:p w:rsidR="00502152" w:rsidRDefault="00705530" w:rsidP="00B1309B">
            <w:pPr>
              <w:jc w:val="center"/>
            </w:pPr>
            <w:hyperlink r:id="rId37" w:history="1">
              <w:r w:rsidR="00B1309B" w:rsidRPr="00CC60C2">
                <w:rPr>
                  <w:rStyle w:val="Hyperlink"/>
                </w:rPr>
                <w:t>30-2011</w:t>
              </w:r>
            </w:hyperlink>
          </w:p>
        </w:tc>
        <w:tc>
          <w:tcPr>
            <w:tcW w:w="6660" w:type="dxa"/>
          </w:tcPr>
          <w:p w:rsidR="00502152" w:rsidRDefault="00B1309B">
            <w:r>
              <w:t>AN ORDINANCE OF THE CITY COUNCIL OF THE CITY OF ABILENE, TEXAS, (“CITY”) APPROVING A NEGOTIATED RESOLUTION BETWEEN THE ATMOS CITIES STEERING COMMITTEE (“ACSC” OR “STEERING COMMITTEE”) AND ATMOS ENERGY CORP., MID-TEX DIVISION (“ATMOS MID-TEX” OR “COMPANY”) REGARDING THE COMPANY’S FOURTH ANNUAL RATE REVIEW MECHANISM (“RRM”) FILING IN ALL CITIES EXERCISING ORIGINAL JURISDICTION; DECLARING EXISTING RATES TO BE UNREASONABLE; ADOPTING TARIFFS THAT REFLECT RATE ADJUSTMENTS CONSISTENT WITH THE NEGOTIATED SETTLEMENT AND FINDING THE RATES TO BE SET BY THE ATTACHED TARIFFS TO BE TO BE JUST AND RESONABLE; REQUIRING THE COMPANY TO REIMBURSE CITIES’REASONABLE RATEMAKING EXPENSES; REPEALING CONFLICTING RESOLUTIONS OR ORDINANCES; DETERMING THAT THIS ORDINANCE WAS PASSED IN ACCORDANCE WITH THE REQUIREMENTS OF THE TEXAS OPEN MEETINGS ACT; ADOPTING A SAVINGS CLAUSE; DELCARING AN EFFECTIVE DATE; AND REQUIRING DELIVERY OF THIS ORDINANCE TO THE COMPANY AND THE STEERING COMMITTEE’S LEGAL COUNSEL</w:t>
            </w:r>
          </w:p>
        </w:tc>
        <w:tc>
          <w:tcPr>
            <w:tcW w:w="1530" w:type="dxa"/>
            <w:gridSpan w:val="2"/>
          </w:tcPr>
          <w:p w:rsidR="00502152" w:rsidRDefault="00B1309B" w:rsidP="00951183">
            <w:pPr>
              <w:jc w:val="center"/>
              <w:rPr>
                <w:b/>
              </w:rPr>
            </w:pPr>
            <w:r>
              <w:rPr>
                <w:b/>
              </w:rPr>
              <w:t>08/25/2011</w:t>
            </w:r>
          </w:p>
          <w:p w:rsidR="00951183" w:rsidRDefault="00951183" w:rsidP="00951183">
            <w:pPr>
              <w:jc w:val="center"/>
            </w:pPr>
            <w:r>
              <w:t>ARN</w:t>
            </w:r>
          </w:p>
          <w:p w:rsidR="00951183" w:rsidRDefault="00951183" w:rsidP="00951183">
            <w:pPr>
              <w:jc w:val="center"/>
            </w:pPr>
            <w:r>
              <w:t>08/26/2011</w:t>
            </w:r>
          </w:p>
          <w:p w:rsidR="00042F00" w:rsidRDefault="00042F00" w:rsidP="00951183">
            <w:pPr>
              <w:jc w:val="center"/>
            </w:pPr>
            <w:r>
              <w:t>Franklin</w:t>
            </w:r>
          </w:p>
          <w:p w:rsidR="00042F00" w:rsidRPr="00951183" w:rsidRDefault="00042F00" w:rsidP="00951183">
            <w:pPr>
              <w:jc w:val="center"/>
            </w:pPr>
            <w:r>
              <w:t>09/07/2011</w:t>
            </w:r>
          </w:p>
        </w:tc>
      </w:tr>
      <w:tr w:rsidR="00502152" w:rsidTr="00C124B9">
        <w:tc>
          <w:tcPr>
            <w:tcW w:w="1728" w:type="dxa"/>
          </w:tcPr>
          <w:p w:rsidR="00502152" w:rsidRDefault="00705530" w:rsidP="00951183">
            <w:pPr>
              <w:jc w:val="center"/>
            </w:pPr>
            <w:hyperlink r:id="rId38" w:history="1">
              <w:r w:rsidR="00951183" w:rsidRPr="00AF7AA6">
                <w:rPr>
                  <w:rStyle w:val="Hyperlink"/>
                </w:rPr>
                <w:t>31-2011</w:t>
              </w:r>
            </w:hyperlink>
          </w:p>
        </w:tc>
        <w:tc>
          <w:tcPr>
            <w:tcW w:w="6660" w:type="dxa"/>
          </w:tcPr>
          <w:p w:rsidR="00A82CF0" w:rsidRDefault="00A82CF0" w:rsidP="00A82C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jc w:val="both"/>
            </w:pPr>
            <w:r w:rsidRPr="00A82CF0">
              <w:t xml:space="preserve">AN ORDINANCE OF THE CITY OF ABILENE, TEXAS, PROHIBITING THE USE OF DESIGNATED GROUNDWATER FROM BENEATH CERTAIN PROPERTY LOCATED IN AND AROUND THE PINE STREET CORRIDOR AND THE SOUTH DOWNTOWN REDEVELOPMENT AREA IN ABILENE, TEXAS AND SUPPORTING CERTIFICATION OF A </w:t>
            </w:r>
            <w:r w:rsidRPr="00C66003">
              <w:rPr>
                <w:b/>
              </w:rPr>
              <w:t>MUNICIPAL SETTING DESIGNATION</w:t>
            </w:r>
            <w:r w:rsidRPr="00A82CF0">
              <w:t xml:space="preserve"> BY THE TEXAS COMMISSION </w:t>
            </w:r>
            <w:r w:rsidRPr="00A82CF0">
              <w:lastRenderedPageBreak/>
              <w:t>ON ENVIRONMENTAL QUALITY; PROVIDING A PENALTY CLAUSE; PROVIDING A SEVERABILITY CLAUSE; CALLING A PUBLIC HEARING; AND PROVIDING AN EFFECTIVE DATE.</w:t>
            </w:r>
          </w:p>
          <w:p w:rsidR="00502152" w:rsidRDefault="00A82CF0" w:rsidP="003A4F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jc w:val="both"/>
            </w:pPr>
            <w:r>
              <w:rPr>
                <w:b/>
              </w:rPr>
              <w:t>Location:</w:t>
            </w:r>
            <w:r>
              <w:t xml:space="preserve"> </w:t>
            </w:r>
            <w:r w:rsidRPr="00A82CF0">
              <w:rPr>
                <w:b/>
                <w:sz w:val="18"/>
                <w:szCs w:val="18"/>
              </w:rPr>
              <w:t>Beginning at the intersection of Lowden Street and Treadaway Blvd., continuing south along Treadaway Blvd. to its intersection with South 7</w:t>
            </w:r>
            <w:r w:rsidRPr="00A82CF0">
              <w:rPr>
                <w:b/>
                <w:sz w:val="18"/>
                <w:szCs w:val="18"/>
                <w:vertAlign w:val="superscript"/>
              </w:rPr>
              <w:t>th</w:t>
            </w:r>
            <w:r w:rsidRPr="00A82CF0">
              <w:rPr>
                <w:b/>
                <w:sz w:val="18"/>
                <w:szCs w:val="18"/>
              </w:rPr>
              <w:t xml:space="preserve"> Street, continuing west along South 7</w:t>
            </w:r>
            <w:r w:rsidRPr="00A82CF0">
              <w:rPr>
                <w:b/>
                <w:sz w:val="18"/>
                <w:szCs w:val="18"/>
                <w:vertAlign w:val="superscript"/>
              </w:rPr>
              <w:t>th</w:t>
            </w:r>
            <w:r w:rsidRPr="00A82CF0">
              <w:rPr>
                <w:b/>
                <w:sz w:val="18"/>
                <w:szCs w:val="18"/>
              </w:rPr>
              <w:t xml:space="preserve"> Street to its intersection with Butternut Street, continuing west approximately 190 feet to the intersection with the north-south alley between Butternut and Poplar Streets, continuing north along the alley to its intersection with </w:t>
            </w:r>
            <w:r w:rsidR="003A4F0D">
              <w:rPr>
                <w:b/>
                <w:sz w:val="18"/>
                <w:szCs w:val="18"/>
              </w:rPr>
              <w:t>South</w:t>
            </w:r>
            <w:r w:rsidRPr="00A82CF0">
              <w:rPr>
                <w:b/>
                <w:sz w:val="18"/>
                <w:szCs w:val="18"/>
              </w:rPr>
              <w:t xml:space="preserve"> 3</w:t>
            </w:r>
            <w:r w:rsidRPr="00A82CF0">
              <w:rPr>
                <w:b/>
                <w:sz w:val="18"/>
                <w:szCs w:val="18"/>
                <w:vertAlign w:val="superscript"/>
              </w:rPr>
              <w:t>rd</w:t>
            </w:r>
            <w:r w:rsidRPr="00A82CF0">
              <w:rPr>
                <w:b/>
                <w:sz w:val="18"/>
                <w:szCs w:val="18"/>
              </w:rPr>
              <w:t xml:space="preserve"> Street, continuing west along </w:t>
            </w:r>
            <w:r w:rsidR="003A4F0D">
              <w:rPr>
                <w:b/>
                <w:sz w:val="18"/>
                <w:szCs w:val="18"/>
              </w:rPr>
              <w:t>South</w:t>
            </w:r>
            <w:r w:rsidRPr="00A82CF0">
              <w:rPr>
                <w:b/>
                <w:sz w:val="18"/>
                <w:szCs w:val="18"/>
              </w:rPr>
              <w:t xml:space="preserve"> 3</w:t>
            </w:r>
            <w:r w:rsidRPr="00A82CF0">
              <w:rPr>
                <w:b/>
                <w:sz w:val="18"/>
                <w:szCs w:val="18"/>
                <w:vertAlign w:val="superscript"/>
              </w:rPr>
              <w:t>rd</w:t>
            </w:r>
            <w:r w:rsidRPr="00A82CF0">
              <w:rPr>
                <w:b/>
                <w:sz w:val="18"/>
                <w:szCs w:val="18"/>
              </w:rPr>
              <w:t xml:space="preserve"> Street to its intersection with Poplar Street, continuing north approximately 770 feet to the intersection of Poplar Street and South 1</w:t>
            </w:r>
            <w:r w:rsidRPr="00A82CF0">
              <w:rPr>
                <w:b/>
                <w:sz w:val="18"/>
                <w:szCs w:val="18"/>
                <w:vertAlign w:val="superscript"/>
              </w:rPr>
              <w:t>st</w:t>
            </w:r>
            <w:r w:rsidRPr="00A82CF0">
              <w:rPr>
                <w:b/>
                <w:sz w:val="18"/>
                <w:szCs w:val="18"/>
              </w:rPr>
              <w:t xml:space="preserve"> Street, continuing east along South 1</w:t>
            </w:r>
            <w:r w:rsidRPr="00A82CF0">
              <w:rPr>
                <w:b/>
                <w:sz w:val="18"/>
                <w:szCs w:val="18"/>
                <w:vertAlign w:val="superscript"/>
              </w:rPr>
              <w:t>st</w:t>
            </w:r>
            <w:r w:rsidRPr="00A82CF0">
              <w:rPr>
                <w:b/>
                <w:sz w:val="18"/>
                <w:szCs w:val="18"/>
              </w:rPr>
              <w:t xml:space="preserve"> Street to its intersection with Hickory Street, continuing north along Hickory Street to its intersection with North 18</w:t>
            </w:r>
            <w:r w:rsidRPr="00A82CF0">
              <w:rPr>
                <w:b/>
                <w:sz w:val="18"/>
                <w:szCs w:val="18"/>
                <w:vertAlign w:val="superscript"/>
              </w:rPr>
              <w:t>th</w:t>
            </w:r>
            <w:r w:rsidRPr="00A82CF0">
              <w:rPr>
                <w:b/>
                <w:sz w:val="18"/>
                <w:szCs w:val="18"/>
              </w:rPr>
              <w:t xml:space="preserve"> Street, continuing west along North 18</w:t>
            </w:r>
            <w:r w:rsidRPr="00A82CF0">
              <w:rPr>
                <w:b/>
                <w:sz w:val="18"/>
                <w:szCs w:val="18"/>
                <w:vertAlign w:val="superscript"/>
              </w:rPr>
              <w:t>th</w:t>
            </w:r>
            <w:r w:rsidRPr="00A82CF0">
              <w:rPr>
                <w:b/>
                <w:sz w:val="18"/>
                <w:szCs w:val="18"/>
              </w:rPr>
              <w:t xml:space="preserve"> Street to its intersection with Grape Street, continuing north along Grape Street to its intersection with Lowden Street, and continuing east along Lowden Street to its intersection with Treadaway Blvd</w:t>
            </w:r>
            <w:r w:rsidRPr="00A82CF0">
              <w:rPr>
                <w:b/>
                <w:sz w:val="16"/>
                <w:szCs w:val="16"/>
              </w:rPr>
              <w:t>.</w:t>
            </w:r>
          </w:p>
        </w:tc>
        <w:tc>
          <w:tcPr>
            <w:tcW w:w="1530" w:type="dxa"/>
            <w:gridSpan w:val="2"/>
          </w:tcPr>
          <w:p w:rsidR="00502152" w:rsidRDefault="00A82CF0" w:rsidP="00A82CF0">
            <w:pPr>
              <w:jc w:val="center"/>
              <w:rPr>
                <w:b/>
              </w:rPr>
            </w:pPr>
            <w:r w:rsidRPr="00A82CF0">
              <w:rPr>
                <w:b/>
              </w:rPr>
              <w:lastRenderedPageBreak/>
              <w:t>09/08/2011</w:t>
            </w:r>
          </w:p>
          <w:p w:rsidR="00542EF2" w:rsidRDefault="00542EF2" w:rsidP="00A82CF0">
            <w:pPr>
              <w:jc w:val="center"/>
            </w:pPr>
            <w:r>
              <w:t>ARN</w:t>
            </w:r>
          </w:p>
          <w:p w:rsidR="00542EF2" w:rsidRDefault="00542EF2" w:rsidP="00A82CF0">
            <w:pPr>
              <w:jc w:val="center"/>
            </w:pPr>
            <w:r>
              <w:t>09/08/2011</w:t>
            </w:r>
          </w:p>
          <w:p w:rsidR="009C695C" w:rsidRDefault="009C695C" w:rsidP="00A82CF0">
            <w:pPr>
              <w:jc w:val="center"/>
            </w:pPr>
            <w:r>
              <w:t>Franklin &amp; TCAD</w:t>
            </w:r>
          </w:p>
          <w:p w:rsidR="009C695C" w:rsidRPr="00542EF2" w:rsidRDefault="009C695C" w:rsidP="00A82CF0">
            <w:pPr>
              <w:jc w:val="center"/>
            </w:pPr>
            <w:r>
              <w:t>10/11/2011</w:t>
            </w:r>
          </w:p>
        </w:tc>
      </w:tr>
      <w:tr w:rsidR="00502152" w:rsidTr="00C124B9">
        <w:tc>
          <w:tcPr>
            <w:tcW w:w="1728" w:type="dxa"/>
          </w:tcPr>
          <w:p w:rsidR="00502152" w:rsidRDefault="00705530" w:rsidP="00A82CF0">
            <w:pPr>
              <w:jc w:val="center"/>
            </w:pPr>
            <w:hyperlink r:id="rId39" w:history="1">
              <w:r w:rsidR="00A82CF0" w:rsidRPr="00AF7AA6">
                <w:rPr>
                  <w:rStyle w:val="Hyperlink"/>
                </w:rPr>
                <w:t>32-2011</w:t>
              </w:r>
            </w:hyperlink>
          </w:p>
        </w:tc>
        <w:tc>
          <w:tcPr>
            <w:tcW w:w="6660" w:type="dxa"/>
          </w:tcPr>
          <w:p w:rsidR="00502152" w:rsidRDefault="00A82CF0" w:rsidP="00A82CF0">
            <w:pPr>
              <w:pStyle w:val="BodyText"/>
            </w:pPr>
            <w:r>
              <w:t>AN ORDINANCE APPROVING REVISED BUDGET FIGURES FOR FISCAL YEAR 2010-2011; APPROVING AND ADOPTING BUDGET FOR THE FISCAL YEAR OCTOBER 1, 2011, THROUGH SEPTEMBER 30, 2012, FOR THE CITY OF ABILENE; APPROPRIATING FUNDS; REPEALING ALL ORDINANCES AND PARTS OF ORDINANCES IN CONFLICT HEREWITH; CALLING A PUBLIC HEARING.</w:t>
            </w:r>
          </w:p>
        </w:tc>
        <w:tc>
          <w:tcPr>
            <w:tcW w:w="1530" w:type="dxa"/>
            <w:gridSpan w:val="2"/>
          </w:tcPr>
          <w:p w:rsidR="00502152" w:rsidRDefault="00A82CF0" w:rsidP="00A82CF0">
            <w:pPr>
              <w:jc w:val="center"/>
              <w:rPr>
                <w:b/>
              </w:rPr>
            </w:pPr>
            <w:r>
              <w:rPr>
                <w:b/>
              </w:rPr>
              <w:t>09/08/2011</w:t>
            </w:r>
          </w:p>
          <w:p w:rsidR="00542EF2" w:rsidRDefault="00542EF2" w:rsidP="00A82CF0">
            <w:pPr>
              <w:jc w:val="center"/>
            </w:pPr>
            <w:r>
              <w:t>ARN</w:t>
            </w:r>
          </w:p>
          <w:p w:rsidR="00542EF2" w:rsidRDefault="00542EF2" w:rsidP="00A82CF0">
            <w:pPr>
              <w:jc w:val="center"/>
            </w:pPr>
            <w:r>
              <w:t>09/08/2011</w:t>
            </w:r>
          </w:p>
          <w:p w:rsidR="00CD604C" w:rsidRDefault="00CD604C" w:rsidP="00A82CF0">
            <w:pPr>
              <w:jc w:val="center"/>
            </w:pPr>
            <w:r>
              <w:t>Franklin</w:t>
            </w:r>
          </w:p>
          <w:p w:rsidR="00CD604C" w:rsidRPr="00542EF2" w:rsidRDefault="00CD604C" w:rsidP="00A82CF0">
            <w:pPr>
              <w:jc w:val="center"/>
            </w:pPr>
            <w:r>
              <w:t>10/11/2011</w:t>
            </w:r>
          </w:p>
        </w:tc>
      </w:tr>
      <w:tr w:rsidR="00502152" w:rsidTr="00C124B9">
        <w:tc>
          <w:tcPr>
            <w:tcW w:w="1728" w:type="dxa"/>
          </w:tcPr>
          <w:p w:rsidR="00502152" w:rsidRDefault="00705530" w:rsidP="00A82CF0">
            <w:pPr>
              <w:jc w:val="center"/>
            </w:pPr>
            <w:hyperlink r:id="rId40" w:history="1">
              <w:r w:rsidR="00A82CF0" w:rsidRPr="00AF7AA6">
                <w:rPr>
                  <w:rStyle w:val="Hyperlink"/>
                </w:rPr>
                <w:t>33-2011</w:t>
              </w:r>
            </w:hyperlink>
          </w:p>
        </w:tc>
        <w:tc>
          <w:tcPr>
            <w:tcW w:w="6660" w:type="dxa"/>
          </w:tcPr>
          <w:p w:rsidR="00502152" w:rsidRDefault="00A82CF0" w:rsidP="00A82CF0">
            <w:pPr>
              <w:pStyle w:val="BodyText"/>
            </w:pPr>
            <w:r>
              <w:t>AN ORDINANCE OF THE CITY OF ABILENE, TEXAS, APPROVING THE ASSESSMENT ROLL FOR 2011, LEVYING AN AD VALOREM TAX FOR THE CITY OF ABILENE, TEXAS, FOR THE YEAR 2011; PROVIDING FOR THE ASSESSMENT AND COLLECTION THEREOF; REPEALING ALL ORDINANCES AND PARTS OF ORDINANCES IN CONFLICT HEREWITH; CALLING A PUBLIC HEARING; PROVIDING AN EFFECTIVE DATE.</w:t>
            </w:r>
          </w:p>
        </w:tc>
        <w:tc>
          <w:tcPr>
            <w:tcW w:w="1530" w:type="dxa"/>
            <w:gridSpan w:val="2"/>
          </w:tcPr>
          <w:p w:rsidR="00502152" w:rsidRDefault="00A82CF0" w:rsidP="00A82CF0">
            <w:pPr>
              <w:jc w:val="center"/>
              <w:rPr>
                <w:b/>
              </w:rPr>
            </w:pPr>
            <w:r w:rsidRPr="00A82CF0">
              <w:rPr>
                <w:b/>
              </w:rPr>
              <w:t>09/08/2011</w:t>
            </w:r>
          </w:p>
          <w:p w:rsidR="00542EF2" w:rsidRDefault="00542EF2" w:rsidP="00A82CF0">
            <w:pPr>
              <w:jc w:val="center"/>
            </w:pPr>
            <w:r>
              <w:t>ARN</w:t>
            </w:r>
          </w:p>
          <w:p w:rsidR="00542EF2" w:rsidRDefault="00542EF2" w:rsidP="00A82CF0">
            <w:pPr>
              <w:jc w:val="center"/>
            </w:pPr>
            <w:r>
              <w:t>09/08/2011</w:t>
            </w:r>
          </w:p>
          <w:p w:rsidR="00CD604C" w:rsidRDefault="00CD604C" w:rsidP="00A82CF0">
            <w:pPr>
              <w:jc w:val="center"/>
            </w:pPr>
            <w:r>
              <w:t>Franklin &amp; TCAD</w:t>
            </w:r>
          </w:p>
          <w:p w:rsidR="00CD604C" w:rsidRPr="00542EF2" w:rsidRDefault="00CD604C" w:rsidP="00A82CF0">
            <w:pPr>
              <w:jc w:val="center"/>
            </w:pPr>
            <w:r>
              <w:t>10/11/2011</w:t>
            </w:r>
          </w:p>
        </w:tc>
      </w:tr>
      <w:tr w:rsidR="00502152" w:rsidTr="00C124B9">
        <w:tc>
          <w:tcPr>
            <w:tcW w:w="1728" w:type="dxa"/>
          </w:tcPr>
          <w:p w:rsidR="00502152" w:rsidRDefault="00705530" w:rsidP="00BE3FF7">
            <w:pPr>
              <w:jc w:val="center"/>
            </w:pPr>
            <w:hyperlink r:id="rId41" w:history="1">
              <w:r w:rsidR="00BE3FF7" w:rsidRPr="00DC249F">
                <w:rPr>
                  <w:rStyle w:val="Hyperlink"/>
                </w:rPr>
                <w:t>34-2011</w:t>
              </w:r>
            </w:hyperlink>
          </w:p>
        </w:tc>
        <w:tc>
          <w:tcPr>
            <w:tcW w:w="6660" w:type="dxa"/>
          </w:tcPr>
          <w:p w:rsidR="00502152" w:rsidRDefault="00BE3FF7">
            <w:r>
              <w:t>AN ORDINANCE AMENDING CHAPTER 23, “PLANNING AND COMMUNITY DEVELOPMENT,” SUBPART B, “LAND DEVELOPMENT CODE,” OF THE ABILENE MUNICIPAL CODE, BY AMENDING CERTAIN SECTIONS AS SET OUT BELOW; PROVIDING A SEVERABILITY CLAUSE; DECLARING  A PENALTY AND CALLING A PUBLIC HEARING</w:t>
            </w:r>
          </w:p>
          <w:p w:rsidR="00BE3FF7" w:rsidRPr="00BE3FF7" w:rsidRDefault="00BE3FF7" w:rsidP="009E0A45">
            <w:pPr>
              <w:rPr>
                <w:b/>
              </w:rPr>
            </w:pPr>
            <w:r>
              <w:rPr>
                <w:b/>
              </w:rPr>
              <w:t xml:space="preserve">Location: </w:t>
            </w:r>
            <w:r w:rsidR="009E0A45">
              <w:rPr>
                <w:b/>
              </w:rPr>
              <w:t>3049, 3041, 3033, 3025, 2941, &amp; 2825 Antilley Road</w:t>
            </w:r>
          </w:p>
        </w:tc>
        <w:tc>
          <w:tcPr>
            <w:tcW w:w="1530" w:type="dxa"/>
            <w:gridSpan w:val="2"/>
          </w:tcPr>
          <w:p w:rsidR="00502152" w:rsidRDefault="00BE3FF7" w:rsidP="00BE3FF7">
            <w:pPr>
              <w:jc w:val="center"/>
              <w:rPr>
                <w:b/>
              </w:rPr>
            </w:pPr>
            <w:r>
              <w:rPr>
                <w:b/>
              </w:rPr>
              <w:t>09/22/2011</w:t>
            </w:r>
          </w:p>
          <w:p w:rsidR="00143039" w:rsidRDefault="00143039" w:rsidP="00BE3FF7">
            <w:pPr>
              <w:jc w:val="center"/>
            </w:pPr>
            <w:r>
              <w:t>ARN</w:t>
            </w:r>
          </w:p>
          <w:p w:rsidR="00143039" w:rsidRDefault="00143039" w:rsidP="00BE3FF7">
            <w:pPr>
              <w:jc w:val="center"/>
            </w:pPr>
            <w:r>
              <w:t>09/23/2011</w:t>
            </w:r>
          </w:p>
          <w:p w:rsidR="00CD604C" w:rsidRDefault="00CD604C" w:rsidP="00BE3FF7">
            <w:pPr>
              <w:jc w:val="center"/>
            </w:pPr>
            <w:r>
              <w:t>Franklin &amp; TCAD</w:t>
            </w:r>
          </w:p>
          <w:p w:rsidR="00CD604C" w:rsidRPr="00143039" w:rsidRDefault="00CD604C" w:rsidP="00BE3FF7">
            <w:pPr>
              <w:jc w:val="center"/>
            </w:pPr>
            <w:r>
              <w:t>10/11/2011</w:t>
            </w:r>
          </w:p>
        </w:tc>
      </w:tr>
      <w:tr w:rsidR="00502152" w:rsidTr="00C124B9">
        <w:tc>
          <w:tcPr>
            <w:tcW w:w="1728" w:type="dxa"/>
          </w:tcPr>
          <w:p w:rsidR="00502152" w:rsidRDefault="00705530" w:rsidP="00BE3FF7">
            <w:pPr>
              <w:jc w:val="center"/>
            </w:pPr>
            <w:hyperlink r:id="rId42" w:history="1">
              <w:r w:rsidR="00BE3FF7" w:rsidRPr="00DC249F">
                <w:rPr>
                  <w:rStyle w:val="Hyperlink"/>
                </w:rPr>
                <w:t>35-2011</w:t>
              </w:r>
            </w:hyperlink>
          </w:p>
        </w:tc>
        <w:tc>
          <w:tcPr>
            <w:tcW w:w="6660" w:type="dxa"/>
          </w:tcPr>
          <w:p w:rsidR="00BE3FF7" w:rsidRDefault="00BE3FF7" w:rsidP="00BE3FF7">
            <w:r>
              <w:t>AN ORDINANCE AMENDING CHAPTER 23, “PLANNING AND COMMUNITY DEVELOPMENT,” SUBPART B, “LAND DEVELOPMENT CODE,” OF THE ABILENE MUNICIPAL CODE, BY AMENDING CERTAIN SECTIONS AS SET OUT BELOW; PROVIDING A SEVERABILITY CLAUSE; DECLARING  A PENALTY AND CALLING A PUBLIC HEARING</w:t>
            </w:r>
          </w:p>
          <w:p w:rsidR="00502152" w:rsidRPr="00BE3FF7" w:rsidRDefault="00BE3FF7" w:rsidP="009E0A45">
            <w:pPr>
              <w:rPr>
                <w:b/>
              </w:rPr>
            </w:pPr>
            <w:r>
              <w:rPr>
                <w:b/>
              </w:rPr>
              <w:t xml:space="preserve">Location:  </w:t>
            </w:r>
            <w:r w:rsidR="009E0A45">
              <w:rPr>
                <w:b/>
              </w:rPr>
              <w:t>3642 West Lake Road</w:t>
            </w:r>
          </w:p>
        </w:tc>
        <w:tc>
          <w:tcPr>
            <w:tcW w:w="1530" w:type="dxa"/>
            <w:gridSpan w:val="2"/>
          </w:tcPr>
          <w:p w:rsidR="00502152" w:rsidRDefault="00BE3FF7" w:rsidP="00BE3FF7">
            <w:pPr>
              <w:jc w:val="center"/>
              <w:rPr>
                <w:b/>
              </w:rPr>
            </w:pPr>
            <w:r>
              <w:rPr>
                <w:b/>
              </w:rPr>
              <w:t>09/22/2011</w:t>
            </w:r>
          </w:p>
          <w:p w:rsidR="00143039" w:rsidRDefault="00143039" w:rsidP="00BE3FF7">
            <w:pPr>
              <w:jc w:val="center"/>
            </w:pPr>
            <w:r>
              <w:t>ARN</w:t>
            </w:r>
          </w:p>
          <w:p w:rsidR="00143039" w:rsidRDefault="00143039" w:rsidP="00BE3FF7">
            <w:pPr>
              <w:jc w:val="center"/>
            </w:pPr>
            <w:r>
              <w:t>09/23/2011</w:t>
            </w:r>
          </w:p>
          <w:p w:rsidR="00CD604C" w:rsidRDefault="00CD604C" w:rsidP="00BE3FF7">
            <w:pPr>
              <w:jc w:val="center"/>
            </w:pPr>
            <w:r>
              <w:t>Franklin &amp; TCAD</w:t>
            </w:r>
          </w:p>
          <w:p w:rsidR="00CD604C" w:rsidRPr="00143039" w:rsidRDefault="00CD604C" w:rsidP="00BE3FF7">
            <w:pPr>
              <w:jc w:val="center"/>
            </w:pPr>
            <w:r>
              <w:t>10/11/2011</w:t>
            </w:r>
          </w:p>
        </w:tc>
      </w:tr>
      <w:tr w:rsidR="00502152" w:rsidTr="00C124B9">
        <w:tc>
          <w:tcPr>
            <w:tcW w:w="1728" w:type="dxa"/>
          </w:tcPr>
          <w:p w:rsidR="00502152" w:rsidRDefault="00705530" w:rsidP="00BE3FF7">
            <w:pPr>
              <w:jc w:val="center"/>
            </w:pPr>
            <w:hyperlink r:id="rId43" w:history="1">
              <w:r w:rsidR="00BE3FF7" w:rsidRPr="00DC249F">
                <w:rPr>
                  <w:rStyle w:val="Hyperlink"/>
                </w:rPr>
                <w:t>36-2011</w:t>
              </w:r>
            </w:hyperlink>
          </w:p>
        </w:tc>
        <w:tc>
          <w:tcPr>
            <w:tcW w:w="6660" w:type="dxa"/>
          </w:tcPr>
          <w:p w:rsidR="00BE3FF7" w:rsidRDefault="00BE3FF7" w:rsidP="00BE3FF7">
            <w:r>
              <w:t>AN ORDINANCE AMENDING CHAPTER 23, “PLANNING AND COMMUNITY DEVELOPMENT,” SUBPART B, “LAND DEVELOPMENT CODE,” OF THE ABILENE MUNICIPAL CODE, BY AMENDING CERTAIN SECTIONS AS SET OUT BELOW; PROVIDING A SEVERABILITY CLAUSE; DECLARING  A PENALTY AND CALLING A PUBLIC HEARING</w:t>
            </w:r>
          </w:p>
          <w:p w:rsidR="00502152" w:rsidRPr="00BE3FF7" w:rsidRDefault="00BE3FF7" w:rsidP="009E0A45">
            <w:pPr>
              <w:rPr>
                <w:b/>
              </w:rPr>
            </w:pPr>
            <w:r>
              <w:rPr>
                <w:b/>
              </w:rPr>
              <w:t xml:space="preserve">Location:  </w:t>
            </w:r>
            <w:r w:rsidR="009E0A45">
              <w:rPr>
                <w:b/>
              </w:rPr>
              <w:t>1434 Grape St</w:t>
            </w:r>
          </w:p>
        </w:tc>
        <w:tc>
          <w:tcPr>
            <w:tcW w:w="1530" w:type="dxa"/>
            <w:gridSpan w:val="2"/>
          </w:tcPr>
          <w:p w:rsidR="00502152" w:rsidRDefault="00BE3FF7" w:rsidP="00BE3FF7">
            <w:pPr>
              <w:jc w:val="center"/>
              <w:rPr>
                <w:b/>
              </w:rPr>
            </w:pPr>
            <w:r w:rsidRPr="00BE3FF7">
              <w:rPr>
                <w:b/>
              </w:rPr>
              <w:t>09/22/2011</w:t>
            </w:r>
          </w:p>
          <w:p w:rsidR="00143039" w:rsidRDefault="00143039" w:rsidP="00BE3FF7">
            <w:pPr>
              <w:jc w:val="center"/>
            </w:pPr>
            <w:r>
              <w:t>ARN</w:t>
            </w:r>
          </w:p>
          <w:p w:rsidR="00143039" w:rsidRDefault="00143039" w:rsidP="00BE3FF7">
            <w:pPr>
              <w:jc w:val="center"/>
            </w:pPr>
            <w:r>
              <w:t>09/23/2011</w:t>
            </w:r>
          </w:p>
          <w:p w:rsidR="00CD604C" w:rsidRDefault="00CD604C" w:rsidP="00BE3FF7">
            <w:pPr>
              <w:jc w:val="center"/>
            </w:pPr>
            <w:r>
              <w:t>Franklin &amp; TCAD</w:t>
            </w:r>
          </w:p>
          <w:p w:rsidR="00CD604C" w:rsidRPr="00143039" w:rsidRDefault="00CD604C" w:rsidP="00BE3FF7">
            <w:pPr>
              <w:jc w:val="center"/>
            </w:pPr>
            <w:r>
              <w:t>10/11/2011</w:t>
            </w:r>
          </w:p>
        </w:tc>
      </w:tr>
      <w:tr w:rsidR="009E0A45" w:rsidTr="00C124B9">
        <w:tc>
          <w:tcPr>
            <w:tcW w:w="1728" w:type="dxa"/>
          </w:tcPr>
          <w:p w:rsidR="009E0A45" w:rsidRDefault="00705530" w:rsidP="009E0A45">
            <w:pPr>
              <w:jc w:val="center"/>
            </w:pPr>
            <w:hyperlink r:id="rId44" w:history="1">
              <w:r w:rsidR="009E0A45" w:rsidRPr="00DC249F">
                <w:rPr>
                  <w:rStyle w:val="Hyperlink"/>
                </w:rPr>
                <w:t>37-2011</w:t>
              </w:r>
            </w:hyperlink>
          </w:p>
        </w:tc>
        <w:tc>
          <w:tcPr>
            <w:tcW w:w="6660" w:type="dxa"/>
          </w:tcPr>
          <w:p w:rsidR="009E0A45" w:rsidRDefault="009E0A45" w:rsidP="009C695C">
            <w:r>
              <w:t>AN ORDINANCE AMENDING CHAPTER 10, “FIRE PROTECTION AND PRESERVATION”, OF THE ABILENE CITY CODE, BY AMENDING CERTAIN SECTIONS AS SET OUT BELOW, PROVIDING A SEVERABILITY CLAUSE; AND CALLING A PUBLIC HEARING</w:t>
            </w:r>
          </w:p>
          <w:p w:rsidR="00143039" w:rsidRDefault="00143039" w:rsidP="009C695C">
            <w:pPr>
              <w:rPr>
                <w:b/>
              </w:rPr>
            </w:pPr>
            <w:r>
              <w:rPr>
                <w:b/>
              </w:rPr>
              <w:t>Inspection on Premises</w:t>
            </w:r>
          </w:p>
          <w:p w:rsidR="009E0A45" w:rsidRPr="00BE3FF7" w:rsidRDefault="009E0A45" w:rsidP="009C695C">
            <w:pPr>
              <w:rPr>
                <w:b/>
              </w:rPr>
            </w:pPr>
            <w:r>
              <w:rPr>
                <w:b/>
              </w:rPr>
              <w:t>Pre Fire Planning and Fire Safety and Inspection of Premises</w:t>
            </w:r>
          </w:p>
        </w:tc>
        <w:tc>
          <w:tcPr>
            <w:tcW w:w="1530" w:type="dxa"/>
            <w:gridSpan w:val="2"/>
          </w:tcPr>
          <w:p w:rsidR="009E0A45" w:rsidRDefault="009E0A45" w:rsidP="00BE3FF7">
            <w:pPr>
              <w:jc w:val="center"/>
              <w:rPr>
                <w:b/>
              </w:rPr>
            </w:pPr>
            <w:r>
              <w:rPr>
                <w:b/>
              </w:rPr>
              <w:t>09/22/2011</w:t>
            </w:r>
          </w:p>
          <w:p w:rsidR="00143039" w:rsidRDefault="00143039" w:rsidP="00BE3FF7">
            <w:pPr>
              <w:jc w:val="center"/>
            </w:pPr>
            <w:r>
              <w:t>ARN</w:t>
            </w:r>
          </w:p>
          <w:p w:rsidR="00143039" w:rsidRDefault="00143039" w:rsidP="00BE3FF7">
            <w:pPr>
              <w:jc w:val="center"/>
            </w:pPr>
            <w:r>
              <w:t>09/23/2011</w:t>
            </w:r>
          </w:p>
          <w:p w:rsidR="007E4B4D" w:rsidRDefault="007E4B4D" w:rsidP="00BE3FF7">
            <w:pPr>
              <w:jc w:val="center"/>
            </w:pPr>
            <w:r>
              <w:t>Franklin</w:t>
            </w:r>
          </w:p>
          <w:p w:rsidR="007E4B4D" w:rsidRDefault="007E4B4D" w:rsidP="00BE3FF7">
            <w:pPr>
              <w:jc w:val="center"/>
            </w:pPr>
            <w:r>
              <w:t>10/11/2011</w:t>
            </w:r>
          </w:p>
          <w:p w:rsidR="00143039" w:rsidRPr="00143039" w:rsidRDefault="00143039" w:rsidP="008D458E">
            <w:pPr>
              <w:jc w:val="center"/>
            </w:pPr>
          </w:p>
        </w:tc>
      </w:tr>
      <w:tr w:rsidR="009E0A45" w:rsidTr="00C124B9">
        <w:tc>
          <w:tcPr>
            <w:tcW w:w="1728" w:type="dxa"/>
          </w:tcPr>
          <w:p w:rsidR="009E0A45" w:rsidRDefault="00705530" w:rsidP="00BE3FF7">
            <w:pPr>
              <w:jc w:val="center"/>
            </w:pPr>
            <w:hyperlink r:id="rId45" w:history="1">
              <w:r w:rsidR="000C713D" w:rsidRPr="00D92D48">
                <w:rPr>
                  <w:rStyle w:val="Hyperlink"/>
                </w:rPr>
                <w:t>38-2011</w:t>
              </w:r>
            </w:hyperlink>
          </w:p>
        </w:tc>
        <w:tc>
          <w:tcPr>
            <w:tcW w:w="6660" w:type="dxa"/>
          </w:tcPr>
          <w:p w:rsidR="000C713D" w:rsidRDefault="000C713D" w:rsidP="000C71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jc w:val="both"/>
              <w:rPr>
                <w:sz w:val="22"/>
                <w:szCs w:val="22"/>
              </w:rPr>
            </w:pPr>
            <w:r w:rsidRPr="00CB18EE">
              <w:t>AN ORDINANCE OF THE CITY OF ABILENE, TEXAS, PROHIBITING THE USE OF DESIGNATED GROUNDWATER FROM BENEATH CERTAIN PROPERTY LOCATED IN AND AROUND THE NORTH FIRST STREET CORRIDOR AND SUPPORTING CERTIFICATION OF A MUNICIPAL SETTING DESIGNATION BY THE TEXAS COMMISSION ON ENVIRONMENTAL QUALITY; PROVIDING A PENALTY CLAUSE; PROVIDING A SEVERABILITY CLAUSE; CALLING A PUBLIC HEARING;  AND PROVIDING AN EFFECTIVE DATE</w:t>
            </w:r>
            <w:r w:rsidRPr="000C713D">
              <w:rPr>
                <w:sz w:val="22"/>
                <w:szCs w:val="22"/>
              </w:rPr>
              <w:t>.</w:t>
            </w:r>
          </w:p>
          <w:p w:rsidR="009E0A45" w:rsidRPr="00BE3FF7" w:rsidRDefault="00CB18EE" w:rsidP="000C71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jc w:val="both"/>
              <w:rPr>
                <w:b/>
              </w:rPr>
            </w:pPr>
            <w:r>
              <w:rPr>
                <w:b/>
                <w:sz w:val="20"/>
                <w:szCs w:val="20"/>
              </w:rPr>
              <w:t xml:space="preserve">LOCATION:  </w:t>
            </w:r>
            <w:r w:rsidR="000C713D" w:rsidRPr="000C713D">
              <w:rPr>
                <w:b/>
                <w:sz w:val="20"/>
                <w:szCs w:val="20"/>
              </w:rPr>
              <w:t>Beginning at the intersection of North 3</w:t>
            </w:r>
            <w:r w:rsidR="000C713D" w:rsidRPr="000C713D">
              <w:rPr>
                <w:b/>
                <w:sz w:val="20"/>
                <w:szCs w:val="20"/>
                <w:vertAlign w:val="superscript"/>
              </w:rPr>
              <w:t>rd</w:t>
            </w:r>
            <w:r w:rsidR="000C713D" w:rsidRPr="000C713D">
              <w:rPr>
                <w:b/>
                <w:sz w:val="20"/>
                <w:szCs w:val="20"/>
              </w:rPr>
              <w:t xml:space="preserve"> Street and Hickory Street, continuing west along North 3</w:t>
            </w:r>
            <w:r w:rsidR="000C713D" w:rsidRPr="000C713D">
              <w:rPr>
                <w:b/>
                <w:sz w:val="20"/>
                <w:szCs w:val="20"/>
                <w:vertAlign w:val="superscript"/>
              </w:rPr>
              <w:t>rd</w:t>
            </w:r>
            <w:r w:rsidR="000C713D" w:rsidRPr="000C713D">
              <w:rPr>
                <w:b/>
                <w:sz w:val="20"/>
                <w:szCs w:val="20"/>
              </w:rPr>
              <w:t xml:space="preserve"> to its intersection with Willis Street, continuing north along Willis Street to its intersection with North 6</w:t>
            </w:r>
            <w:r w:rsidR="000C713D" w:rsidRPr="000C713D">
              <w:rPr>
                <w:b/>
                <w:sz w:val="20"/>
                <w:szCs w:val="20"/>
                <w:vertAlign w:val="superscript"/>
              </w:rPr>
              <w:t>th</w:t>
            </w:r>
            <w:r w:rsidR="000C713D" w:rsidRPr="000C713D">
              <w:rPr>
                <w:b/>
                <w:sz w:val="20"/>
                <w:szCs w:val="20"/>
              </w:rPr>
              <w:t xml:space="preserve"> Street, continuing west along North 6</w:t>
            </w:r>
            <w:r w:rsidR="000C713D" w:rsidRPr="000C713D">
              <w:rPr>
                <w:b/>
                <w:sz w:val="20"/>
                <w:szCs w:val="20"/>
                <w:vertAlign w:val="superscript"/>
              </w:rPr>
              <w:t>th</w:t>
            </w:r>
            <w:r w:rsidR="000C713D" w:rsidRPr="000C713D">
              <w:rPr>
                <w:b/>
                <w:sz w:val="20"/>
                <w:szCs w:val="20"/>
              </w:rPr>
              <w:t xml:space="preserve"> Street, which changes to Leggett Drive, continuing along Leggett Drive to its intersection with North 1</w:t>
            </w:r>
            <w:r w:rsidR="000C713D" w:rsidRPr="000C713D">
              <w:rPr>
                <w:b/>
                <w:sz w:val="20"/>
                <w:szCs w:val="20"/>
                <w:vertAlign w:val="superscript"/>
              </w:rPr>
              <w:t>st</w:t>
            </w:r>
            <w:r w:rsidR="000C713D" w:rsidRPr="000C713D">
              <w:rPr>
                <w:b/>
                <w:sz w:val="20"/>
                <w:szCs w:val="20"/>
              </w:rPr>
              <w:t xml:space="preserve"> Street, continuing west along North 1</w:t>
            </w:r>
            <w:r w:rsidR="000C713D" w:rsidRPr="000C713D">
              <w:rPr>
                <w:b/>
                <w:sz w:val="20"/>
                <w:szCs w:val="20"/>
                <w:vertAlign w:val="superscript"/>
              </w:rPr>
              <w:t>st</w:t>
            </w:r>
            <w:r w:rsidR="000C713D" w:rsidRPr="000C713D">
              <w:rPr>
                <w:b/>
                <w:sz w:val="20"/>
                <w:szCs w:val="20"/>
              </w:rPr>
              <w:t xml:space="preserve"> Street approximately 1,650 feet to the intersection with the abandoned right-of-way of Main Street, continuing south along the abandoned right-of-way to the railroad tracks, continuing east along the railroad corridor to its intersection with Hickory Street, continuing north along Hickory Street to its intersection with North 3</w:t>
            </w:r>
            <w:r w:rsidR="000C713D" w:rsidRPr="000C713D">
              <w:rPr>
                <w:b/>
                <w:sz w:val="20"/>
                <w:szCs w:val="20"/>
                <w:vertAlign w:val="superscript"/>
              </w:rPr>
              <w:t>rd</w:t>
            </w:r>
            <w:r w:rsidR="000C713D" w:rsidRPr="000C713D">
              <w:rPr>
                <w:b/>
                <w:sz w:val="20"/>
                <w:szCs w:val="20"/>
              </w:rPr>
              <w:t xml:space="preserve"> Street.</w:t>
            </w:r>
          </w:p>
        </w:tc>
        <w:tc>
          <w:tcPr>
            <w:tcW w:w="1530" w:type="dxa"/>
            <w:gridSpan w:val="2"/>
          </w:tcPr>
          <w:p w:rsidR="009E0A45" w:rsidRDefault="000C713D" w:rsidP="00BE3FF7">
            <w:pPr>
              <w:jc w:val="center"/>
              <w:rPr>
                <w:b/>
              </w:rPr>
            </w:pPr>
            <w:r>
              <w:rPr>
                <w:b/>
              </w:rPr>
              <w:t>10/11/2011</w:t>
            </w:r>
          </w:p>
          <w:p w:rsidR="00A715C9" w:rsidRDefault="00A715C9" w:rsidP="00BE3FF7">
            <w:pPr>
              <w:jc w:val="center"/>
            </w:pPr>
            <w:r>
              <w:t>ARN</w:t>
            </w:r>
          </w:p>
          <w:p w:rsidR="00A715C9" w:rsidRDefault="00A715C9" w:rsidP="00BE3FF7">
            <w:pPr>
              <w:jc w:val="center"/>
            </w:pPr>
            <w:r>
              <w:t>10/12/2011</w:t>
            </w:r>
          </w:p>
          <w:p w:rsidR="00DB0F8E" w:rsidRDefault="00DB0F8E" w:rsidP="00BE3FF7">
            <w:pPr>
              <w:jc w:val="center"/>
            </w:pPr>
            <w:r>
              <w:t>TCAD</w:t>
            </w:r>
          </w:p>
          <w:p w:rsidR="00DB0F8E" w:rsidRDefault="00DB0F8E" w:rsidP="00BE3FF7">
            <w:pPr>
              <w:jc w:val="center"/>
            </w:pPr>
            <w:r>
              <w:t>12/02/2011</w:t>
            </w:r>
          </w:p>
          <w:p w:rsidR="00A362A2" w:rsidRDefault="00A362A2" w:rsidP="00BE3FF7">
            <w:pPr>
              <w:jc w:val="center"/>
            </w:pPr>
            <w:r>
              <w:t>Franklin</w:t>
            </w:r>
          </w:p>
          <w:p w:rsidR="00A362A2" w:rsidRPr="00A715C9" w:rsidRDefault="00A362A2" w:rsidP="00BE3FF7">
            <w:pPr>
              <w:jc w:val="center"/>
            </w:pPr>
            <w:r>
              <w:t>12/19/2011</w:t>
            </w:r>
          </w:p>
        </w:tc>
      </w:tr>
      <w:tr w:rsidR="009E0A45" w:rsidTr="00C124B9">
        <w:tc>
          <w:tcPr>
            <w:tcW w:w="1728" w:type="dxa"/>
          </w:tcPr>
          <w:p w:rsidR="009E0A45" w:rsidRDefault="00705530" w:rsidP="00A00E30">
            <w:pPr>
              <w:jc w:val="center"/>
            </w:pPr>
            <w:hyperlink r:id="rId46" w:history="1">
              <w:r w:rsidR="00A00E30" w:rsidRPr="00D92D48">
                <w:rPr>
                  <w:rStyle w:val="Hyperlink"/>
                </w:rPr>
                <w:t>39-2011</w:t>
              </w:r>
            </w:hyperlink>
          </w:p>
        </w:tc>
        <w:tc>
          <w:tcPr>
            <w:tcW w:w="6660" w:type="dxa"/>
          </w:tcPr>
          <w:p w:rsidR="009E0A45" w:rsidRPr="00E20FFC" w:rsidRDefault="00A00E30">
            <w:r w:rsidRPr="00E20FFC">
              <w:t xml:space="preserve">AN ORDINANCE AMENDING  CHAPTER 20, “OFFENSES”, OF THE ABILENE CITY CODE, BY AMENDING CERTAIN SECTIONS AS SET OUT BELOW, PROVIDING A SEVERABILITY CLAUSE; </w:t>
            </w:r>
            <w:r w:rsidRPr="00E20FFC">
              <w:rPr>
                <w:bCs/>
              </w:rPr>
              <w:t>DECLARING A PENALTY; AND</w:t>
            </w:r>
            <w:r w:rsidRPr="00E20FFC">
              <w:t xml:space="preserve"> CALLING A PUBLIC HEARING</w:t>
            </w:r>
          </w:p>
        </w:tc>
        <w:tc>
          <w:tcPr>
            <w:tcW w:w="1530" w:type="dxa"/>
            <w:gridSpan w:val="2"/>
          </w:tcPr>
          <w:p w:rsidR="009E0A45" w:rsidRDefault="00A00E30" w:rsidP="00A00E30">
            <w:pPr>
              <w:jc w:val="center"/>
              <w:rPr>
                <w:b/>
              </w:rPr>
            </w:pPr>
            <w:r>
              <w:rPr>
                <w:b/>
              </w:rPr>
              <w:t>10/27/2011</w:t>
            </w:r>
          </w:p>
          <w:p w:rsidR="00A715C9" w:rsidRDefault="00A715C9" w:rsidP="00A00E30">
            <w:pPr>
              <w:jc w:val="center"/>
            </w:pPr>
            <w:r>
              <w:t>ARN</w:t>
            </w:r>
          </w:p>
          <w:p w:rsidR="00A715C9" w:rsidRDefault="00A715C9" w:rsidP="00A00E30">
            <w:pPr>
              <w:jc w:val="center"/>
            </w:pPr>
            <w:r>
              <w:t>10/27/2011</w:t>
            </w:r>
          </w:p>
          <w:p w:rsidR="00DB0F8E" w:rsidRDefault="00DB0F8E" w:rsidP="00A00E30">
            <w:pPr>
              <w:jc w:val="center"/>
            </w:pPr>
            <w:r>
              <w:t>TCAD</w:t>
            </w:r>
          </w:p>
          <w:p w:rsidR="00DB0F8E" w:rsidRDefault="00DB0F8E" w:rsidP="00A00E30">
            <w:pPr>
              <w:jc w:val="center"/>
            </w:pPr>
            <w:r>
              <w:t>12/02/2011</w:t>
            </w:r>
          </w:p>
          <w:p w:rsidR="00A362A2" w:rsidRDefault="00A362A2" w:rsidP="00A00E30">
            <w:pPr>
              <w:jc w:val="center"/>
            </w:pPr>
            <w:r>
              <w:t>Franklin</w:t>
            </w:r>
          </w:p>
          <w:p w:rsidR="00A362A2" w:rsidRPr="00A715C9" w:rsidRDefault="00A362A2" w:rsidP="00A00E30">
            <w:pPr>
              <w:jc w:val="center"/>
            </w:pPr>
            <w:r>
              <w:t>12/19/2011</w:t>
            </w:r>
          </w:p>
        </w:tc>
      </w:tr>
      <w:tr w:rsidR="009E0A45" w:rsidTr="00C124B9">
        <w:tc>
          <w:tcPr>
            <w:tcW w:w="1728" w:type="dxa"/>
          </w:tcPr>
          <w:p w:rsidR="009E0A45" w:rsidRDefault="00705530" w:rsidP="00A6269E">
            <w:pPr>
              <w:jc w:val="center"/>
            </w:pPr>
            <w:hyperlink r:id="rId47" w:history="1">
              <w:r w:rsidR="00A6269E" w:rsidRPr="00D92D48">
                <w:rPr>
                  <w:rStyle w:val="Hyperlink"/>
                </w:rPr>
                <w:t>40-2011</w:t>
              </w:r>
            </w:hyperlink>
          </w:p>
        </w:tc>
        <w:tc>
          <w:tcPr>
            <w:tcW w:w="6660" w:type="dxa"/>
          </w:tcPr>
          <w:p w:rsidR="00A6269E" w:rsidRDefault="00A6269E" w:rsidP="00A6269E">
            <w:r>
              <w:t xml:space="preserve">AN ORDINANCE AMENDING CHAPTER 23, “PLANNING AND COMMUNITY DEVELOPMENT,” SUBPART B, “LAND DEVELOPMENT CODE,” OF THE ABILENE MUNICIPAL </w:t>
            </w:r>
            <w:r>
              <w:lastRenderedPageBreak/>
              <w:t>CODE, BY AMENDING CERTAIN SECTIONS AS SET OUT BELOW; PROVIDING A SEVERABILITY CLAUSE; DECLARING  A PENALTY AND CALLING A PUBLIC HEARING</w:t>
            </w:r>
          </w:p>
          <w:p w:rsidR="009E0A45" w:rsidRPr="00A6269E" w:rsidRDefault="00A6269E">
            <w:pPr>
              <w:rPr>
                <w:b/>
              </w:rPr>
            </w:pPr>
            <w:r>
              <w:rPr>
                <w:b/>
              </w:rPr>
              <w:t>Location:  2257 Industrial Blvd.</w:t>
            </w:r>
          </w:p>
        </w:tc>
        <w:tc>
          <w:tcPr>
            <w:tcW w:w="1530" w:type="dxa"/>
            <w:gridSpan w:val="2"/>
          </w:tcPr>
          <w:p w:rsidR="009E0A45" w:rsidRDefault="00A6269E" w:rsidP="00A6269E">
            <w:pPr>
              <w:jc w:val="center"/>
              <w:rPr>
                <w:b/>
              </w:rPr>
            </w:pPr>
            <w:r w:rsidRPr="00A6269E">
              <w:rPr>
                <w:b/>
              </w:rPr>
              <w:lastRenderedPageBreak/>
              <w:t>11/03/2011</w:t>
            </w:r>
          </w:p>
          <w:p w:rsidR="00A715C9" w:rsidRDefault="00A715C9" w:rsidP="00A6269E">
            <w:pPr>
              <w:jc w:val="center"/>
            </w:pPr>
            <w:r>
              <w:t>ARN</w:t>
            </w:r>
          </w:p>
          <w:p w:rsidR="00A715C9" w:rsidRDefault="00A715C9" w:rsidP="00A6269E">
            <w:pPr>
              <w:jc w:val="center"/>
            </w:pPr>
            <w:r>
              <w:t>11/04/2011</w:t>
            </w:r>
          </w:p>
          <w:p w:rsidR="00DB0F8E" w:rsidRDefault="00DB0F8E" w:rsidP="00A6269E">
            <w:pPr>
              <w:jc w:val="center"/>
            </w:pPr>
            <w:r>
              <w:lastRenderedPageBreak/>
              <w:t>TCAD</w:t>
            </w:r>
          </w:p>
          <w:p w:rsidR="00DB0F8E" w:rsidRDefault="00DB0F8E" w:rsidP="00A6269E">
            <w:pPr>
              <w:jc w:val="center"/>
            </w:pPr>
            <w:r>
              <w:t>12/02/2011</w:t>
            </w:r>
          </w:p>
          <w:p w:rsidR="00A362A2" w:rsidRDefault="00A362A2" w:rsidP="00A6269E">
            <w:pPr>
              <w:jc w:val="center"/>
            </w:pPr>
            <w:r>
              <w:t>Franklin</w:t>
            </w:r>
          </w:p>
          <w:p w:rsidR="00A362A2" w:rsidRPr="00A715C9" w:rsidRDefault="00A362A2" w:rsidP="00A6269E">
            <w:pPr>
              <w:jc w:val="center"/>
            </w:pPr>
            <w:r>
              <w:t>12/19/2011</w:t>
            </w:r>
          </w:p>
        </w:tc>
      </w:tr>
      <w:tr w:rsidR="009E0A45" w:rsidTr="00C124B9">
        <w:tc>
          <w:tcPr>
            <w:tcW w:w="1728" w:type="dxa"/>
          </w:tcPr>
          <w:p w:rsidR="009E0A45" w:rsidRDefault="00705530" w:rsidP="00A6269E">
            <w:pPr>
              <w:jc w:val="center"/>
            </w:pPr>
            <w:hyperlink r:id="rId48" w:history="1">
              <w:r w:rsidR="00A6269E" w:rsidRPr="00D92D48">
                <w:rPr>
                  <w:rStyle w:val="Hyperlink"/>
                </w:rPr>
                <w:t>41-2011</w:t>
              </w:r>
            </w:hyperlink>
          </w:p>
        </w:tc>
        <w:tc>
          <w:tcPr>
            <w:tcW w:w="6660" w:type="dxa"/>
          </w:tcPr>
          <w:p w:rsidR="00A6269E" w:rsidRDefault="00A6269E" w:rsidP="00A6269E">
            <w:r>
              <w:t>AN ORDINANCE AMENDING CHAPTER 23, “PLANNING AND COMMUNITY DEVELOPMENT,” SUBPART B, “LAND DEVELOPMENT CODE,” OF THE ABILENE MUNICIPAL CODE, BY AMENDING CERTAIN SECTIONS AS SET OUT BELOW; PROVIDING A SEVERABILITY CLAUSE; DECLARING  A PENALTY AND CALLING A PUBLIC HEARING</w:t>
            </w:r>
          </w:p>
          <w:p w:rsidR="009E0A45" w:rsidRPr="00A6269E" w:rsidRDefault="00A6269E">
            <w:pPr>
              <w:rPr>
                <w:b/>
              </w:rPr>
            </w:pPr>
            <w:r>
              <w:rPr>
                <w:b/>
              </w:rPr>
              <w:t>Location:  1201, 1233 S. Treadaway Blvd., and 1260 China St</w:t>
            </w:r>
          </w:p>
        </w:tc>
        <w:tc>
          <w:tcPr>
            <w:tcW w:w="1530" w:type="dxa"/>
            <w:gridSpan w:val="2"/>
          </w:tcPr>
          <w:p w:rsidR="009E0A45" w:rsidRDefault="00A6269E" w:rsidP="00A6269E">
            <w:pPr>
              <w:jc w:val="center"/>
              <w:rPr>
                <w:b/>
              </w:rPr>
            </w:pPr>
            <w:r>
              <w:rPr>
                <w:b/>
              </w:rPr>
              <w:t>11/03/2011</w:t>
            </w:r>
          </w:p>
          <w:p w:rsidR="00A715C9" w:rsidRDefault="00A715C9" w:rsidP="00A6269E">
            <w:pPr>
              <w:jc w:val="center"/>
            </w:pPr>
            <w:r>
              <w:t>ARN</w:t>
            </w:r>
          </w:p>
          <w:p w:rsidR="00A715C9" w:rsidRDefault="00A715C9" w:rsidP="00A6269E">
            <w:pPr>
              <w:jc w:val="center"/>
            </w:pPr>
            <w:r>
              <w:t>11/04/2011</w:t>
            </w:r>
          </w:p>
          <w:p w:rsidR="00DB0F8E" w:rsidRDefault="00DB0F8E" w:rsidP="00A6269E">
            <w:pPr>
              <w:jc w:val="center"/>
            </w:pPr>
            <w:r>
              <w:t>TCAD</w:t>
            </w:r>
          </w:p>
          <w:p w:rsidR="00DB0F8E" w:rsidRDefault="00DB0F8E" w:rsidP="00A6269E">
            <w:pPr>
              <w:jc w:val="center"/>
            </w:pPr>
            <w:r>
              <w:t>12/02/2011</w:t>
            </w:r>
          </w:p>
          <w:p w:rsidR="00A362A2" w:rsidRDefault="00A362A2" w:rsidP="00A6269E">
            <w:pPr>
              <w:jc w:val="center"/>
            </w:pPr>
            <w:r>
              <w:t>Franklin</w:t>
            </w:r>
          </w:p>
          <w:p w:rsidR="00A362A2" w:rsidRPr="00A715C9" w:rsidRDefault="00A362A2" w:rsidP="00A6269E">
            <w:pPr>
              <w:jc w:val="center"/>
            </w:pPr>
            <w:r>
              <w:t>12/19/2011</w:t>
            </w:r>
          </w:p>
        </w:tc>
      </w:tr>
      <w:tr w:rsidR="009E0A45" w:rsidTr="00C124B9">
        <w:tc>
          <w:tcPr>
            <w:tcW w:w="1728" w:type="dxa"/>
          </w:tcPr>
          <w:p w:rsidR="009E0A45" w:rsidRDefault="00705530" w:rsidP="00A6269E">
            <w:pPr>
              <w:jc w:val="center"/>
            </w:pPr>
            <w:hyperlink r:id="rId49" w:history="1">
              <w:r w:rsidR="00A6269E" w:rsidRPr="00D92D48">
                <w:rPr>
                  <w:rStyle w:val="Hyperlink"/>
                </w:rPr>
                <w:t>42-2011</w:t>
              </w:r>
            </w:hyperlink>
          </w:p>
        </w:tc>
        <w:tc>
          <w:tcPr>
            <w:tcW w:w="6660" w:type="dxa"/>
          </w:tcPr>
          <w:p w:rsidR="00A6269E" w:rsidRDefault="00A6269E" w:rsidP="00A6269E">
            <w:r>
              <w:t>AN ORDINANCE AMENDING CHAPTER 23, “PLANNING AND COMMUNITY DEVELOPMENT,” SUBPART B, “LAND DEVELOPMENT CODE,” OF THE ABILENE MUNICIPAL CODE, BY AMENDING CERTAIN SECTIONS AS SET OUT BELOW; PROVIDING A SEVERABILITY CLAUSE; DECLARING  A PENALTY AND CALLING A PUBLIC HEARING</w:t>
            </w:r>
          </w:p>
          <w:p w:rsidR="009E0A45" w:rsidRPr="00A6269E" w:rsidRDefault="00A6269E">
            <w:pPr>
              <w:rPr>
                <w:b/>
              </w:rPr>
            </w:pPr>
            <w:r>
              <w:rPr>
                <w:b/>
              </w:rPr>
              <w:t>Location:  1125 Elmdale Road</w:t>
            </w:r>
          </w:p>
        </w:tc>
        <w:tc>
          <w:tcPr>
            <w:tcW w:w="1530" w:type="dxa"/>
            <w:gridSpan w:val="2"/>
          </w:tcPr>
          <w:p w:rsidR="009E0A45" w:rsidRDefault="00A6269E" w:rsidP="00A6269E">
            <w:pPr>
              <w:jc w:val="center"/>
              <w:rPr>
                <w:b/>
              </w:rPr>
            </w:pPr>
            <w:r>
              <w:rPr>
                <w:b/>
              </w:rPr>
              <w:t>11/03/2011</w:t>
            </w:r>
          </w:p>
          <w:p w:rsidR="00A715C9" w:rsidRDefault="00A715C9" w:rsidP="00A6269E">
            <w:pPr>
              <w:jc w:val="center"/>
            </w:pPr>
            <w:r>
              <w:t>ARN</w:t>
            </w:r>
          </w:p>
          <w:p w:rsidR="00A715C9" w:rsidRDefault="00A715C9" w:rsidP="00A6269E">
            <w:pPr>
              <w:jc w:val="center"/>
            </w:pPr>
            <w:r>
              <w:t>11/04/2011</w:t>
            </w:r>
          </w:p>
          <w:p w:rsidR="00DB0F8E" w:rsidRDefault="00DB0F8E" w:rsidP="00DB0F8E">
            <w:pPr>
              <w:jc w:val="center"/>
            </w:pPr>
            <w:r>
              <w:t>TCAD</w:t>
            </w:r>
          </w:p>
          <w:p w:rsidR="00DB0F8E" w:rsidRDefault="00DB0F8E" w:rsidP="00DB0F8E">
            <w:pPr>
              <w:jc w:val="center"/>
            </w:pPr>
            <w:r>
              <w:t>12/02/2011</w:t>
            </w:r>
          </w:p>
          <w:p w:rsidR="00A362A2" w:rsidRDefault="00A362A2" w:rsidP="00DB0F8E">
            <w:pPr>
              <w:jc w:val="center"/>
            </w:pPr>
            <w:r>
              <w:t>Franklin</w:t>
            </w:r>
          </w:p>
          <w:p w:rsidR="00A362A2" w:rsidRPr="00A715C9" w:rsidRDefault="00A362A2" w:rsidP="00DB0F8E">
            <w:pPr>
              <w:jc w:val="center"/>
            </w:pPr>
            <w:r>
              <w:t>12/19/2011</w:t>
            </w:r>
          </w:p>
        </w:tc>
      </w:tr>
      <w:tr w:rsidR="009E0A45" w:rsidTr="00C124B9">
        <w:tc>
          <w:tcPr>
            <w:tcW w:w="1728" w:type="dxa"/>
          </w:tcPr>
          <w:p w:rsidR="009E0A45" w:rsidRDefault="00705530" w:rsidP="00A6269E">
            <w:pPr>
              <w:jc w:val="center"/>
            </w:pPr>
            <w:hyperlink r:id="rId50" w:history="1">
              <w:r w:rsidR="00A6269E" w:rsidRPr="00D92D48">
                <w:rPr>
                  <w:rStyle w:val="Hyperlink"/>
                </w:rPr>
                <w:t>43-2011</w:t>
              </w:r>
            </w:hyperlink>
          </w:p>
        </w:tc>
        <w:tc>
          <w:tcPr>
            <w:tcW w:w="6660" w:type="dxa"/>
          </w:tcPr>
          <w:p w:rsidR="00A6269E" w:rsidRDefault="00A6269E" w:rsidP="00A6269E">
            <w:r>
              <w:t>AN ORDINANCE AMENDING CHAPTER 23, “PLANNING AND COMMUNITY DEVELOPMENT,” SUBPART B, “LAND DEVELOPMENT CODE,” OF THE ABILENE MUNICIPAL CODE, BY AMENDING CERTAIN SECTIONS AS SET OUT BELOW; PROVIDING A SEVERABILITY CLAUSE; DECLARING  A PENALTY AND CALLING A PUBLIC HEARING</w:t>
            </w:r>
          </w:p>
          <w:p w:rsidR="009E0A45" w:rsidRPr="00A6269E" w:rsidRDefault="00A6269E">
            <w:pPr>
              <w:rPr>
                <w:b/>
              </w:rPr>
            </w:pPr>
            <w:r>
              <w:rPr>
                <w:b/>
              </w:rPr>
              <w:t xml:space="preserve">Location:  1618 &amp; 1658 N. Treadaway Blvd, the 600 block of Wilson St., 1626 – 1690 Plum St., and 1657 &amp; 1689 Mesquite St. </w:t>
            </w:r>
          </w:p>
        </w:tc>
        <w:tc>
          <w:tcPr>
            <w:tcW w:w="1530" w:type="dxa"/>
            <w:gridSpan w:val="2"/>
          </w:tcPr>
          <w:p w:rsidR="009E0A45" w:rsidRDefault="00A6269E" w:rsidP="00A6269E">
            <w:pPr>
              <w:jc w:val="center"/>
              <w:rPr>
                <w:b/>
              </w:rPr>
            </w:pPr>
            <w:r w:rsidRPr="00A6269E">
              <w:rPr>
                <w:b/>
              </w:rPr>
              <w:t>11/03/2011</w:t>
            </w:r>
          </w:p>
          <w:p w:rsidR="00A715C9" w:rsidRDefault="00A715C9" w:rsidP="00A6269E">
            <w:pPr>
              <w:jc w:val="center"/>
            </w:pPr>
            <w:r>
              <w:t>ARN</w:t>
            </w:r>
          </w:p>
          <w:p w:rsidR="00A715C9" w:rsidRDefault="00A715C9" w:rsidP="00A6269E">
            <w:pPr>
              <w:jc w:val="center"/>
            </w:pPr>
            <w:r>
              <w:t>11/04/2011</w:t>
            </w:r>
          </w:p>
          <w:p w:rsidR="00DB0F8E" w:rsidRDefault="00DB0F8E" w:rsidP="00DB0F8E">
            <w:pPr>
              <w:jc w:val="center"/>
            </w:pPr>
            <w:r>
              <w:t>TCAD</w:t>
            </w:r>
          </w:p>
          <w:p w:rsidR="00DB0F8E" w:rsidRDefault="00DB0F8E" w:rsidP="00DB0F8E">
            <w:pPr>
              <w:jc w:val="center"/>
            </w:pPr>
            <w:r>
              <w:t>12/02/2011</w:t>
            </w:r>
          </w:p>
          <w:p w:rsidR="00A362A2" w:rsidRDefault="00A362A2" w:rsidP="00DB0F8E">
            <w:pPr>
              <w:jc w:val="center"/>
            </w:pPr>
            <w:r>
              <w:t>Franklin</w:t>
            </w:r>
          </w:p>
          <w:p w:rsidR="00A362A2" w:rsidRPr="00A715C9" w:rsidRDefault="00A362A2" w:rsidP="00DB0F8E">
            <w:pPr>
              <w:jc w:val="center"/>
            </w:pPr>
            <w:r>
              <w:t>12/19/2011</w:t>
            </w:r>
          </w:p>
        </w:tc>
      </w:tr>
      <w:tr w:rsidR="009E0A45" w:rsidTr="00C124B9">
        <w:tc>
          <w:tcPr>
            <w:tcW w:w="1728" w:type="dxa"/>
          </w:tcPr>
          <w:p w:rsidR="009E0A45" w:rsidRDefault="00705530" w:rsidP="00A6269E">
            <w:pPr>
              <w:jc w:val="center"/>
            </w:pPr>
            <w:hyperlink r:id="rId51" w:history="1">
              <w:r w:rsidR="00A6269E" w:rsidRPr="00D92D48">
                <w:rPr>
                  <w:rStyle w:val="Hyperlink"/>
                </w:rPr>
                <w:t>44-2011</w:t>
              </w:r>
            </w:hyperlink>
          </w:p>
        </w:tc>
        <w:tc>
          <w:tcPr>
            <w:tcW w:w="6660" w:type="dxa"/>
          </w:tcPr>
          <w:p w:rsidR="009E0A45" w:rsidRDefault="00A6269E">
            <w:r>
              <w:t xml:space="preserve">AN ORDINANCE PROVIDING FOR THE </w:t>
            </w:r>
            <w:r w:rsidRPr="00A6269E">
              <w:rPr>
                <w:highlight w:val="yellow"/>
              </w:rPr>
              <w:t>ABANDONMENT</w:t>
            </w:r>
            <w:r>
              <w:t xml:space="preserve"> OF A PORTION OF PUBLIC RIGHT OF WAY; PROVIDING FOR THE TERMS AND CONDITIONS OF SUCH ABANDONMENT, AND CALLING A PUBLIC HEARING</w:t>
            </w:r>
          </w:p>
          <w:p w:rsidR="00A6269E" w:rsidRPr="00A6269E" w:rsidRDefault="00A6269E" w:rsidP="00A6269E">
            <w:pPr>
              <w:ind w:left="360"/>
              <w:rPr>
                <w:b/>
              </w:rPr>
            </w:pPr>
            <w:r>
              <w:rPr>
                <w:b/>
              </w:rPr>
              <w:t xml:space="preserve">Location:  </w:t>
            </w:r>
            <w:r w:rsidRPr="00A6269E">
              <w:rPr>
                <w:b/>
                <w:bCs/>
                <w:sz w:val="22"/>
                <w:szCs w:val="22"/>
              </w:rPr>
              <w:t>Abandon N. 17th St. between N. Treadaway Blvd. and Mesquite St., a portion of Plum St. between N. 17th St. and N. 16th St., Wilson Ave. between N. Treadaway Blvd. and Plum St., and the 20’ east to west alley ROW between N. 17th St. and Wilson Ave.</w:t>
            </w:r>
          </w:p>
        </w:tc>
        <w:tc>
          <w:tcPr>
            <w:tcW w:w="1530" w:type="dxa"/>
            <w:gridSpan w:val="2"/>
          </w:tcPr>
          <w:p w:rsidR="009E0A45" w:rsidRDefault="00A6269E">
            <w:pPr>
              <w:rPr>
                <w:b/>
              </w:rPr>
            </w:pPr>
            <w:r>
              <w:rPr>
                <w:b/>
              </w:rPr>
              <w:t>11/03/2011</w:t>
            </w:r>
          </w:p>
          <w:p w:rsidR="00A715C9" w:rsidRDefault="00A715C9" w:rsidP="00A715C9">
            <w:pPr>
              <w:jc w:val="center"/>
            </w:pPr>
            <w:r>
              <w:t>ARN</w:t>
            </w:r>
          </w:p>
          <w:p w:rsidR="00A715C9" w:rsidRDefault="00A715C9" w:rsidP="00A715C9">
            <w:pPr>
              <w:jc w:val="center"/>
            </w:pPr>
            <w:r>
              <w:t>11/04/2011</w:t>
            </w:r>
          </w:p>
          <w:p w:rsidR="00DB0F8E" w:rsidRDefault="00DB0F8E" w:rsidP="00DB0F8E">
            <w:pPr>
              <w:jc w:val="center"/>
            </w:pPr>
            <w:r>
              <w:t>TCAD</w:t>
            </w:r>
          </w:p>
          <w:p w:rsidR="00DB0F8E" w:rsidRDefault="00DB0F8E" w:rsidP="00DB0F8E">
            <w:pPr>
              <w:jc w:val="center"/>
            </w:pPr>
            <w:r>
              <w:t>12/02/2011</w:t>
            </w:r>
          </w:p>
          <w:p w:rsidR="00A362A2" w:rsidRDefault="00A362A2" w:rsidP="00DB0F8E">
            <w:pPr>
              <w:jc w:val="center"/>
            </w:pPr>
            <w:r>
              <w:t>Franklin</w:t>
            </w:r>
          </w:p>
          <w:p w:rsidR="00A362A2" w:rsidRPr="00A715C9" w:rsidRDefault="00A362A2" w:rsidP="00DB0F8E">
            <w:pPr>
              <w:jc w:val="center"/>
            </w:pPr>
            <w:r>
              <w:t>12/19/2011</w:t>
            </w:r>
          </w:p>
        </w:tc>
      </w:tr>
      <w:tr w:rsidR="00A6269E" w:rsidTr="00C124B9">
        <w:tc>
          <w:tcPr>
            <w:tcW w:w="1728" w:type="dxa"/>
          </w:tcPr>
          <w:p w:rsidR="00A6269E" w:rsidRDefault="00705530" w:rsidP="00A6269E">
            <w:pPr>
              <w:jc w:val="center"/>
            </w:pPr>
            <w:hyperlink r:id="rId52" w:history="1">
              <w:r w:rsidR="00A6269E" w:rsidRPr="00D92D48">
                <w:rPr>
                  <w:rStyle w:val="Hyperlink"/>
                </w:rPr>
                <w:t>45-2011</w:t>
              </w:r>
            </w:hyperlink>
          </w:p>
        </w:tc>
        <w:tc>
          <w:tcPr>
            <w:tcW w:w="6660" w:type="dxa"/>
          </w:tcPr>
          <w:p w:rsidR="00A6269E" w:rsidRDefault="00A6269E" w:rsidP="00A6269E">
            <w:r>
              <w:t xml:space="preserve">AN ORDINANCE AMENDING CHAPTER 23, “PLANNING AND COMMUNITY DEVELOPMENT,” SUBPART B, “LAND DEVELOPMENT CODE,” OF THE ABILENE MUNICIPAL CODE, BY AMENDING CERTAIN SECTIONS AS SET OUT BELOW; PROVIDING A SEVERABILITY CLAUSE; DECLARING  A PENALTY AND CALLING A PUBLIC </w:t>
            </w:r>
            <w:r>
              <w:lastRenderedPageBreak/>
              <w:t>HEARING</w:t>
            </w:r>
          </w:p>
          <w:p w:rsidR="00A6269E" w:rsidRPr="00A6269E" w:rsidRDefault="00A6269E">
            <w:pPr>
              <w:rPr>
                <w:b/>
              </w:rPr>
            </w:pPr>
            <w:r>
              <w:rPr>
                <w:b/>
              </w:rPr>
              <w:t>Location:  2241 College St</w:t>
            </w:r>
          </w:p>
        </w:tc>
        <w:tc>
          <w:tcPr>
            <w:tcW w:w="1530" w:type="dxa"/>
            <w:gridSpan w:val="2"/>
          </w:tcPr>
          <w:p w:rsidR="00A6269E" w:rsidRDefault="00A6269E" w:rsidP="00A6269E">
            <w:pPr>
              <w:jc w:val="center"/>
              <w:rPr>
                <w:b/>
              </w:rPr>
            </w:pPr>
            <w:r>
              <w:rPr>
                <w:b/>
              </w:rPr>
              <w:lastRenderedPageBreak/>
              <w:t>11/03/2011</w:t>
            </w:r>
          </w:p>
          <w:p w:rsidR="00A715C9" w:rsidRDefault="00A715C9" w:rsidP="00A715C9">
            <w:pPr>
              <w:jc w:val="center"/>
            </w:pPr>
            <w:r>
              <w:t>ARN</w:t>
            </w:r>
          </w:p>
          <w:p w:rsidR="00A715C9" w:rsidRDefault="00A715C9" w:rsidP="00A715C9">
            <w:pPr>
              <w:jc w:val="center"/>
            </w:pPr>
            <w:r>
              <w:t>11/04/2011</w:t>
            </w:r>
          </w:p>
          <w:p w:rsidR="00DB0F8E" w:rsidRDefault="00DB0F8E" w:rsidP="00DB0F8E">
            <w:pPr>
              <w:jc w:val="center"/>
            </w:pPr>
            <w:r>
              <w:t>TCAD</w:t>
            </w:r>
          </w:p>
          <w:p w:rsidR="00DB0F8E" w:rsidRDefault="00DB0F8E" w:rsidP="00DB0F8E">
            <w:pPr>
              <w:jc w:val="center"/>
            </w:pPr>
            <w:r>
              <w:t>12/02/2011</w:t>
            </w:r>
          </w:p>
          <w:p w:rsidR="002D0C57" w:rsidRDefault="002D0C57" w:rsidP="00DB0F8E">
            <w:pPr>
              <w:jc w:val="center"/>
            </w:pPr>
            <w:r>
              <w:t>Franklin</w:t>
            </w:r>
          </w:p>
          <w:p w:rsidR="002D0C57" w:rsidRPr="00A6269E" w:rsidRDefault="002D0C57" w:rsidP="00DB0F8E">
            <w:pPr>
              <w:jc w:val="center"/>
              <w:rPr>
                <w:b/>
              </w:rPr>
            </w:pPr>
            <w:r>
              <w:lastRenderedPageBreak/>
              <w:t>12/19/2011</w:t>
            </w:r>
          </w:p>
        </w:tc>
      </w:tr>
      <w:tr w:rsidR="00A6269E" w:rsidTr="00C124B9">
        <w:tc>
          <w:tcPr>
            <w:tcW w:w="1728" w:type="dxa"/>
          </w:tcPr>
          <w:p w:rsidR="00A6269E" w:rsidRDefault="00705530" w:rsidP="00A6269E">
            <w:pPr>
              <w:jc w:val="center"/>
            </w:pPr>
            <w:hyperlink r:id="rId53" w:history="1">
              <w:r w:rsidR="00B73F6D" w:rsidRPr="00D92D48">
                <w:rPr>
                  <w:rStyle w:val="Hyperlink"/>
                </w:rPr>
                <w:t>46-2011</w:t>
              </w:r>
            </w:hyperlink>
          </w:p>
        </w:tc>
        <w:tc>
          <w:tcPr>
            <w:tcW w:w="6660" w:type="dxa"/>
          </w:tcPr>
          <w:p w:rsidR="00B73F6D" w:rsidRDefault="00B73F6D" w:rsidP="00B73F6D">
            <w:r>
              <w:t>AN ORDINANCE AMENDING CHAPTER 23, “PLANNING AND COMMUNITY DEVELOPMENT,” SUBPART B, “LAND DEVELOPMENT CODE,” OF THE ABILENE MUNICIPAL CODE, BY AMENDING CERTAIN SECTIONS AS SET OUT BELOW; PROVIDING A SEVERABILITY CLAUSE; DECLARING  A PENALTY AND CALLING A PUBLIC HEARING</w:t>
            </w:r>
          </w:p>
          <w:p w:rsidR="00A6269E" w:rsidRPr="00B73F6D" w:rsidRDefault="00B73F6D">
            <w:pPr>
              <w:rPr>
                <w:b/>
              </w:rPr>
            </w:pPr>
            <w:r>
              <w:rPr>
                <w:b/>
              </w:rPr>
              <w:t>Location:  1430 S. 6</w:t>
            </w:r>
            <w:r w:rsidRPr="00B73F6D">
              <w:rPr>
                <w:b/>
                <w:vertAlign w:val="superscript"/>
              </w:rPr>
              <w:t>th</w:t>
            </w:r>
            <w:r>
              <w:rPr>
                <w:b/>
              </w:rPr>
              <w:t xml:space="preserve"> Street</w:t>
            </w:r>
          </w:p>
        </w:tc>
        <w:tc>
          <w:tcPr>
            <w:tcW w:w="1530" w:type="dxa"/>
            <w:gridSpan w:val="2"/>
          </w:tcPr>
          <w:p w:rsidR="00A6269E" w:rsidRDefault="00B73F6D" w:rsidP="00B73F6D">
            <w:pPr>
              <w:jc w:val="center"/>
              <w:rPr>
                <w:b/>
              </w:rPr>
            </w:pPr>
            <w:r>
              <w:rPr>
                <w:b/>
              </w:rPr>
              <w:t>11/03/2011</w:t>
            </w:r>
          </w:p>
          <w:p w:rsidR="00A715C9" w:rsidRDefault="00A715C9" w:rsidP="00A715C9">
            <w:pPr>
              <w:jc w:val="center"/>
            </w:pPr>
            <w:r>
              <w:t>ARN</w:t>
            </w:r>
          </w:p>
          <w:p w:rsidR="00A715C9" w:rsidRDefault="00A715C9" w:rsidP="00A715C9">
            <w:pPr>
              <w:jc w:val="center"/>
            </w:pPr>
            <w:r>
              <w:t>11/04/2011</w:t>
            </w:r>
          </w:p>
          <w:p w:rsidR="00DB0F8E" w:rsidRDefault="00DB0F8E" w:rsidP="00DB0F8E">
            <w:pPr>
              <w:jc w:val="center"/>
            </w:pPr>
            <w:r>
              <w:t>TCAD</w:t>
            </w:r>
          </w:p>
          <w:p w:rsidR="00DB0F8E" w:rsidRDefault="00DB0F8E" w:rsidP="00DB0F8E">
            <w:pPr>
              <w:jc w:val="center"/>
            </w:pPr>
            <w:r>
              <w:t>12/02/2011</w:t>
            </w:r>
          </w:p>
          <w:p w:rsidR="002D0C57" w:rsidRDefault="002D0C57" w:rsidP="00DB0F8E">
            <w:pPr>
              <w:jc w:val="center"/>
            </w:pPr>
            <w:r>
              <w:t>Franklin</w:t>
            </w:r>
          </w:p>
          <w:p w:rsidR="002D0C57" w:rsidRPr="00B73F6D" w:rsidRDefault="002D0C57" w:rsidP="00DB0F8E">
            <w:pPr>
              <w:jc w:val="center"/>
              <w:rPr>
                <w:b/>
              </w:rPr>
            </w:pPr>
            <w:r>
              <w:t>12/19/2011</w:t>
            </w:r>
          </w:p>
        </w:tc>
      </w:tr>
      <w:tr w:rsidR="00A6269E" w:rsidTr="00C124B9">
        <w:tc>
          <w:tcPr>
            <w:tcW w:w="1728" w:type="dxa"/>
          </w:tcPr>
          <w:p w:rsidR="00A6269E" w:rsidRDefault="00705530" w:rsidP="00B73F6D">
            <w:pPr>
              <w:jc w:val="center"/>
            </w:pPr>
            <w:hyperlink r:id="rId54" w:history="1">
              <w:r w:rsidR="00B73F6D" w:rsidRPr="00D92D48">
                <w:rPr>
                  <w:rStyle w:val="Hyperlink"/>
                </w:rPr>
                <w:t>47-2011</w:t>
              </w:r>
            </w:hyperlink>
          </w:p>
        </w:tc>
        <w:tc>
          <w:tcPr>
            <w:tcW w:w="6660" w:type="dxa"/>
          </w:tcPr>
          <w:p w:rsidR="00B73F6D" w:rsidRDefault="00B73F6D" w:rsidP="00B73F6D">
            <w:r>
              <w:t>AN ORDINANCE AMENDING CHAPTER 23, “PLANNING AND COMMUNITY DEVELOPMENT,” SUBPART B, “LAND DEVELOPMENT CODE,” OF THE ABILENE MUNICIPAL CODE, BY AMENDING CERTAIN SECTIONS AS SET OUT BELOW; PROVIDING A SEVERABILITY CLAUSE; DECLARING  A PENALTY AND CALLING A PUBLIC HEARING</w:t>
            </w:r>
          </w:p>
          <w:p w:rsidR="00A6269E" w:rsidRPr="00B73F6D" w:rsidRDefault="00B73F6D">
            <w:pPr>
              <w:rPr>
                <w:b/>
              </w:rPr>
            </w:pPr>
            <w:r>
              <w:rPr>
                <w:b/>
              </w:rPr>
              <w:t>Location:  340 &amp; 342 Palm Street</w:t>
            </w:r>
          </w:p>
        </w:tc>
        <w:tc>
          <w:tcPr>
            <w:tcW w:w="1530" w:type="dxa"/>
            <w:gridSpan w:val="2"/>
          </w:tcPr>
          <w:p w:rsidR="00A6269E" w:rsidRDefault="00B73F6D" w:rsidP="00B73F6D">
            <w:pPr>
              <w:jc w:val="center"/>
              <w:rPr>
                <w:b/>
              </w:rPr>
            </w:pPr>
            <w:r>
              <w:rPr>
                <w:b/>
              </w:rPr>
              <w:t>11/03/2011</w:t>
            </w:r>
          </w:p>
          <w:p w:rsidR="00A715C9" w:rsidRDefault="00A715C9" w:rsidP="00A715C9">
            <w:pPr>
              <w:jc w:val="center"/>
            </w:pPr>
            <w:r>
              <w:t>ARN</w:t>
            </w:r>
          </w:p>
          <w:p w:rsidR="00A715C9" w:rsidRDefault="00A715C9" w:rsidP="00A715C9">
            <w:pPr>
              <w:jc w:val="center"/>
            </w:pPr>
            <w:r>
              <w:t>11/04/2011</w:t>
            </w:r>
          </w:p>
          <w:p w:rsidR="00DB0F8E" w:rsidRDefault="00DB0F8E" w:rsidP="00DB0F8E">
            <w:pPr>
              <w:jc w:val="center"/>
            </w:pPr>
            <w:r>
              <w:t>TCAD</w:t>
            </w:r>
          </w:p>
          <w:p w:rsidR="00DB0F8E" w:rsidRDefault="00DB0F8E" w:rsidP="00DB0F8E">
            <w:pPr>
              <w:jc w:val="center"/>
            </w:pPr>
            <w:r>
              <w:t>12/02/2011</w:t>
            </w:r>
          </w:p>
          <w:p w:rsidR="002D0C57" w:rsidRDefault="002D0C57" w:rsidP="00DB0F8E">
            <w:pPr>
              <w:jc w:val="center"/>
            </w:pPr>
            <w:r>
              <w:t>Franklin</w:t>
            </w:r>
          </w:p>
          <w:p w:rsidR="002D0C57" w:rsidRPr="00B73F6D" w:rsidRDefault="002D0C57" w:rsidP="00DB0F8E">
            <w:pPr>
              <w:jc w:val="center"/>
              <w:rPr>
                <w:b/>
              </w:rPr>
            </w:pPr>
            <w:r>
              <w:t>12/19/2011</w:t>
            </w:r>
          </w:p>
        </w:tc>
      </w:tr>
      <w:tr w:rsidR="00A6269E" w:rsidTr="00C124B9">
        <w:tc>
          <w:tcPr>
            <w:tcW w:w="1728" w:type="dxa"/>
          </w:tcPr>
          <w:p w:rsidR="00A6269E" w:rsidRDefault="00705530" w:rsidP="00B73F6D">
            <w:pPr>
              <w:jc w:val="center"/>
            </w:pPr>
            <w:hyperlink r:id="rId55" w:history="1">
              <w:r w:rsidR="00B73F6D" w:rsidRPr="00D92D48">
                <w:rPr>
                  <w:rStyle w:val="Hyperlink"/>
                </w:rPr>
                <w:t>48-2011</w:t>
              </w:r>
            </w:hyperlink>
          </w:p>
        </w:tc>
        <w:tc>
          <w:tcPr>
            <w:tcW w:w="6660" w:type="dxa"/>
          </w:tcPr>
          <w:p w:rsidR="00A6269E" w:rsidRDefault="00B73F6D">
            <w:r>
              <w:t xml:space="preserve">AN ORDINANCE OF THE CITY OF ABILENE, TEXAS, AMENDING CHAPTER 23, SUBPART E, “LAND DEVELOPMENT CODE”  OF THE ABILENE MUNICIPAL CODE, CONCERNING </w:t>
            </w:r>
            <w:r>
              <w:rPr>
                <w:u w:val="single"/>
              </w:rPr>
              <w:t>PD-136</w:t>
            </w:r>
            <w:r>
              <w:t xml:space="preserve"> A PLANNED DEVELOPMENT; CALLING A PUBLIC HEARING; PROVIDING A PENALTY AND AN EFFECTIVE DATE</w:t>
            </w:r>
          </w:p>
          <w:p w:rsidR="00B73F6D" w:rsidRPr="00B73F6D" w:rsidRDefault="00B73F6D">
            <w:pPr>
              <w:rPr>
                <w:b/>
              </w:rPr>
            </w:pPr>
            <w:r>
              <w:rPr>
                <w:b/>
              </w:rPr>
              <w:t>Location:  1699 S. 1</w:t>
            </w:r>
            <w:r w:rsidRPr="00B73F6D">
              <w:rPr>
                <w:b/>
                <w:vertAlign w:val="superscript"/>
              </w:rPr>
              <w:t>st</w:t>
            </w:r>
            <w:r>
              <w:rPr>
                <w:b/>
              </w:rPr>
              <w:t xml:space="preserve"> Street</w:t>
            </w:r>
          </w:p>
        </w:tc>
        <w:tc>
          <w:tcPr>
            <w:tcW w:w="1530" w:type="dxa"/>
            <w:gridSpan w:val="2"/>
          </w:tcPr>
          <w:p w:rsidR="00A6269E" w:rsidRDefault="00B73F6D" w:rsidP="007C1C3E">
            <w:pPr>
              <w:jc w:val="center"/>
              <w:rPr>
                <w:b/>
              </w:rPr>
            </w:pPr>
            <w:r>
              <w:rPr>
                <w:b/>
              </w:rPr>
              <w:t>11/03/2011</w:t>
            </w:r>
          </w:p>
          <w:p w:rsidR="00A715C9" w:rsidRDefault="00A715C9" w:rsidP="00A715C9">
            <w:pPr>
              <w:jc w:val="center"/>
            </w:pPr>
            <w:r>
              <w:t>ARN</w:t>
            </w:r>
          </w:p>
          <w:p w:rsidR="00A715C9" w:rsidRDefault="00A715C9" w:rsidP="00A715C9">
            <w:pPr>
              <w:jc w:val="center"/>
            </w:pPr>
            <w:r>
              <w:t>11/04/2011</w:t>
            </w:r>
          </w:p>
          <w:p w:rsidR="00DB0F8E" w:rsidRDefault="00DB0F8E" w:rsidP="00DB0F8E">
            <w:pPr>
              <w:jc w:val="center"/>
            </w:pPr>
            <w:r>
              <w:t>TCAD</w:t>
            </w:r>
          </w:p>
          <w:p w:rsidR="00DB0F8E" w:rsidRDefault="00DB0F8E" w:rsidP="00DB0F8E">
            <w:pPr>
              <w:jc w:val="center"/>
            </w:pPr>
            <w:r>
              <w:t>12/02/2011</w:t>
            </w:r>
          </w:p>
          <w:p w:rsidR="002D0C57" w:rsidRDefault="002D0C57" w:rsidP="00DB0F8E">
            <w:pPr>
              <w:jc w:val="center"/>
            </w:pPr>
            <w:r>
              <w:t>Franklin</w:t>
            </w:r>
          </w:p>
          <w:p w:rsidR="002D0C57" w:rsidRPr="00B73F6D" w:rsidRDefault="002D0C57" w:rsidP="00DB0F8E">
            <w:pPr>
              <w:jc w:val="center"/>
              <w:rPr>
                <w:b/>
              </w:rPr>
            </w:pPr>
            <w:r>
              <w:t>12/19/2011</w:t>
            </w:r>
          </w:p>
        </w:tc>
      </w:tr>
      <w:tr w:rsidR="00B73F6D" w:rsidTr="00C124B9">
        <w:tc>
          <w:tcPr>
            <w:tcW w:w="1728" w:type="dxa"/>
          </w:tcPr>
          <w:p w:rsidR="00B73F6D" w:rsidRDefault="00705530" w:rsidP="00B73F6D">
            <w:pPr>
              <w:jc w:val="center"/>
            </w:pPr>
            <w:hyperlink r:id="rId56" w:history="1">
              <w:r w:rsidR="00B73F6D" w:rsidRPr="00D92D48">
                <w:rPr>
                  <w:rStyle w:val="Hyperlink"/>
                </w:rPr>
                <w:t>49-2011</w:t>
              </w:r>
            </w:hyperlink>
          </w:p>
        </w:tc>
        <w:tc>
          <w:tcPr>
            <w:tcW w:w="6660" w:type="dxa"/>
          </w:tcPr>
          <w:p w:rsidR="00B73F6D" w:rsidRDefault="00B73F6D">
            <w:r>
              <w:t>AN ORDINANCE OF THE CITY COUNCIL OF THE CITY OF ABILENE, TEXAS, ALLOWING GOLF CARTS ON PUBLIC STREETS WITH RESTRICTIONS</w:t>
            </w:r>
            <w:r w:rsidR="00B32A28">
              <w:t xml:space="preserve"> </w:t>
            </w:r>
          </w:p>
          <w:p w:rsidR="00B73F6D" w:rsidRPr="00B73F6D" w:rsidRDefault="00B73F6D">
            <w:pPr>
              <w:rPr>
                <w:b/>
              </w:rPr>
            </w:pPr>
            <w:r>
              <w:rPr>
                <w:b/>
              </w:rPr>
              <w:t xml:space="preserve">November 1, 2011 – December 31, 2011 (UPS &amp; </w:t>
            </w:r>
            <w:proofErr w:type="spellStart"/>
            <w:r>
              <w:rPr>
                <w:b/>
              </w:rPr>
              <w:t>Fedex</w:t>
            </w:r>
            <w:proofErr w:type="spellEnd"/>
            <w:r>
              <w:rPr>
                <w:b/>
              </w:rPr>
              <w:t>)</w:t>
            </w:r>
          </w:p>
        </w:tc>
        <w:tc>
          <w:tcPr>
            <w:tcW w:w="1530" w:type="dxa"/>
            <w:gridSpan w:val="2"/>
          </w:tcPr>
          <w:p w:rsidR="00B73F6D" w:rsidRDefault="00B73F6D" w:rsidP="00B73F6D">
            <w:pPr>
              <w:jc w:val="center"/>
              <w:rPr>
                <w:b/>
              </w:rPr>
            </w:pPr>
            <w:r>
              <w:rPr>
                <w:b/>
              </w:rPr>
              <w:t>11/03/2011</w:t>
            </w:r>
          </w:p>
          <w:p w:rsidR="00A715C9" w:rsidRDefault="00A715C9" w:rsidP="00A715C9">
            <w:pPr>
              <w:jc w:val="center"/>
            </w:pPr>
            <w:r>
              <w:t>ARN</w:t>
            </w:r>
          </w:p>
          <w:p w:rsidR="00A715C9" w:rsidRDefault="00A715C9" w:rsidP="00A715C9">
            <w:pPr>
              <w:jc w:val="center"/>
            </w:pPr>
            <w:r>
              <w:t>11/04/2011</w:t>
            </w:r>
          </w:p>
          <w:p w:rsidR="002D0C57" w:rsidRDefault="002D0C57" w:rsidP="002D0C57">
            <w:pPr>
              <w:jc w:val="center"/>
              <w:rPr>
                <w:b/>
              </w:rPr>
            </w:pPr>
            <w:r>
              <w:t>(</w:t>
            </w:r>
            <w:r w:rsidRPr="00B32A28">
              <w:rPr>
                <w:color w:val="FF0000"/>
              </w:rPr>
              <w:t xml:space="preserve">Temporary-Not sent to </w:t>
            </w:r>
            <w:r>
              <w:rPr>
                <w:color w:val="FF0000"/>
              </w:rPr>
              <w:t>Franklin</w:t>
            </w:r>
            <w:r>
              <w:t>)</w:t>
            </w:r>
          </w:p>
        </w:tc>
      </w:tr>
      <w:tr w:rsidR="00B73F6D" w:rsidTr="00C124B9">
        <w:tc>
          <w:tcPr>
            <w:tcW w:w="1728" w:type="dxa"/>
          </w:tcPr>
          <w:p w:rsidR="00B73F6D" w:rsidRDefault="00705530" w:rsidP="00B73F6D">
            <w:pPr>
              <w:jc w:val="center"/>
            </w:pPr>
            <w:hyperlink r:id="rId57" w:history="1">
              <w:r w:rsidR="00C10128" w:rsidRPr="00D92D48">
                <w:rPr>
                  <w:rStyle w:val="Hyperlink"/>
                </w:rPr>
                <w:t>50-2011</w:t>
              </w:r>
            </w:hyperlink>
          </w:p>
        </w:tc>
        <w:tc>
          <w:tcPr>
            <w:tcW w:w="6660" w:type="dxa"/>
          </w:tcPr>
          <w:p w:rsidR="00B73F6D" w:rsidRDefault="00C10128">
            <w:r>
              <w:t>AN ORDINANCE OF THE CITY OF ABILENE, TEXAS, ESTABLISHING STANDARDS OF CARE FOR CITY OF ABILENE YOUTH PROGRAMS; REPEALING ALL ORDINANCES OR PARTS OF ORDINANCES IN CONFLICT HEREWITH; PROVIDING A SAVINGS CLAUSEL; AND CALLING A PUBLIC HEARING</w:t>
            </w:r>
          </w:p>
        </w:tc>
        <w:tc>
          <w:tcPr>
            <w:tcW w:w="1530" w:type="dxa"/>
            <w:gridSpan w:val="2"/>
          </w:tcPr>
          <w:p w:rsidR="00B73F6D" w:rsidRDefault="00C10128" w:rsidP="002E151B">
            <w:pPr>
              <w:jc w:val="center"/>
              <w:rPr>
                <w:b/>
              </w:rPr>
            </w:pPr>
            <w:r>
              <w:rPr>
                <w:b/>
              </w:rPr>
              <w:t>11/17/2011</w:t>
            </w:r>
          </w:p>
          <w:p w:rsidR="00A715C9" w:rsidRDefault="00A715C9" w:rsidP="00A715C9">
            <w:pPr>
              <w:jc w:val="center"/>
            </w:pPr>
            <w:r>
              <w:t>ARN</w:t>
            </w:r>
          </w:p>
          <w:p w:rsidR="00A715C9" w:rsidRDefault="00A715C9" w:rsidP="00A715C9">
            <w:pPr>
              <w:jc w:val="center"/>
            </w:pPr>
            <w:r>
              <w:t>11/17/2011</w:t>
            </w:r>
          </w:p>
          <w:p w:rsidR="00F4713D" w:rsidRDefault="00F4713D" w:rsidP="00A715C9">
            <w:pPr>
              <w:jc w:val="center"/>
            </w:pPr>
            <w:r>
              <w:t>Franklin</w:t>
            </w:r>
          </w:p>
          <w:p w:rsidR="00F4713D" w:rsidRDefault="00F4713D" w:rsidP="00A715C9">
            <w:pPr>
              <w:jc w:val="center"/>
              <w:rPr>
                <w:b/>
              </w:rPr>
            </w:pPr>
            <w:r>
              <w:t>12/19/2011</w:t>
            </w:r>
          </w:p>
        </w:tc>
      </w:tr>
      <w:tr w:rsidR="00B73F6D" w:rsidTr="00C124B9">
        <w:tc>
          <w:tcPr>
            <w:tcW w:w="1728" w:type="dxa"/>
          </w:tcPr>
          <w:p w:rsidR="00B73F6D" w:rsidRDefault="00705530" w:rsidP="00B73F6D">
            <w:pPr>
              <w:jc w:val="center"/>
            </w:pPr>
            <w:hyperlink r:id="rId58" w:history="1">
              <w:r w:rsidR="00C32314" w:rsidRPr="005C3E92">
                <w:rPr>
                  <w:rStyle w:val="Hyperlink"/>
                </w:rPr>
                <w:t>51-2011</w:t>
              </w:r>
            </w:hyperlink>
          </w:p>
        </w:tc>
        <w:tc>
          <w:tcPr>
            <w:tcW w:w="6660" w:type="dxa"/>
          </w:tcPr>
          <w:p w:rsidR="00B73F6D" w:rsidRDefault="00C32314">
            <w:r>
              <w:t>AN ORDINANCE OF THE CITY OF ABILENE, TEXAS, AMENDING CHAPTER 23, SUBPART E, “LAND DEVELOPMENT CODE,” OF THE ABILENE MUNICIPAL CODE BY CHANGING THE ZONING DISTRICT BOUNDARIES AFFECTING CERTAIN PROPERTIES; CALLING A PUBLIC HEARING; PROVIDING A PENALTY AND AN EFFECTIVE DATE</w:t>
            </w:r>
          </w:p>
          <w:p w:rsidR="00C32314" w:rsidRPr="00C32314" w:rsidRDefault="00C32314">
            <w:pPr>
              <w:rPr>
                <w:b/>
              </w:rPr>
            </w:pPr>
            <w:r>
              <w:rPr>
                <w:b/>
              </w:rPr>
              <w:t>Location:  849 &amp; 875 E Hwy 80</w:t>
            </w:r>
          </w:p>
        </w:tc>
        <w:tc>
          <w:tcPr>
            <w:tcW w:w="1530" w:type="dxa"/>
            <w:gridSpan w:val="2"/>
          </w:tcPr>
          <w:p w:rsidR="00B73F6D" w:rsidRDefault="00C32314" w:rsidP="00C32314">
            <w:pPr>
              <w:jc w:val="center"/>
              <w:rPr>
                <w:b/>
              </w:rPr>
            </w:pPr>
            <w:r>
              <w:rPr>
                <w:b/>
              </w:rPr>
              <w:t>12/01/2011</w:t>
            </w:r>
          </w:p>
          <w:p w:rsidR="00C92624" w:rsidRDefault="00C92624" w:rsidP="00C32314">
            <w:pPr>
              <w:jc w:val="center"/>
            </w:pPr>
            <w:r>
              <w:t>ARN</w:t>
            </w:r>
          </w:p>
          <w:p w:rsidR="00C92624" w:rsidRDefault="00C92624" w:rsidP="00C32314">
            <w:pPr>
              <w:jc w:val="center"/>
            </w:pPr>
            <w:r>
              <w:t>12/01/2011</w:t>
            </w:r>
          </w:p>
          <w:p w:rsidR="00DB0F8E" w:rsidRDefault="00DB0F8E" w:rsidP="00DB0F8E">
            <w:pPr>
              <w:jc w:val="center"/>
            </w:pPr>
            <w:r>
              <w:t>TCAD</w:t>
            </w:r>
          </w:p>
          <w:p w:rsidR="00DB0F8E" w:rsidRDefault="00DB0F8E" w:rsidP="00DB0F8E">
            <w:pPr>
              <w:jc w:val="center"/>
            </w:pPr>
            <w:r>
              <w:t>12/02/2011</w:t>
            </w:r>
          </w:p>
          <w:p w:rsidR="00F4713D" w:rsidRDefault="00F4713D" w:rsidP="00DB0F8E">
            <w:pPr>
              <w:jc w:val="center"/>
            </w:pPr>
            <w:r>
              <w:t>Franklin</w:t>
            </w:r>
          </w:p>
          <w:p w:rsidR="00F4713D" w:rsidRPr="00C92624" w:rsidRDefault="00F4713D" w:rsidP="00DB0F8E">
            <w:pPr>
              <w:jc w:val="center"/>
            </w:pPr>
            <w:r>
              <w:t>12/19/2011</w:t>
            </w:r>
          </w:p>
        </w:tc>
      </w:tr>
      <w:tr w:rsidR="00B73F6D" w:rsidTr="00C124B9">
        <w:tc>
          <w:tcPr>
            <w:tcW w:w="1728" w:type="dxa"/>
          </w:tcPr>
          <w:p w:rsidR="00B73F6D" w:rsidRDefault="00705530" w:rsidP="00B73F6D">
            <w:pPr>
              <w:jc w:val="center"/>
            </w:pPr>
            <w:hyperlink r:id="rId59" w:history="1">
              <w:r w:rsidR="00C32314" w:rsidRPr="005C3E92">
                <w:rPr>
                  <w:rStyle w:val="Hyperlink"/>
                </w:rPr>
                <w:t>52-2011</w:t>
              </w:r>
            </w:hyperlink>
          </w:p>
        </w:tc>
        <w:tc>
          <w:tcPr>
            <w:tcW w:w="6660" w:type="dxa"/>
          </w:tcPr>
          <w:p w:rsidR="00B73F6D" w:rsidRDefault="00C32314">
            <w:r>
              <w:t xml:space="preserve">AN ORDINANCE OF THE CITY OF ABILENE, TEXAS, </w:t>
            </w:r>
            <w:r>
              <w:lastRenderedPageBreak/>
              <w:t>AMENDING CHAPTER 23, SUBPART E, “LAND DEVELOPMENT CODE,” OF THE ABILENE MUNICIPAL CODE BY CHANGING THE ZONING DISTRICT BOUNDARIES AFFECTING CERTAIN PROPERTIES; CALLING A PUBLIC HEARING; PROVIDING A PENALTY AND AN EFFECTIVE DATE</w:t>
            </w:r>
          </w:p>
          <w:p w:rsidR="00C32314" w:rsidRPr="00C32314" w:rsidRDefault="00C32314">
            <w:pPr>
              <w:rPr>
                <w:b/>
              </w:rPr>
            </w:pPr>
            <w:r>
              <w:rPr>
                <w:b/>
              </w:rPr>
              <w:t>Location:  3434 S. 9</w:t>
            </w:r>
            <w:r w:rsidRPr="00C32314">
              <w:rPr>
                <w:b/>
                <w:vertAlign w:val="superscript"/>
              </w:rPr>
              <w:t>th</w:t>
            </w:r>
            <w:r>
              <w:rPr>
                <w:b/>
              </w:rPr>
              <w:t xml:space="preserve"> Street</w:t>
            </w:r>
          </w:p>
        </w:tc>
        <w:tc>
          <w:tcPr>
            <w:tcW w:w="1530" w:type="dxa"/>
            <w:gridSpan w:val="2"/>
          </w:tcPr>
          <w:p w:rsidR="00B73F6D" w:rsidRDefault="00C32314" w:rsidP="00C32314">
            <w:pPr>
              <w:jc w:val="center"/>
              <w:rPr>
                <w:b/>
              </w:rPr>
            </w:pPr>
            <w:r>
              <w:rPr>
                <w:b/>
              </w:rPr>
              <w:lastRenderedPageBreak/>
              <w:t>12/01/2011</w:t>
            </w:r>
          </w:p>
          <w:p w:rsidR="00C92624" w:rsidRDefault="00C92624" w:rsidP="00C32314">
            <w:pPr>
              <w:jc w:val="center"/>
            </w:pPr>
            <w:r>
              <w:lastRenderedPageBreak/>
              <w:t>ARN</w:t>
            </w:r>
          </w:p>
          <w:p w:rsidR="00C92624" w:rsidRDefault="00C92624" w:rsidP="00C32314">
            <w:pPr>
              <w:jc w:val="center"/>
            </w:pPr>
            <w:r>
              <w:t>12/01/2011</w:t>
            </w:r>
          </w:p>
          <w:p w:rsidR="00DB0F8E" w:rsidRDefault="00DB0F8E" w:rsidP="00DB0F8E">
            <w:pPr>
              <w:jc w:val="center"/>
            </w:pPr>
            <w:r>
              <w:t>TCAD</w:t>
            </w:r>
          </w:p>
          <w:p w:rsidR="00DB0F8E" w:rsidRDefault="00DB0F8E" w:rsidP="00DB0F8E">
            <w:pPr>
              <w:jc w:val="center"/>
            </w:pPr>
            <w:r>
              <w:t>12/02/2011</w:t>
            </w:r>
          </w:p>
          <w:p w:rsidR="00F4713D" w:rsidRDefault="00F4713D" w:rsidP="00DB0F8E">
            <w:pPr>
              <w:jc w:val="center"/>
            </w:pPr>
            <w:r>
              <w:t>Franklin</w:t>
            </w:r>
          </w:p>
          <w:p w:rsidR="00F4713D" w:rsidRPr="00C92624" w:rsidRDefault="00F4713D" w:rsidP="00DB0F8E">
            <w:pPr>
              <w:jc w:val="center"/>
            </w:pPr>
            <w:r>
              <w:t>12/19/2011</w:t>
            </w:r>
          </w:p>
        </w:tc>
      </w:tr>
      <w:tr w:rsidR="00B73F6D" w:rsidTr="00C124B9">
        <w:tc>
          <w:tcPr>
            <w:tcW w:w="1728" w:type="dxa"/>
          </w:tcPr>
          <w:p w:rsidR="00B73F6D" w:rsidRDefault="00705530" w:rsidP="00B73F6D">
            <w:pPr>
              <w:jc w:val="center"/>
            </w:pPr>
            <w:hyperlink r:id="rId60" w:history="1">
              <w:r w:rsidR="00C32314" w:rsidRPr="005C3E92">
                <w:rPr>
                  <w:rStyle w:val="Hyperlink"/>
                </w:rPr>
                <w:t>53-2011</w:t>
              </w:r>
            </w:hyperlink>
          </w:p>
        </w:tc>
        <w:tc>
          <w:tcPr>
            <w:tcW w:w="6660" w:type="dxa"/>
          </w:tcPr>
          <w:p w:rsidR="00C32314" w:rsidRDefault="00C32314" w:rsidP="00C32314">
            <w:r>
              <w:t>AN ORDINANCE OF THE CITY OF ABILENE, TEXAS, AMENDING CHAPTER 23, SUBPART E, “LAND DEVELOPMENT CODE,” OF THE ABILENE MUNICIPAL CODE BY CHANGING THE ZONING DISTRICT BOUNDARIES AFFECTING CERTAIN PROPERTIES; CALLING A PUBLIC HEARING; PROVIDING A PENALTY AND AN EFFECTIVE DATE</w:t>
            </w:r>
          </w:p>
          <w:p w:rsidR="00B73F6D" w:rsidRPr="00C32314" w:rsidRDefault="00C32314">
            <w:pPr>
              <w:rPr>
                <w:b/>
              </w:rPr>
            </w:pPr>
            <w:r>
              <w:rPr>
                <w:b/>
              </w:rPr>
              <w:t>Location:  642 Sayles Blvd</w:t>
            </w:r>
          </w:p>
        </w:tc>
        <w:tc>
          <w:tcPr>
            <w:tcW w:w="1530" w:type="dxa"/>
            <w:gridSpan w:val="2"/>
          </w:tcPr>
          <w:p w:rsidR="00B73F6D" w:rsidRDefault="00C32314" w:rsidP="00C32314">
            <w:pPr>
              <w:jc w:val="center"/>
              <w:rPr>
                <w:b/>
              </w:rPr>
            </w:pPr>
            <w:r>
              <w:rPr>
                <w:b/>
              </w:rPr>
              <w:t>12/01/2011</w:t>
            </w:r>
          </w:p>
          <w:p w:rsidR="00C92624" w:rsidRDefault="00C92624" w:rsidP="00C32314">
            <w:pPr>
              <w:jc w:val="center"/>
            </w:pPr>
            <w:r>
              <w:t>ARN</w:t>
            </w:r>
          </w:p>
          <w:p w:rsidR="00C92624" w:rsidRDefault="00C92624" w:rsidP="00C32314">
            <w:pPr>
              <w:jc w:val="center"/>
            </w:pPr>
            <w:r>
              <w:t>12/01/2011</w:t>
            </w:r>
          </w:p>
          <w:p w:rsidR="00DB0F8E" w:rsidRDefault="00DB0F8E" w:rsidP="00DB0F8E">
            <w:pPr>
              <w:jc w:val="center"/>
            </w:pPr>
            <w:r>
              <w:t>TCAD</w:t>
            </w:r>
          </w:p>
          <w:p w:rsidR="00DB0F8E" w:rsidRDefault="00DB0F8E" w:rsidP="00DB0F8E">
            <w:pPr>
              <w:jc w:val="center"/>
            </w:pPr>
            <w:r>
              <w:t>12/02/2011</w:t>
            </w:r>
          </w:p>
          <w:p w:rsidR="00F4713D" w:rsidRDefault="00F4713D" w:rsidP="00DB0F8E">
            <w:pPr>
              <w:jc w:val="center"/>
            </w:pPr>
            <w:r>
              <w:t>Franklin</w:t>
            </w:r>
          </w:p>
          <w:p w:rsidR="00F4713D" w:rsidRPr="00C92624" w:rsidRDefault="00F4713D" w:rsidP="00DB0F8E">
            <w:pPr>
              <w:jc w:val="center"/>
            </w:pPr>
            <w:r>
              <w:t>12/19/2011</w:t>
            </w:r>
          </w:p>
        </w:tc>
      </w:tr>
      <w:tr w:rsidR="00B73F6D" w:rsidTr="00C124B9">
        <w:tc>
          <w:tcPr>
            <w:tcW w:w="1728" w:type="dxa"/>
          </w:tcPr>
          <w:p w:rsidR="00B73F6D" w:rsidRDefault="00705530" w:rsidP="00B73F6D">
            <w:pPr>
              <w:jc w:val="center"/>
            </w:pPr>
            <w:hyperlink r:id="rId61" w:history="1">
              <w:r w:rsidR="004736C5" w:rsidRPr="008D44B4">
                <w:rPr>
                  <w:rStyle w:val="Hyperlink"/>
                </w:rPr>
                <w:t>54-2011</w:t>
              </w:r>
            </w:hyperlink>
          </w:p>
        </w:tc>
        <w:tc>
          <w:tcPr>
            <w:tcW w:w="6660" w:type="dxa"/>
          </w:tcPr>
          <w:p w:rsidR="004736C5" w:rsidRDefault="004736C5" w:rsidP="004736C5">
            <w:pPr>
              <w:jc w:val="both"/>
              <w:rPr>
                <w:sz w:val="22"/>
                <w:szCs w:val="22"/>
              </w:rPr>
            </w:pPr>
            <w:r w:rsidRPr="004736C5">
              <w:rPr>
                <w:sz w:val="22"/>
                <w:szCs w:val="22"/>
              </w:rPr>
              <w:t>AN ORDINANCE MODIFYING ABILENE CODE OF ORDINANCE CHAPTER 2, “ADMINISTRATION”, ARTICLE III, “EMPLOYEE BENEFITS”, DIVISION 2, “RETIREMENT”, SECTION 2-103, “INCREASE IN RETIREMENT ANNUITIES”, TO ALLOW ANNUNITY INCREASES IN THE AMOUNT OF EITHER 30 PERCENT, 50 PERCENT OR 70 PERCENT OF THE PERCENTAGE CHANGE IN THE CONSUMER PRICE IINDEX.</w:t>
            </w:r>
          </w:p>
          <w:p w:rsidR="004736C5" w:rsidRPr="004A56AC" w:rsidRDefault="004736C5" w:rsidP="004736C5">
            <w:pPr>
              <w:rPr>
                <w:b/>
                <w:color w:val="FF0000"/>
              </w:rPr>
            </w:pPr>
            <w:r w:rsidRPr="004A56AC">
              <w:rPr>
                <w:b/>
                <w:i/>
                <w:color w:val="FF0000"/>
              </w:rPr>
              <w:t>Delete</w:t>
            </w:r>
            <w:r w:rsidRPr="004A56AC">
              <w:rPr>
                <w:b/>
                <w:color w:val="FF0000"/>
              </w:rPr>
              <w:t>:</w:t>
            </w:r>
            <w:bookmarkStart w:id="0" w:name="1891"/>
          </w:p>
          <w:p w:rsidR="004736C5" w:rsidRPr="004A56AC" w:rsidRDefault="004736C5" w:rsidP="004736C5">
            <w:pPr>
              <w:rPr>
                <w:color w:val="000000"/>
                <w:shd w:val="clear" w:color="auto" w:fill="FFFFFF"/>
              </w:rPr>
            </w:pPr>
            <w:r w:rsidRPr="004A56AC">
              <w:rPr>
                <w:color w:val="000000"/>
                <w:shd w:val="clear" w:color="auto" w:fill="FFFFFF"/>
              </w:rPr>
              <w:t>The amount of the annuity increase under this section is computed as the sum of the prior service and current service annuities on the effective date of retirement of the person on whose service the annuities are based, multiplied by seventy (70) percent of the percentage change in Consumer Price Index for All Urban Consumers, from December of the year immediately preceding the effective date of the person’s retirement to the December that is thirteen (13) months before the effective date of the increase under this section.</w:t>
            </w:r>
          </w:p>
          <w:p w:rsidR="004736C5" w:rsidRPr="004A56AC" w:rsidRDefault="004736C5" w:rsidP="004736C5">
            <w:pPr>
              <w:rPr>
                <w:b/>
                <w:color w:val="FF0000"/>
                <w:shd w:val="clear" w:color="auto" w:fill="FFFFFF"/>
              </w:rPr>
            </w:pPr>
            <w:r w:rsidRPr="004A56AC">
              <w:rPr>
                <w:b/>
                <w:i/>
                <w:color w:val="FF0000"/>
                <w:shd w:val="clear" w:color="auto" w:fill="FFFFFF"/>
              </w:rPr>
              <w:t>Add</w:t>
            </w:r>
            <w:r w:rsidRPr="004A56AC">
              <w:rPr>
                <w:b/>
                <w:color w:val="FF0000"/>
                <w:shd w:val="clear" w:color="auto" w:fill="FFFFFF"/>
              </w:rPr>
              <w:t>:</w:t>
            </w:r>
          </w:p>
          <w:p w:rsidR="00B73F6D" w:rsidRDefault="004736C5" w:rsidP="004A56AC">
            <w:r w:rsidRPr="004A56AC">
              <w:rPr>
                <w:color w:val="000000"/>
                <w:shd w:val="clear" w:color="auto" w:fill="FFFFFF"/>
              </w:rPr>
              <w:t>The amount of the annuity increase under this section is computed as the sum of the prior service and current service annuities on the effective date of retirement of the person on whose service the annuities are based, multiplied by either thirty (30) percent, fifty (50) percent, or seventy (70) percent of the percentage change in Consumer Price Index for All Urban Consumers, from December of the year immediately preceding the effective date of the person’s retirement to the December that is thirteen (13) months before the effective date of the increase under this section.</w:t>
            </w:r>
            <w:bookmarkEnd w:id="0"/>
          </w:p>
        </w:tc>
        <w:tc>
          <w:tcPr>
            <w:tcW w:w="1530" w:type="dxa"/>
            <w:gridSpan w:val="2"/>
          </w:tcPr>
          <w:p w:rsidR="00B73F6D" w:rsidRDefault="004736C5" w:rsidP="004736C5">
            <w:pPr>
              <w:jc w:val="center"/>
              <w:rPr>
                <w:b/>
              </w:rPr>
            </w:pPr>
            <w:r>
              <w:rPr>
                <w:b/>
              </w:rPr>
              <w:t>12/15/2011</w:t>
            </w:r>
          </w:p>
          <w:p w:rsidR="00165D6E" w:rsidRDefault="00165D6E" w:rsidP="004736C5">
            <w:pPr>
              <w:jc w:val="center"/>
            </w:pPr>
            <w:r>
              <w:t>ARN</w:t>
            </w:r>
          </w:p>
          <w:p w:rsidR="00165D6E" w:rsidRDefault="00165D6E" w:rsidP="004736C5">
            <w:pPr>
              <w:jc w:val="center"/>
            </w:pPr>
            <w:r>
              <w:t>12/15/2011</w:t>
            </w:r>
          </w:p>
          <w:p w:rsidR="00F4713D" w:rsidRDefault="00F4713D" w:rsidP="004736C5">
            <w:pPr>
              <w:jc w:val="center"/>
            </w:pPr>
            <w:r>
              <w:t>Franklin</w:t>
            </w:r>
          </w:p>
          <w:p w:rsidR="00F4713D" w:rsidRPr="00165D6E" w:rsidRDefault="00F4713D" w:rsidP="004736C5">
            <w:pPr>
              <w:jc w:val="center"/>
            </w:pPr>
            <w:r>
              <w:t>12/19/2011</w:t>
            </w:r>
          </w:p>
        </w:tc>
      </w:tr>
      <w:tr w:rsidR="00B32A28" w:rsidTr="00C124B9">
        <w:tc>
          <w:tcPr>
            <w:tcW w:w="1728" w:type="dxa"/>
          </w:tcPr>
          <w:p w:rsidR="00B32A28" w:rsidRDefault="00705530" w:rsidP="00B73F6D">
            <w:pPr>
              <w:jc w:val="center"/>
            </w:pPr>
            <w:hyperlink r:id="rId62" w:history="1">
              <w:r w:rsidR="004736C5" w:rsidRPr="008D44B4">
                <w:rPr>
                  <w:rStyle w:val="Hyperlink"/>
                </w:rPr>
                <w:t>55-2011</w:t>
              </w:r>
            </w:hyperlink>
          </w:p>
        </w:tc>
        <w:tc>
          <w:tcPr>
            <w:tcW w:w="6660" w:type="dxa"/>
          </w:tcPr>
          <w:p w:rsidR="004736C5" w:rsidRDefault="004736C5" w:rsidP="004736C5">
            <w:pPr>
              <w:jc w:val="both"/>
            </w:pPr>
            <w:r w:rsidRPr="004736C5">
              <w:t xml:space="preserve">AN ORDINANCE PROVIDING FOR INCREASED PRIOR AND CURRENT SERVICE ANNUITIES UNDER THE ACT GOVERNING THE TEXAS MUNICIPAL RETIREMENT SYSTEM FOR RETIREES AND BENEFICIARIES OF </w:t>
            </w:r>
            <w:r w:rsidRPr="004736C5">
              <w:lastRenderedPageBreak/>
              <w:t>DECEASED RETIREES OF THE CITY OF ABILENE, AND ESTABLISHING AN EFFECTIVE DATE FOR THE ORDINANCE.</w:t>
            </w:r>
          </w:p>
          <w:p w:rsidR="00B32A28" w:rsidRDefault="004736C5" w:rsidP="004736C5">
            <w:pPr>
              <w:jc w:val="both"/>
            </w:pPr>
            <w:r>
              <w:rPr>
                <w:b/>
              </w:rPr>
              <w:t>COLA for TMRS Annuitants based on 50% of CPI</w:t>
            </w:r>
          </w:p>
        </w:tc>
        <w:tc>
          <w:tcPr>
            <w:tcW w:w="1530" w:type="dxa"/>
            <w:gridSpan w:val="2"/>
          </w:tcPr>
          <w:p w:rsidR="00B32A28" w:rsidRDefault="004736C5" w:rsidP="004736C5">
            <w:pPr>
              <w:jc w:val="center"/>
              <w:rPr>
                <w:b/>
              </w:rPr>
            </w:pPr>
            <w:r>
              <w:rPr>
                <w:b/>
              </w:rPr>
              <w:lastRenderedPageBreak/>
              <w:t>12/15/2011</w:t>
            </w:r>
          </w:p>
          <w:p w:rsidR="00165D6E" w:rsidRDefault="00165D6E" w:rsidP="004736C5">
            <w:pPr>
              <w:jc w:val="center"/>
            </w:pPr>
            <w:r>
              <w:t>ARN</w:t>
            </w:r>
          </w:p>
          <w:p w:rsidR="00165D6E" w:rsidRDefault="00165D6E" w:rsidP="004736C5">
            <w:pPr>
              <w:jc w:val="center"/>
            </w:pPr>
            <w:r>
              <w:t>12/15/2011</w:t>
            </w:r>
          </w:p>
          <w:p w:rsidR="00F4713D" w:rsidRDefault="00F4713D" w:rsidP="004736C5">
            <w:pPr>
              <w:jc w:val="center"/>
            </w:pPr>
            <w:r>
              <w:t>Franklin</w:t>
            </w:r>
          </w:p>
          <w:p w:rsidR="00F4713D" w:rsidRPr="00165D6E" w:rsidRDefault="00F4713D" w:rsidP="004736C5">
            <w:pPr>
              <w:jc w:val="center"/>
            </w:pPr>
            <w:r>
              <w:lastRenderedPageBreak/>
              <w:t>12/19/2011</w:t>
            </w:r>
          </w:p>
        </w:tc>
      </w:tr>
      <w:tr w:rsidR="00B32A28" w:rsidTr="00C124B9">
        <w:tc>
          <w:tcPr>
            <w:tcW w:w="1728" w:type="dxa"/>
          </w:tcPr>
          <w:p w:rsidR="00B32A28" w:rsidRDefault="00705530" w:rsidP="00B73F6D">
            <w:pPr>
              <w:jc w:val="center"/>
            </w:pPr>
            <w:hyperlink r:id="rId63" w:history="1">
              <w:r w:rsidR="004736C5" w:rsidRPr="008D44B4">
                <w:rPr>
                  <w:rStyle w:val="Hyperlink"/>
                </w:rPr>
                <w:t>56-2011</w:t>
              </w:r>
            </w:hyperlink>
          </w:p>
        </w:tc>
        <w:tc>
          <w:tcPr>
            <w:tcW w:w="6660" w:type="dxa"/>
          </w:tcPr>
          <w:p w:rsidR="004736C5" w:rsidRDefault="004736C5" w:rsidP="004736C5">
            <w:pPr>
              <w:pStyle w:val="BodyText"/>
              <w:ind w:right="-720"/>
            </w:pPr>
            <w:r w:rsidRPr="004736C5">
              <w:rPr>
                <w:bCs/>
              </w:rPr>
              <w:t>AN ORDINANCE OF THE CITY COUNCIL OF THE CITY OF ABILENE AMENDING CHAPTER, 8 ARTICLE VI, DIVISION 8, SECTION 8-581 “RESIDENTIAL CODE”, CHAPTER 3, SECTION R302, FIRE RESISTANT CONSTRUCTION, AS SET OUT BELOW; PROVIDING A SEVERABILITY CLAUSE; DECLARING A PENALTY; AND CALLING FOR A PUBLIC HEARING</w:t>
            </w:r>
          </w:p>
          <w:p w:rsidR="00B32A28" w:rsidRPr="004736C5" w:rsidRDefault="004736C5">
            <w:pPr>
              <w:rPr>
                <w:b/>
              </w:rPr>
            </w:pPr>
            <w:r>
              <w:rPr>
                <w:b/>
              </w:rPr>
              <w:t xml:space="preserve">Patio home </w:t>
            </w:r>
            <w:r w:rsidR="00D145E8">
              <w:rPr>
                <w:b/>
              </w:rPr>
              <w:t xml:space="preserve">roof </w:t>
            </w:r>
            <w:r>
              <w:rPr>
                <w:b/>
              </w:rPr>
              <w:t>overhang</w:t>
            </w:r>
          </w:p>
        </w:tc>
        <w:tc>
          <w:tcPr>
            <w:tcW w:w="1530" w:type="dxa"/>
            <w:gridSpan w:val="2"/>
          </w:tcPr>
          <w:p w:rsidR="00B32A28" w:rsidRDefault="004736C5" w:rsidP="004736C5">
            <w:pPr>
              <w:jc w:val="center"/>
              <w:rPr>
                <w:b/>
              </w:rPr>
            </w:pPr>
            <w:r>
              <w:rPr>
                <w:b/>
              </w:rPr>
              <w:t>12/15/2011</w:t>
            </w:r>
          </w:p>
          <w:p w:rsidR="00165D6E" w:rsidRDefault="00165D6E" w:rsidP="004736C5">
            <w:pPr>
              <w:jc w:val="center"/>
            </w:pPr>
            <w:r>
              <w:t>ARN</w:t>
            </w:r>
          </w:p>
          <w:p w:rsidR="00165D6E" w:rsidRDefault="00165D6E" w:rsidP="004736C5">
            <w:pPr>
              <w:jc w:val="center"/>
            </w:pPr>
            <w:r>
              <w:t>12/15/2011</w:t>
            </w:r>
          </w:p>
          <w:p w:rsidR="00F4713D" w:rsidRDefault="00F4713D" w:rsidP="004736C5">
            <w:pPr>
              <w:jc w:val="center"/>
            </w:pPr>
            <w:r>
              <w:t>Franklin</w:t>
            </w:r>
          </w:p>
          <w:p w:rsidR="00F4713D" w:rsidRDefault="00F4713D" w:rsidP="004736C5">
            <w:pPr>
              <w:jc w:val="center"/>
            </w:pPr>
            <w:r>
              <w:t>12/19/2011</w:t>
            </w:r>
          </w:p>
          <w:p w:rsidR="00165D6E" w:rsidRPr="00165D6E" w:rsidRDefault="00165D6E" w:rsidP="004736C5">
            <w:pPr>
              <w:jc w:val="center"/>
            </w:pPr>
          </w:p>
        </w:tc>
      </w:tr>
      <w:tr w:rsidR="00B32A28" w:rsidTr="00C124B9">
        <w:tc>
          <w:tcPr>
            <w:tcW w:w="1728" w:type="dxa"/>
          </w:tcPr>
          <w:p w:rsidR="00B32A28" w:rsidRDefault="00B32A28" w:rsidP="00B73F6D">
            <w:pPr>
              <w:jc w:val="center"/>
            </w:pPr>
          </w:p>
        </w:tc>
        <w:tc>
          <w:tcPr>
            <w:tcW w:w="6660" w:type="dxa"/>
          </w:tcPr>
          <w:p w:rsidR="00B32A28" w:rsidRDefault="00B32A28"/>
        </w:tc>
        <w:tc>
          <w:tcPr>
            <w:tcW w:w="1530" w:type="dxa"/>
            <w:gridSpan w:val="2"/>
          </w:tcPr>
          <w:p w:rsidR="00B32A28" w:rsidRDefault="00B32A28">
            <w:pPr>
              <w:rPr>
                <w:b/>
              </w:rPr>
            </w:pPr>
          </w:p>
        </w:tc>
      </w:tr>
      <w:tr w:rsidR="00B32A28" w:rsidTr="00C124B9">
        <w:tc>
          <w:tcPr>
            <w:tcW w:w="1728" w:type="dxa"/>
          </w:tcPr>
          <w:p w:rsidR="00B32A28" w:rsidRDefault="00B32A28" w:rsidP="00B73F6D">
            <w:pPr>
              <w:jc w:val="center"/>
            </w:pPr>
          </w:p>
        </w:tc>
        <w:tc>
          <w:tcPr>
            <w:tcW w:w="6660" w:type="dxa"/>
          </w:tcPr>
          <w:p w:rsidR="00B32A28" w:rsidRDefault="00B32A28"/>
        </w:tc>
        <w:tc>
          <w:tcPr>
            <w:tcW w:w="1530" w:type="dxa"/>
            <w:gridSpan w:val="2"/>
          </w:tcPr>
          <w:p w:rsidR="00B32A28" w:rsidRDefault="00B32A28">
            <w:pPr>
              <w:rPr>
                <w:b/>
              </w:rPr>
            </w:pPr>
          </w:p>
        </w:tc>
      </w:tr>
      <w:tr w:rsidR="00B32A28" w:rsidTr="00C124B9">
        <w:tc>
          <w:tcPr>
            <w:tcW w:w="1728" w:type="dxa"/>
          </w:tcPr>
          <w:p w:rsidR="00B32A28" w:rsidRDefault="00B32A28" w:rsidP="00B73F6D">
            <w:pPr>
              <w:jc w:val="center"/>
            </w:pPr>
          </w:p>
        </w:tc>
        <w:tc>
          <w:tcPr>
            <w:tcW w:w="6660" w:type="dxa"/>
          </w:tcPr>
          <w:p w:rsidR="00B32A28" w:rsidRDefault="00B32A28"/>
        </w:tc>
        <w:tc>
          <w:tcPr>
            <w:tcW w:w="1530" w:type="dxa"/>
            <w:gridSpan w:val="2"/>
          </w:tcPr>
          <w:p w:rsidR="00B32A28" w:rsidRDefault="00B32A28">
            <w:pPr>
              <w:rPr>
                <w:b/>
              </w:rPr>
            </w:pPr>
          </w:p>
        </w:tc>
      </w:tr>
    </w:tbl>
    <w:p w:rsidR="008836D4" w:rsidRDefault="008836D4">
      <w:pPr>
        <w:sectPr w:rsidR="008836D4" w:rsidSect="00164267">
          <w:headerReference w:type="default" r:id="rId64"/>
          <w:pgSz w:w="12240" w:h="15840"/>
          <w:pgMar w:top="1440" w:right="1800" w:bottom="1440" w:left="1800" w:header="720" w:footer="720" w:gutter="0"/>
          <w:cols w:space="720"/>
          <w:docGrid w:linePitch="360"/>
        </w:sectPr>
      </w:pPr>
    </w:p>
    <w:p w:rsidR="003B3702" w:rsidRDefault="003B3702"/>
    <w:p w:rsidR="008836D4" w:rsidRDefault="008836D4">
      <w:pPr>
        <w:sectPr w:rsidR="008836D4" w:rsidSect="008836D4">
          <w:type w:val="continuous"/>
          <w:pgSz w:w="12240" w:h="15840"/>
          <w:pgMar w:top="1440" w:right="1800" w:bottom="1440" w:left="1800" w:header="720" w:footer="720" w:gutter="0"/>
          <w:cols w:num="3" w:space="720"/>
          <w:docGrid w:linePitch="360"/>
        </w:sectPr>
      </w:pPr>
    </w:p>
    <w:p w:rsidR="008836D4" w:rsidRDefault="008836D4">
      <w:r>
        <w:lastRenderedPageBreak/>
        <w:tab/>
      </w:r>
      <w:r>
        <w:tab/>
      </w:r>
      <w:r>
        <w:tab/>
      </w:r>
      <w:r>
        <w:tab/>
      </w:r>
    </w:p>
    <w:sectPr w:rsidR="008836D4" w:rsidSect="008836D4">
      <w:type w:val="continuous"/>
      <w:pgSz w:w="12240" w:h="15840"/>
      <w:pgMar w:top="1440" w:right="1800" w:bottom="1440" w:left="1800" w:header="720" w:footer="720" w:gutter="0"/>
      <w:cols w:num="3"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69E" w:rsidRDefault="00A6269E">
      <w:r>
        <w:separator/>
      </w:r>
    </w:p>
  </w:endnote>
  <w:endnote w:type="continuationSeparator" w:id="0">
    <w:p w:rsidR="00A6269E" w:rsidRDefault="00A626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69E" w:rsidRDefault="00A6269E">
      <w:r>
        <w:separator/>
      </w:r>
    </w:p>
  </w:footnote>
  <w:footnote w:type="continuationSeparator" w:id="0">
    <w:p w:rsidR="00A6269E" w:rsidRDefault="00A626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69E" w:rsidRPr="008836D4" w:rsidRDefault="00A6269E" w:rsidP="007A6D99">
    <w:pPr>
      <w:pStyle w:val="Header"/>
      <w:jc w:val="center"/>
      <w:rPr>
        <w:b/>
        <w:color w:val="CC3300"/>
        <w:sz w:val="36"/>
        <w:szCs w:val="36"/>
      </w:rPr>
    </w:pPr>
    <w:r w:rsidRPr="008836D4">
      <w:rPr>
        <w:b/>
        <w:color w:val="CC3300"/>
        <w:sz w:val="36"/>
        <w:szCs w:val="36"/>
      </w:rPr>
      <w:t>City of Abilene</w:t>
    </w:r>
  </w:p>
  <w:p w:rsidR="00A6269E" w:rsidRPr="008836D4" w:rsidRDefault="00A6269E" w:rsidP="007A6D99">
    <w:pPr>
      <w:pStyle w:val="Header"/>
      <w:jc w:val="center"/>
      <w:rPr>
        <w:b/>
        <w:color w:val="CC3300"/>
        <w:sz w:val="36"/>
        <w:szCs w:val="36"/>
      </w:rPr>
    </w:pPr>
    <w:r w:rsidRPr="008836D4">
      <w:rPr>
        <w:b/>
        <w:color w:val="CC3300"/>
        <w:sz w:val="36"/>
        <w:szCs w:val="36"/>
      </w:rPr>
      <w:t>List of Ordinances for 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07D4C"/>
    <w:multiLevelType w:val="hybridMultilevel"/>
    <w:tmpl w:val="5A468CD8"/>
    <w:lvl w:ilvl="0" w:tplc="5B3EE2D4">
      <w:start w:val="2"/>
      <w:numFmt w:val="lowerLetter"/>
      <w:lvlText w:val="(%1)"/>
      <w:lvlJc w:val="left"/>
      <w:pPr>
        <w:tabs>
          <w:tab w:val="num" w:pos="948"/>
        </w:tabs>
        <w:ind w:left="948" w:hanging="5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513615"/>
    <w:multiLevelType w:val="hybridMultilevel"/>
    <w:tmpl w:val="E7CE64C2"/>
    <w:lvl w:ilvl="0" w:tplc="5B3EE2D4">
      <w:start w:val="2"/>
      <w:numFmt w:val="lowerLetter"/>
      <w:lvlText w:val="(%1)"/>
      <w:lvlJc w:val="left"/>
      <w:pPr>
        <w:tabs>
          <w:tab w:val="num" w:pos="588"/>
        </w:tabs>
        <w:ind w:left="588" w:hanging="588"/>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footnotePr>
    <w:footnote w:id="-1"/>
    <w:footnote w:id="0"/>
  </w:footnotePr>
  <w:endnotePr>
    <w:endnote w:id="-1"/>
    <w:endnote w:id="0"/>
  </w:endnotePr>
  <w:compat/>
  <w:rsids>
    <w:rsidRoot w:val="00325BB8"/>
    <w:rsid w:val="00001DDB"/>
    <w:rsid w:val="00004422"/>
    <w:rsid w:val="0000505E"/>
    <w:rsid w:val="00011BEC"/>
    <w:rsid w:val="00016051"/>
    <w:rsid w:val="00022591"/>
    <w:rsid w:val="00025AA6"/>
    <w:rsid w:val="0004139A"/>
    <w:rsid w:val="00042F00"/>
    <w:rsid w:val="00045FC3"/>
    <w:rsid w:val="000477EB"/>
    <w:rsid w:val="00051BDB"/>
    <w:rsid w:val="00053CAD"/>
    <w:rsid w:val="00055457"/>
    <w:rsid w:val="00055C86"/>
    <w:rsid w:val="00070D4D"/>
    <w:rsid w:val="00071992"/>
    <w:rsid w:val="00071B31"/>
    <w:rsid w:val="0008086F"/>
    <w:rsid w:val="000843C2"/>
    <w:rsid w:val="00085A33"/>
    <w:rsid w:val="00091B6D"/>
    <w:rsid w:val="000929E1"/>
    <w:rsid w:val="00095DF4"/>
    <w:rsid w:val="000962CB"/>
    <w:rsid w:val="000A2C12"/>
    <w:rsid w:val="000B194C"/>
    <w:rsid w:val="000B511A"/>
    <w:rsid w:val="000C5C95"/>
    <w:rsid w:val="000C713D"/>
    <w:rsid w:val="000C7B61"/>
    <w:rsid w:val="000D1F4E"/>
    <w:rsid w:val="000D5EFB"/>
    <w:rsid w:val="000D6B7D"/>
    <w:rsid w:val="000D7206"/>
    <w:rsid w:val="000D7C00"/>
    <w:rsid w:val="000E588C"/>
    <w:rsid w:val="000F071C"/>
    <w:rsid w:val="000F3E83"/>
    <w:rsid w:val="000F6E4D"/>
    <w:rsid w:val="00100329"/>
    <w:rsid w:val="001065BE"/>
    <w:rsid w:val="001067A7"/>
    <w:rsid w:val="00106981"/>
    <w:rsid w:val="001077F4"/>
    <w:rsid w:val="0011023D"/>
    <w:rsid w:val="0011289E"/>
    <w:rsid w:val="00114609"/>
    <w:rsid w:val="00116EEE"/>
    <w:rsid w:val="0011775C"/>
    <w:rsid w:val="001203A1"/>
    <w:rsid w:val="001342FB"/>
    <w:rsid w:val="00136D8F"/>
    <w:rsid w:val="001370F8"/>
    <w:rsid w:val="00140A0C"/>
    <w:rsid w:val="00143039"/>
    <w:rsid w:val="00152D0A"/>
    <w:rsid w:val="00156A9B"/>
    <w:rsid w:val="001608E8"/>
    <w:rsid w:val="00161022"/>
    <w:rsid w:val="001616C3"/>
    <w:rsid w:val="00161E72"/>
    <w:rsid w:val="00164267"/>
    <w:rsid w:val="00165030"/>
    <w:rsid w:val="00165D6E"/>
    <w:rsid w:val="00170C69"/>
    <w:rsid w:val="00180379"/>
    <w:rsid w:val="00183302"/>
    <w:rsid w:val="00183996"/>
    <w:rsid w:val="001857CE"/>
    <w:rsid w:val="001946C8"/>
    <w:rsid w:val="0019492E"/>
    <w:rsid w:val="0019789E"/>
    <w:rsid w:val="001A19CF"/>
    <w:rsid w:val="001A2B2F"/>
    <w:rsid w:val="001A41C9"/>
    <w:rsid w:val="001A53B6"/>
    <w:rsid w:val="001B040B"/>
    <w:rsid w:val="001C0338"/>
    <w:rsid w:val="001C7463"/>
    <w:rsid w:val="001D6147"/>
    <w:rsid w:val="001E3999"/>
    <w:rsid w:val="001E634F"/>
    <w:rsid w:val="001F624C"/>
    <w:rsid w:val="00200CE0"/>
    <w:rsid w:val="00200FE2"/>
    <w:rsid w:val="00206847"/>
    <w:rsid w:val="0021177D"/>
    <w:rsid w:val="00212FA1"/>
    <w:rsid w:val="00215FF5"/>
    <w:rsid w:val="0022313B"/>
    <w:rsid w:val="002255D1"/>
    <w:rsid w:val="00231889"/>
    <w:rsid w:val="00233ABA"/>
    <w:rsid w:val="00241DAC"/>
    <w:rsid w:val="00242F4A"/>
    <w:rsid w:val="00243467"/>
    <w:rsid w:val="002452E2"/>
    <w:rsid w:val="00255F41"/>
    <w:rsid w:val="00257940"/>
    <w:rsid w:val="0026107A"/>
    <w:rsid w:val="0026459B"/>
    <w:rsid w:val="00264C06"/>
    <w:rsid w:val="00270BC0"/>
    <w:rsid w:val="00273D9F"/>
    <w:rsid w:val="00273ED8"/>
    <w:rsid w:val="00274B2A"/>
    <w:rsid w:val="00280699"/>
    <w:rsid w:val="00281907"/>
    <w:rsid w:val="00297C49"/>
    <w:rsid w:val="002A3772"/>
    <w:rsid w:val="002A65BA"/>
    <w:rsid w:val="002B3218"/>
    <w:rsid w:val="002B4190"/>
    <w:rsid w:val="002B5DB6"/>
    <w:rsid w:val="002C62FD"/>
    <w:rsid w:val="002C7093"/>
    <w:rsid w:val="002C7128"/>
    <w:rsid w:val="002D0C57"/>
    <w:rsid w:val="002E1295"/>
    <w:rsid w:val="002E151B"/>
    <w:rsid w:val="002E15A6"/>
    <w:rsid w:val="002F7937"/>
    <w:rsid w:val="003008A8"/>
    <w:rsid w:val="003009B7"/>
    <w:rsid w:val="003018D7"/>
    <w:rsid w:val="003040A6"/>
    <w:rsid w:val="00304C06"/>
    <w:rsid w:val="00304FE0"/>
    <w:rsid w:val="00306526"/>
    <w:rsid w:val="0031038D"/>
    <w:rsid w:val="00310DB3"/>
    <w:rsid w:val="003120AB"/>
    <w:rsid w:val="00314DA1"/>
    <w:rsid w:val="003157F9"/>
    <w:rsid w:val="00317E67"/>
    <w:rsid w:val="00324245"/>
    <w:rsid w:val="00325BB8"/>
    <w:rsid w:val="003269C9"/>
    <w:rsid w:val="0033236F"/>
    <w:rsid w:val="0033566E"/>
    <w:rsid w:val="003436BD"/>
    <w:rsid w:val="00345032"/>
    <w:rsid w:val="003457CF"/>
    <w:rsid w:val="00347614"/>
    <w:rsid w:val="00352295"/>
    <w:rsid w:val="00354287"/>
    <w:rsid w:val="0036318E"/>
    <w:rsid w:val="00364B01"/>
    <w:rsid w:val="00364DA0"/>
    <w:rsid w:val="00367774"/>
    <w:rsid w:val="00367F06"/>
    <w:rsid w:val="00374738"/>
    <w:rsid w:val="003749B2"/>
    <w:rsid w:val="00374F01"/>
    <w:rsid w:val="00375EC5"/>
    <w:rsid w:val="00376B3C"/>
    <w:rsid w:val="00384CA0"/>
    <w:rsid w:val="0038516B"/>
    <w:rsid w:val="003A41E8"/>
    <w:rsid w:val="003A4F0D"/>
    <w:rsid w:val="003A5D62"/>
    <w:rsid w:val="003A6223"/>
    <w:rsid w:val="003A7978"/>
    <w:rsid w:val="003B3702"/>
    <w:rsid w:val="003B69A2"/>
    <w:rsid w:val="003C15D5"/>
    <w:rsid w:val="003C287D"/>
    <w:rsid w:val="003C2C9F"/>
    <w:rsid w:val="003C365F"/>
    <w:rsid w:val="003C3E53"/>
    <w:rsid w:val="003D268C"/>
    <w:rsid w:val="003D3D8B"/>
    <w:rsid w:val="003D719F"/>
    <w:rsid w:val="003E1DAB"/>
    <w:rsid w:val="003E41FF"/>
    <w:rsid w:val="003F1F45"/>
    <w:rsid w:val="003F3D46"/>
    <w:rsid w:val="00400F12"/>
    <w:rsid w:val="00401C00"/>
    <w:rsid w:val="0040210F"/>
    <w:rsid w:val="00402241"/>
    <w:rsid w:val="00404AC5"/>
    <w:rsid w:val="00411EF4"/>
    <w:rsid w:val="00414672"/>
    <w:rsid w:val="00416671"/>
    <w:rsid w:val="0042006D"/>
    <w:rsid w:val="004223C3"/>
    <w:rsid w:val="004225B8"/>
    <w:rsid w:val="00434400"/>
    <w:rsid w:val="004447B9"/>
    <w:rsid w:val="004468F2"/>
    <w:rsid w:val="00453C20"/>
    <w:rsid w:val="00460287"/>
    <w:rsid w:val="0046668E"/>
    <w:rsid w:val="004675B3"/>
    <w:rsid w:val="00467ED8"/>
    <w:rsid w:val="004716A6"/>
    <w:rsid w:val="004736C5"/>
    <w:rsid w:val="00476120"/>
    <w:rsid w:val="004957A0"/>
    <w:rsid w:val="004A56AC"/>
    <w:rsid w:val="004A61C3"/>
    <w:rsid w:val="004B11D8"/>
    <w:rsid w:val="004B7539"/>
    <w:rsid w:val="004C0F98"/>
    <w:rsid w:val="004C226E"/>
    <w:rsid w:val="004C3BB2"/>
    <w:rsid w:val="004C555E"/>
    <w:rsid w:val="004C7977"/>
    <w:rsid w:val="004D31B0"/>
    <w:rsid w:val="004E1469"/>
    <w:rsid w:val="004E3742"/>
    <w:rsid w:val="004E40DE"/>
    <w:rsid w:val="004F1057"/>
    <w:rsid w:val="00502152"/>
    <w:rsid w:val="0050223D"/>
    <w:rsid w:val="005059F0"/>
    <w:rsid w:val="0051298A"/>
    <w:rsid w:val="00516DBD"/>
    <w:rsid w:val="00521924"/>
    <w:rsid w:val="00522755"/>
    <w:rsid w:val="00523AB5"/>
    <w:rsid w:val="00523B9B"/>
    <w:rsid w:val="0052701A"/>
    <w:rsid w:val="00533E7C"/>
    <w:rsid w:val="00536DA9"/>
    <w:rsid w:val="00537CA1"/>
    <w:rsid w:val="00540163"/>
    <w:rsid w:val="00542EF2"/>
    <w:rsid w:val="00552888"/>
    <w:rsid w:val="005615CE"/>
    <w:rsid w:val="00563A94"/>
    <w:rsid w:val="005654E9"/>
    <w:rsid w:val="0056590E"/>
    <w:rsid w:val="00565DC0"/>
    <w:rsid w:val="00570923"/>
    <w:rsid w:val="00571CCF"/>
    <w:rsid w:val="0057356B"/>
    <w:rsid w:val="0057627E"/>
    <w:rsid w:val="00581935"/>
    <w:rsid w:val="00581F8B"/>
    <w:rsid w:val="00585ABA"/>
    <w:rsid w:val="00595024"/>
    <w:rsid w:val="00596800"/>
    <w:rsid w:val="005A06F7"/>
    <w:rsid w:val="005A21C3"/>
    <w:rsid w:val="005A3154"/>
    <w:rsid w:val="005A5086"/>
    <w:rsid w:val="005B0C19"/>
    <w:rsid w:val="005B3FA6"/>
    <w:rsid w:val="005C2DEC"/>
    <w:rsid w:val="005C3E92"/>
    <w:rsid w:val="005C43B8"/>
    <w:rsid w:val="005D09CE"/>
    <w:rsid w:val="005D13E3"/>
    <w:rsid w:val="005D25A6"/>
    <w:rsid w:val="005D3F91"/>
    <w:rsid w:val="005D66DD"/>
    <w:rsid w:val="005E1935"/>
    <w:rsid w:val="005E1B99"/>
    <w:rsid w:val="005E2562"/>
    <w:rsid w:val="005E6BDE"/>
    <w:rsid w:val="005E729C"/>
    <w:rsid w:val="005E78B3"/>
    <w:rsid w:val="005F0A31"/>
    <w:rsid w:val="005F5480"/>
    <w:rsid w:val="005F689D"/>
    <w:rsid w:val="00603F3A"/>
    <w:rsid w:val="00610579"/>
    <w:rsid w:val="006127A0"/>
    <w:rsid w:val="00613DDC"/>
    <w:rsid w:val="00622AEB"/>
    <w:rsid w:val="00634BC6"/>
    <w:rsid w:val="00635693"/>
    <w:rsid w:val="00636260"/>
    <w:rsid w:val="00637876"/>
    <w:rsid w:val="00637F65"/>
    <w:rsid w:val="00643371"/>
    <w:rsid w:val="0064747D"/>
    <w:rsid w:val="00650B11"/>
    <w:rsid w:val="00650E7D"/>
    <w:rsid w:val="00654784"/>
    <w:rsid w:val="00656AB0"/>
    <w:rsid w:val="006636E6"/>
    <w:rsid w:val="0066431A"/>
    <w:rsid w:val="00666B89"/>
    <w:rsid w:val="00674DF9"/>
    <w:rsid w:val="00681347"/>
    <w:rsid w:val="00681CB3"/>
    <w:rsid w:val="00681FB7"/>
    <w:rsid w:val="00696C72"/>
    <w:rsid w:val="006A23B7"/>
    <w:rsid w:val="006A2ADC"/>
    <w:rsid w:val="006B4AF4"/>
    <w:rsid w:val="006C2206"/>
    <w:rsid w:val="006C7E8A"/>
    <w:rsid w:val="006D096D"/>
    <w:rsid w:val="006D153E"/>
    <w:rsid w:val="006D3432"/>
    <w:rsid w:val="006D5BAC"/>
    <w:rsid w:val="006D6540"/>
    <w:rsid w:val="006E753D"/>
    <w:rsid w:val="006F168D"/>
    <w:rsid w:val="006F3126"/>
    <w:rsid w:val="006F35C6"/>
    <w:rsid w:val="006F36D2"/>
    <w:rsid w:val="0070019D"/>
    <w:rsid w:val="007018B3"/>
    <w:rsid w:val="00705530"/>
    <w:rsid w:val="00705874"/>
    <w:rsid w:val="00706FA1"/>
    <w:rsid w:val="00707B2B"/>
    <w:rsid w:val="00711B0D"/>
    <w:rsid w:val="0071335C"/>
    <w:rsid w:val="007133CA"/>
    <w:rsid w:val="00713ABB"/>
    <w:rsid w:val="00717F5A"/>
    <w:rsid w:val="00724BA5"/>
    <w:rsid w:val="0072504E"/>
    <w:rsid w:val="007336B4"/>
    <w:rsid w:val="00741680"/>
    <w:rsid w:val="00747F16"/>
    <w:rsid w:val="00753277"/>
    <w:rsid w:val="007545D6"/>
    <w:rsid w:val="0075684C"/>
    <w:rsid w:val="0075690F"/>
    <w:rsid w:val="00760426"/>
    <w:rsid w:val="007622FF"/>
    <w:rsid w:val="00763543"/>
    <w:rsid w:val="007652E9"/>
    <w:rsid w:val="00765FBD"/>
    <w:rsid w:val="00766F12"/>
    <w:rsid w:val="0077135D"/>
    <w:rsid w:val="00772F79"/>
    <w:rsid w:val="0077533B"/>
    <w:rsid w:val="007776CA"/>
    <w:rsid w:val="0078127E"/>
    <w:rsid w:val="0078588C"/>
    <w:rsid w:val="00786ACA"/>
    <w:rsid w:val="00791895"/>
    <w:rsid w:val="00792C52"/>
    <w:rsid w:val="0079333F"/>
    <w:rsid w:val="00795063"/>
    <w:rsid w:val="007A0109"/>
    <w:rsid w:val="007A1AFD"/>
    <w:rsid w:val="007A3E86"/>
    <w:rsid w:val="007A6D99"/>
    <w:rsid w:val="007B609D"/>
    <w:rsid w:val="007C1C3E"/>
    <w:rsid w:val="007C4BAA"/>
    <w:rsid w:val="007C6CBE"/>
    <w:rsid w:val="007D1D2B"/>
    <w:rsid w:val="007D2A63"/>
    <w:rsid w:val="007D3F64"/>
    <w:rsid w:val="007E3273"/>
    <w:rsid w:val="007E48D3"/>
    <w:rsid w:val="007E4B4D"/>
    <w:rsid w:val="007F0295"/>
    <w:rsid w:val="007F0E74"/>
    <w:rsid w:val="007F3E21"/>
    <w:rsid w:val="00800283"/>
    <w:rsid w:val="0080156A"/>
    <w:rsid w:val="0080378C"/>
    <w:rsid w:val="0081347B"/>
    <w:rsid w:val="00813691"/>
    <w:rsid w:val="00815C32"/>
    <w:rsid w:val="00820A1E"/>
    <w:rsid w:val="00821D89"/>
    <w:rsid w:val="00822F6D"/>
    <w:rsid w:val="00827ADA"/>
    <w:rsid w:val="00831F66"/>
    <w:rsid w:val="008325D5"/>
    <w:rsid w:val="00834F62"/>
    <w:rsid w:val="008350A0"/>
    <w:rsid w:val="008357D9"/>
    <w:rsid w:val="008359DE"/>
    <w:rsid w:val="00846FB1"/>
    <w:rsid w:val="008505B6"/>
    <w:rsid w:val="00852854"/>
    <w:rsid w:val="00852C98"/>
    <w:rsid w:val="008600D5"/>
    <w:rsid w:val="00861084"/>
    <w:rsid w:val="008640B9"/>
    <w:rsid w:val="0086554F"/>
    <w:rsid w:val="00867C43"/>
    <w:rsid w:val="00871892"/>
    <w:rsid w:val="008822F8"/>
    <w:rsid w:val="008835AC"/>
    <w:rsid w:val="008836D4"/>
    <w:rsid w:val="00887E1D"/>
    <w:rsid w:val="00891EA2"/>
    <w:rsid w:val="008921EB"/>
    <w:rsid w:val="00894472"/>
    <w:rsid w:val="008B02E4"/>
    <w:rsid w:val="008B271A"/>
    <w:rsid w:val="008B2F19"/>
    <w:rsid w:val="008B3C4C"/>
    <w:rsid w:val="008B3F89"/>
    <w:rsid w:val="008C140D"/>
    <w:rsid w:val="008C19B2"/>
    <w:rsid w:val="008C3F90"/>
    <w:rsid w:val="008D08C7"/>
    <w:rsid w:val="008D33E4"/>
    <w:rsid w:val="008D44B4"/>
    <w:rsid w:val="008D458E"/>
    <w:rsid w:val="008D519A"/>
    <w:rsid w:val="008D6DF9"/>
    <w:rsid w:val="008D70EF"/>
    <w:rsid w:val="008E36E3"/>
    <w:rsid w:val="008E4351"/>
    <w:rsid w:val="008F4C26"/>
    <w:rsid w:val="008F4C84"/>
    <w:rsid w:val="008F6C9D"/>
    <w:rsid w:val="008F7B26"/>
    <w:rsid w:val="00906FED"/>
    <w:rsid w:val="0091100D"/>
    <w:rsid w:val="009113B2"/>
    <w:rsid w:val="0091147F"/>
    <w:rsid w:val="00916DB6"/>
    <w:rsid w:val="0091744D"/>
    <w:rsid w:val="00920C01"/>
    <w:rsid w:val="009236FA"/>
    <w:rsid w:val="00946893"/>
    <w:rsid w:val="00947173"/>
    <w:rsid w:val="009507A6"/>
    <w:rsid w:val="00950B17"/>
    <w:rsid w:val="00951183"/>
    <w:rsid w:val="00953867"/>
    <w:rsid w:val="00954029"/>
    <w:rsid w:val="00954D98"/>
    <w:rsid w:val="009550D6"/>
    <w:rsid w:val="00957F27"/>
    <w:rsid w:val="00961B26"/>
    <w:rsid w:val="0097335E"/>
    <w:rsid w:val="0097344F"/>
    <w:rsid w:val="009738B2"/>
    <w:rsid w:val="00974D5A"/>
    <w:rsid w:val="00980507"/>
    <w:rsid w:val="00980ED4"/>
    <w:rsid w:val="00992CB5"/>
    <w:rsid w:val="00997564"/>
    <w:rsid w:val="00997A35"/>
    <w:rsid w:val="009A0C60"/>
    <w:rsid w:val="009A1A30"/>
    <w:rsid w:val="009A3018"/>
    <w:rsid w:val="009A6D7C"/>
    <w:rsid w:val="009B4190"/>
    <w:rsid w:val="009B4AD4"/>
    <w:rsid w:val="009B6433"/>
    <w:rsid w:val="009B6ED4"/>
    <w:rsid w:val="009B72C4"/>
    <w:rsid w:val="009C0ABC"/>
    <w:rsid w:val="009C0BB8"/>
    <w:rsid w:val="009C2DA3"/>
    <w:rsid w:val="009C34AB"/>
    <w:rsid w:val="009C695C"/>
    <w:rsid w:val="009C7C39"/>
    <w:rsid w:val="009D1BD7"/>
    <w:rsid w:val="009D28F9"/>
    <w:rsid w:val="009D5480"/>
    <w:rsid w:val="009E0A45"/>
    <w:rsid w:val="009E2937"/>
    <w:rsid w:val="009E390B"/>
    <w:rsid w:val="009E44D8"/>
    <w:rsid w:val="009E47F4"/>
    <w:rsid w:val="009F244B"/>
    <w:rsid w:val="009F414F"/>
    <w:rsid w:val="009F465C"/>
    <w:rsid w:val="009F6C21"/>
    <w:rsid w:val="009F7295"/>
    <w:rsid w:val="00A008D3"/>
    <w:rsid w:val="00A00E30"/>
    <w:rsid w:val="00A0726D"/>
    <w:rsid w:val="00A10AA7"/>
    <w:rsid w:val="00A1197F"/>
    <w:rsid w:val="00A16A61"/>
    <w:rsid w:val="00A1708D"/>
    <w:rsid w:val="00A2331E"/>
    <w:rsid w:val="00A300E5"/>
    <w:rsid w:val="00A362A2"/>
    <w:rsid w:val="00A42445"/>
    <w:rsid w:val="00A53AE5"/>
    <w:rsid w:val="00A5515B"/>
    <w:rsid w:val="00A55EA4"/>
    <w:rsid w:val="00A6140D"/>
    <w:rsid w:val="00A625C8"/>
    <w:rsid w:val="00A6269E"/>
    <w:rsid w:val="00A715C9"/>
    <w:rsid w:val="00A770EA"/>
    <w:rsid w:val="00A8027E"/>
    <w:rsid w:val="00A82CF0"/>
    <w:rsid w:val="00A84937"/>
    <w:rsid w:val="00A917FA"/>
    <w:rsid w:val="00A9392C"/>
    <w:rsid w:val="00AA0018"/>
    <w:rsid w:val="00AA1188"/>
    <w:rsid w:val="00AA60CA"/>
    <w:rsid w:val="00AB3494"/>
    <w:rsid w:val="00AB7F7B"/>
    <w:rsid w:val="00AC1CB0"/>
    <w:rsid w:val="00AC5F1A"/>
    <w:rsid w:val="00AD1AB2"/>
    <w:rsid w:val="00AD6203"/>
    <w:rsid w:val="00AD7A98"/>
    <w:rsid w:val="00AE5FC8"/>
    <w:rsid w:val="00AE7129"/>
    <w:rsid w:val="00AF005A"/>
    <w:rsid w:val="00AF0D0B"/>
    <w:rsid w:val="00AF2292"/>
    <w:rsid w:val="00AF4784"/>
    <w:rsid w:val="00AF56DF"/>
    <w:rsid w:val="00AF7A63"/>
    <w:rsid w:val="00AF7AA6"/>
    <w:rsid w:val="00B0526A"/>
    <w:rsid w:val="00B05EAC"/>
    <w:rsid w:val="00B101F3"/>
    <w:rsid w:val="00B10651"/>
    <w:rsid w:val="00B12E5A"/>
    <w:rsid w:val="00B1309B"/>
    <w:rsid w:val="00B16692"/>
    <w:rsid w:val="00B22BCB"/>
    <w:rsid w:val="00B22F06"/>
    <w:rsid w:val="00B32A28"/>
    <w:rsid w:val="00B402F8"/>
    <w:rsid w:val="00B46744"/>
    <w:rsid w:val="00B65FAC"/>
    <w:rsid w:val="00B73064"/>
    <w:rsid w:val="00B73F6D"/>
    <w:rsid w:val="00B8450C"/>
    <w:rsid w:val="00B86F2B"/>
    <w:rsid w:val="00B9084E"/>
    <w:rsid w:val="00B9637F"/>
    <w:rsid w:val="00B96520"/>
    <w:rsid w:val="00B96D75"/>
    <w:rsid w:val="00BA21B0"/>
    <w:rsid w:val="00BB06D5"/>
    <w:rsid w:val="00BB108D"/>
    <w:rsid w:val="00BB24CF"/>
    <w:rsid w:val="00BB279A"/>
    <w:rsid w:val="00BB3609"/>
    <w:rsid w:val="00BB379A"/>
    <w:rsid w:val="00BB67B4"/>
    <w:rsid w:val="00BC6CEB"/>
    <w:rsid w:val="00BD0F9B"/>
    <w:rsid w:val="00BD2512"/>
    <w:rsid w:val="00BD2B28"/>
    <w:rsid w:val="00BD3D75"/>
    <w:rsid w:val="00BD5074"/>
    <w:rsid w:val="00BE3FF7"/>
    <w:rsid w:val="00BF00FE"/>
    <w:rsid w:val="00C00E01"/>
    <w:rsid w:val="00C10128"/>
    <w:rsid w:val="00C124B9"/>
    <w:rsid w:val="00C24F9E"/>
    <w:rsid w:val="00C32314"/>
    <w:rsid w:val="00C34879"/>
    <w:rsid w:val="00C35580"/>
    <w:rsid w:val="00C37C20"/>
    <w:rsid w:val="00C41A90"/>
    <w:rsid w:val="00C42151"/>
    <w:rsid w:val="00C47361"/>
    <w:rsid w:val="00C538FE"/>
    <w:rsid w:val="00C559F9"/>
    <w:rsid w:val="00C630D0"/>
    <w:rsid w:val="00C66003"/>
    <w:rsid w:val="00C759DC"/>
    <w:rsid w:val="00C86CC4"/>
    <w:rsid w:val="00C92624"/>
    <w:rsid w:val="00C9515E"/>
    <w:rsid w:val="00C9755B"/>
    <w:rsid w:val="00CA00DB"/>
    <w:rsid w:val="00CA3633"/>
    <w:rsid w:val="00CA7587"/>
    <w:rsid w:val="00CB0F96"/>
    <w:rsid w:val="00CB18EE"/>
    <w:rsid w:val="00CB6635"/>
    <w:rsid w:val="00CB757D"/>
    <w:rsid w:val="00CC34E3"/>
    <w:rsid w:val="00CC4F53"/>
    <w:rsid w:val="00CC60C2"/>
    <w:rsid w:val="00CD16DE"/>
    <w:rsid w:val="00CD399B"/>
    <w:rsid w:val="00CD604C"/>
    <w:rsid w:val="00D0043E"/>
    <w:rsid w:val="00D03806"/>
    <w:rsid w:val="00D03F2F"/>
    <w:rsid w:val="00D04684"/>
    <w:rsid w:val="00D06D00"/>
    <w:rsid w:val="00D0770F"/>
    <w:rsid w:val="00D13106"/>
    <w:rsid w:val="00D145E8"/>
    <w:rsid w:val="00D25330"/>
    <w:rsid w:val="00D32368"/>
    <w:rsid w:val="00D33838"/>
    <w:rsid w:val="00D33D4F"/>
    <w:rsid w:val="00D34B98"/>
    <w:rsid w:val="00D3624A"/>
    <w:rsid w:val="00D3627D"/>
    <w:rsid w:val="00D362E8"/>
    <w:rsid w:val="00D41687"/>
    <w:rsid w:val="00D41F26"/>
    <w:rsid w:val="00D439CD"/>
    <w:rsid w:val="00D43CEB"/>
    <w:rsid w:val="00D54D8E"/>
    <w:rsid w:val="00D61134"/>
    <w:rsid w:val="00D62822"/>
    <w:rsid w:val="00D62C2C"/>
    <w:rsid w:val="00D63531"/>
    <w:rsid w:val="00D6600D"/>
    <w:rsid w:val="00D66F2B"/>
    <w:rsid w:val="00D67144"/>
    <w:rsid w:val="00D701BE"/>
    <w:rsid w:val="00D719F8"/>
    <w:rsid w:val="00D74300"/>
    <w:rsid w:val="00D77100"/>
    <w:rsid w:val="00D77756"/>
    <w:rsid w:val="00D804F1"/>
    <w:rsid w:val="00D82819"/>
    <w:rsid w:val="00D83A40"/>
    <w:rsid w:val="00D92037"/>
    <w:rsid w:val="00D92D48"/>
    <w:rsid w:val="00D933F5"/>
    <w:rsid w:val="00D951D2"/>
    <w:rsid w:val="00D9540F"/>
    <w:rsid w:val="00D96231"/>
    <w:rsid w:val="00D96606"/>
    <w:rsid w:val="00DA3CE5"/>
    <w:rsid w:val="00DA7768"/>
    <w:rsid w:val="00DA796F"/>
    <w:rsid w:val="00DB0F8E"/>
    <w:rsid w:val="00DB391F"/>
    <w:rsid w:val="00DC0D1E"/>
    <w:rsid w:val="00DC163B"/>
    <w:rsid w:val="00DC2256"/>
    <w:rsid w:val="00DC2375"/>
    <w:rsid w:val="00DC249F"/>
    <w:rsid w:val="00DC4B6B"/>
    <w:rsid w:val="00DC7F4A"/>
    <w:rsid w:val="00DD5D72"/>
    <w:rsid w:val="00DE08BD"/>
    <w:rsid w:val="00DE0EE6"/>
    <w:rsid w:val="00DE2103"/>
    <w:rsid w:val="00DE31DD"/>
    <w:rsid w:val="00DE6976"/>
    <w:rsid w:val="00DE6D76"/>
    <w:rsid w:val="00DF2999"/>
    <w:rsid w:val="00DF2F2A"/>
    <w:rsid w:val="00DF3D24"/>
    <w:rsid w:val="00DF3FEF"/>
    <w:rsid w:val="00DF4230"/>
    <w:rsid w:val="00E128BF"/>
    <w:rsid w:val="00E137AF"/>
    <w:rsid w:val="00E15213"/>
    <w:rsid w:val="00E155EF"/>
    <w:rsid w:val="00E163E9"/>
    <w:rsid w:val="00E209E3"/>
    <w:rsid w:val="00E20B6D"/>
    <w:rsid w:val="00E20FFC"/>
    <w:rsid w:val="00E2616B"/>
    <w:rsid w:val="00E344AA"/>
    <w:rsid w:val="00E36A3B"/>
    <w:rsid w:val="00E408AC"/>
    <w:rsid w:val="00E44B15"/>
    <w:rsid w:val="00E53542"/>
    <w:rsid w:val="00E54E60"/>
    <w:rsid w:val="00E57D9E"/>
    <w:rsid w:val="00E600EB"/>
    <w:rsid w:val="00E61F54"/>
    <w:rsid w:val="00E70914"/>
    <w:rsid w:val="00E725FC"/>
    <w:rsid w:val="00E7276F"/>
    <w:rsid w:val="00E86689"/>
    <w:rsid w:val="00E870D6"/>
    <w:rsid w:val="00E92620"/>
    <w:rsid w:val="00E935C4"/>
    <w:rsid w:val="00EB10A1"/>
    <w:rsid w:val="00EB4203"/>
    <w:rsid w:val="00EB62BC"/>
    <w:rsid w:val="00EB7590"/>
    <w:rsid w:val="00EC75C6"/>
    <w:rsid w:val="00ED107A"/>
    <w:rsid w:val="00ED152F"/>
    <w:rsid w:val="00ED54B8"/>
    <w:rsid w:val="00ED777D"/>
    <w:rsid w:val="00EE0AFA"/>
    <w:rsid w:val="00EE3370"/>
    <w:rsid w:val="00EF1608"/>
    <w:rsid w:val="00EF1F93"/>
    <w:rsid w:val="00EF6520"/>
    <w:rsid w:val="00EF66EC"/>
    <w:rsid w:val="00F05A82"/>
    <w:rsid w:val="00F07DA6"/>
    <w:rsid w:val="00F210A4"/>
    <w:rsid w:val="00F24EAF"/>
    <w:rsid w:val="00F315B0"/>
    <w:rsid w:val="00F34C0B"/>
    <w:rsid w:val="00F35491"/>
    <w:rsid w:val="00F3737A"/>
    <w:rsid w:val="00F43324"/>
    <w:rsid w:val="00F45A6D"/>
    <w:rsid w:val="00F4713D"/>
    <w:rsid w:val="00F615DF"/>
    <w:rsid w:val="00F63588"/>
    <w:rsid w:val="00F640F9"/>
    <w:rsid w:val="00F651AA"/>
    <w:rsid w:val="00F659F5"/>
    <w:rsid w:val="00F67A98"/>
    <w:rsid w:val="00F71A78"/>
    <w:rsid w:val="00F76AB4"/>
    <w:rsid w:val="00F7795D"/>
    <w:rsid w:val="00F80687"/>
    <w:rsid w:val="00F8103C"/>
    <w:rsid w:val="00F81D34"/>
    <w:rsid w:val="00F911F6"/>
    <w:rsid w:val="00F92031"/>
    <w:rsid w:val="00F9207B"/>
    <w:rsid w:val="00FA10BA"/>
    <w:rsid w:val="00FA1699"/>
    <w:rsid w:val="00FA19A3"/>
    <w:rsid w:val="00FA488A"/>
    <w:rsid w:val="00FA50C8"/>
    <w:rsid w:val="00FA575A"/>
    <w:rsid w:val="00FA5783"/>
    <w:rsid w:val="00FB08B8"/>
    <w:rsid w:val="00FB33A2"/>
    <w:rsid w:val="00FB76F1"/>
    <w:rsid w:val="00FB7994"/>
    <w:rsid w:val="00FB79E0"/>
    <w:rsid w:val="00FB7F88"/>
    <w:rsid w:val="00FC0898"/>
    <w:rsid w:val="00FC3BA4"/>
    <w:rsid w:val="00FD2852"/>
    <w:rsid w:val="00FD65AE"/>
    <w:rsid w:val="00FE180E"/>
    <w:rsid w:val="00FE2656"/>
    <w:rsid w:val="00FE39FD"/>
    <w:rsid w:val="00FF2A3D"/>
    <w:rsid w:val="00FF3E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B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5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A6D99"/>
    <w:pPr>
      <w:tabs>
        <w:tab w:val="center" w:pos="4320"/>
        <w:tab w:val="right" w:pos="8640"/>
      </w:tabs>
    </w:pPr>
  </w:style>
  <w:style w:type="paragraph" w:styleId="Footer">
    <w:name w:val="footer"/>
    <w:basedOn w:val="Normal"/>
    <w:rsid w:val="007A6D99"/>
    <w:pPr>
      <w:tabs>
        <w:tab w:val="center" w:pos="4320"/>
        <w:tab w:val="right" w:pos="8640"/>
      </w:tabs>
    </w:pPr>
  </w:style>
  <w:style w:type="character" w:styleId="Hyperlink">
    <w:name w:val="Hyperlink"/>
    <w:basedOn w:val="DefaultParagraphFont"/>
    <w:rsid w:val="00FE2656"/>
    <w:rPr>
      <w:color w:val="0000FF"/>
      <w:u w:val="single"/>
    </w:rPr>
  </w:style>
  <w:style w:type="paragraph" w:styleId="BodyText">
    <w:name w:val="Body Text"/>
    <w:basedOn w:val="Normal"/>
    <w:rsid w:val="00ED777D"/>
    <w:pPr>
      <w:tabs>
        <w:tab w:val="left" w:pos="-720"/>
        <w:tab w:val="left" w:pos="7200"/>
      </w:tabs>
      <w:suppressAutoHyphens/>
      <w:jc w:val="both"/>
    </w:pPr>
    <w:rPr>
      <w:spacing w:val="-3"/>
    </w:rPr>
  </w:style>
  <w:style w:type="character" w:styleId="FollowedHyperlink">
    <w:name w:val="FollowedHyperlink"/>
    <w:basedOn w:val="DefaultParagraphFont"/>
    <w:rsid w:val="00F615DF"/>
    <w:rPr>
      <w:color w:val="800080"/>
      <w:u w:val="single"/>
    </w:rPr>
  </w:style>
  <w:style w:type="paragraph" w:styleId="BalloonText">
    <w:name w:val="Balloon Text"/>
    <w:basedOn w:val="Normal"/>
    <w:link w:val="BalloonTextChar"/>
    <w:rsid w:val="002B4190"/>
    <w:rPr>
      <w:rFonts w:ascii="Tahoma" w:hAnsi="Tahoma" w:cs="Tahoma"/>
      <w:sz w:val="16"/>
      <w:szCs w:val="16"/>
    </w:rPr>
  </w:style>
  <w:style w:type="character" w:customStyle="1" w:styleId="BalloonTextChar">
    <w:name w:val="Balloon Text Char"/>
    <w:basedOn w:val="DefaultParagraphFont"/>
    <w:link w:val="BalloonText"/>
    <w:rsid w:val="002B4190"/>
    <w:rPr>
      <w:rFonts w:ascii="Tahoma" w:hAnsi="Tahoma" w:cs="Tahoma"/>
      <w:sz w:val="16"/>
      <w:szCs w:val="16"/>
    </w:rPr>
  </w:style>
  <w:style w:type="paragraph" w:styleId="BodyTextIndent3">
    <w:name w:val="Body Text Indent 3"/>
    <w:basedOn w:val="Normal"/>
    <w:link w:val="BodyTextIndent3Char"/>
    <w:rsid w:val="00183996"/>
    <w:pPr>
      <w:spacing w:after="120"/>
      <w:ind w:left="360"/>
    </w:pPr>
    <w:rPr>
      <w:sz w:val="16"/>
      <w:szCs w:val="16"/>
    </w:rPr>
  </w:style>
  <w:style w:type="character" w:customStyle="1" w:styleId="BodyTextIndent3Char">
    <w:name w:val="Body Text Indent 3 Char"/>
    <w:basedOn w:val="DefaultParagraphFont"/>
    <w:link w:val="BodyTextIndent3"/>
    <w:rsid w:val="00183996"/>
    <w:rPr>
      <w:sz w:val="16"/>
      <w:szCs w:val="16"/>
    </w:rPr>
  </w:style>
  <w:style w:type="paragraph" w:customStyle="1" w:styleId="1indent">
    <w:name w:val="1indent"/>
    <w:basedOn w:val="Normal"/>
    <w:rsid w:val="004736C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Ordinance%2006-2011%20Zoning%20Driveways.pdf" TargetMode="External"/><Relationship Id="rId18" Type="http://schemas.openxmlformats.org/officeDocument/2006/relationships/hyperlink" Target="Ordinance%2011-2011%20Zoning%20AO%20to%20PH.pdf" TargetMode="External"/><Relationship Id="rId26" Type="http://schemas.openxmlformats.org/officeDocument/2006/relationships/hyperlink" Target="Ordinance%2019-2011%20Zoning%20RS12COR%20to%20NO_COR.pdf" TargetMode="External"/><Relationship Id="rId39" Type="http://schemas.openxmlformats.org/officeDocument/2006/relationships/hyperlink" Target="Ordinance%2032-2011%20Budget%202011-2012.pdf" TargetMode="External"/><Relationship Id="rId21" Type="http://schemas.openxmlformats.org/officeDocument/2006/relationships/hyperlink" Target="Ordinance%2014-2011%20RS%20to%20RS%20Historical%20Overlay.pdf" TargetMode="External"/><Relationship Id="rId34" Type="http://schemas.openxmlformats.org/officeDocument/2006/relationships/hyperlink" Target="Ordinance%2027-2011%20Zoning.pdf" TargetMode="External"/><Relationship Id="rId42" Type="http://schemas.openxmlformats.org/officeDocument/2006/relationships/hyperlink" Target="Ordinance%2035-2011%20Zoning.pdf" TargetMode="External"/><Relationship Id="rId47" Type="http://schemas.openxmlformats.org/officeDocument/2006/relationships/hyperlink" Target="Ordinance%2040-2011%20Zoning_2257%20Industrial%20Blvd.pdf" TargetMode="External"/><Relationship Id="rId50" Type="http://schemas.openxmlformats.org/officeDocument/2006/relationships/hyperlink" Target="Ordinance%2043-2011%20Zoning%20Wilson%20&amp;%20Treadaway.pdf" TargetMode="External"/><Relationship Id="rId55" Type="http://schemas.openxmlformats.org/officeDocument/2006/relationships/hyperlink" Target="Ordinance%2048-2011%20Zoning_S%201st%20Street.pdf" TargetMode="External"/><Relationship Id="rId63" Type="http://schemas.openxmlformats.org/officeDocument/2006/relationships/hyperlink" Target="Ordinance%2056-2011%20Residential%20Code%20Amendment_Patio%20Home%20Overhangs.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Ordinance%2009-2011%20Fire%20Personnel.pdf" TargetMode="External"/><Relationship Id="rId20" Type="http://schemas.openxmlformats.org/officeDocument/2006/relationships/hyperlink" Target="Ordinance%2013-2011%20MD%20to%20Historical%20Overlay.pdf" TargetMode="External"/><Relationship Id="rId29" Type="http://schemas.openxmlformats.org/officeDocument/2006/relationships/hyperlink" Target="Ordinance%2022-2011%20Zoning%20Historic%20Overlay.pdf" TargetMode="External"/><Relationship Id="rId41" Type="http://schemas.openxmlformats.org/officeDocument/2006/relationships/hyperlink" Target="Ordinance%2034-2011Zoning.pdf" TargetMode="External"/><Relationship Id="rId54" Type="http://schemas.openxmlformats.org/officeDocument/2006/relationships/hyperlink" Target="Ordinance%2047-2011%20Zoning_Palm%20Street.pdf" TargetMode="External"/><Relationship Id="rId62" Type="http://schemas.openxmlformats.org/officeDocument/2006/relationships/hyperlink" Target="Ordinance%2055-2011%20Ad%20Hoc%20COLA_Retire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Ordinance%2004-2011%20Abandonment.pdf" TargetMode="External"/><Relationship Id="rId24" Type="http://schemas.openxmlformats.org/officeDocument/2006/relationships/hyperlink" Target="Ordinance%2017-2011%20Fire%20Code.pdf" TargetMode="External"/><Relationship Id="rId32" Type="http://schemas.openxmlformats.org/officeDocument/2006/relationships/hyperlink" Target="Ordinance%2025-2011%20Zoning_855%20Minda%20St.pdf" TargetMode="External"/><Relationship Id="rId37" Type="http://schemas.openxmlformats.org/officeDocument/2006/relationships/hyperlink" Target="Ordinance%2030-2011%20Atmos.pdf" TargetMode="External"/><Relationship Id="rId40" Type="http://schemas.openxmlformats.org/officeDocument/2006/relationships/hyperlink" Target="Ordinance%2033-2011%20Tax%20Levy%202011.pdf" TargetMode="External"/><Relationship Id="rId45" Type="http://schemas.openxmlformats.org/officeDocument/2006/relationships/hyperlink" Target="Ordinance%2038-2011%20MSD%20N3rd%20to%20Hickory.pdf" TargetMode="External"/><Relationship Id="rId53" Type="http://schemas.openxmlformats.org/officeDocument/2006/relationships/hyperlink" Target="Ordinance%2046-2011%20Zoning_S%206th%20Street.pdf" TargetMode="External"/><Relationship Id="rId58" Type="http://schemas.openxmlformats.org/officeDocument/2006/relationships/hyperlink" Target="Ordinance%2051-2011%20Zoning_849%20&amp;%20875%20E%20Hwy%2080.pdf"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Ordinance%2008-2011%20Zoning%20PDD%20135.pdf" TargetMode="External"/><Relationship Id="rId23" Type="http://schemas.openxmlformats.org/officeDocument/2006/relationships/hyperlink" Target="Ordinance%2016-2011%20DCOA_Airport%20Water%20Main.pdf" TargetMode="External"/><Relationship Id="rId28" Type="http://schemas.openxmlformats.org/officeDocument/2006/relationships/hyperlink" Target="Ordinance%2021-2011%20Abandonment_N%2017th_Wilson%20St.pdf" TargetMode="External"/><Relationship Id="rId36" Type="http://schemas.openxmlformats.org/officeDocument/2006/relationships/hyperlink" Target="Ordinance%2029-2011%20Zoning.pdf" TargetMode="External"/><Relationship Id="rId49" Type="http://schemas.openxmlformats.org/officeDocument/2006/relationships/hyperlink" Target="Ordinance%2042-2011%20%20Zoning%20Elmdale%20Road.pdf" TargetMode="External"/><Relationship Id="rId57" Type="http://schemas.openxmlformats.org/officeDocument/2006/relationships/hyperlink" Target="Ordinance%2050-2011%20Standards%20of%20Care.pdf" TargetMode="External"/><Relationship Id="rId61" Type="http://schemas.openxmlformats.org/officeDocument/2006/relationships/hyperlink" Target="Ordinance%2054-2011%20Modify%20Code_Retirement%20Annuities.pdf" TargetMode="External"/><Relationship Id="rId10" Type="http://schemas.openxmlformats.org/officeDocument/2006/relationships/hyperlink" Target="Ordinance%2003-2011%20Zoning.pdf" TargetMode="External"/><Relationship Id="rId19" Type="http://schemas.openxmlformats.org/officeDocument/2006/relationships/hyperlink" Target="Ordinance%2012-2011%20Zoning%20AO%20to%20MF.pdf" TargetMode="External"/><Relationship Id="rId31" Type="http://schemas.openxmlformats.org/officeDocument/2006/relationships/hyperlink" Target="Ordinance%2024-2011%20Zoning%20Historic%20Overlay.pdf" TargetMode="External"/><Relationship Id="rId44" Type="http://schemas.openxmlformats.org/officeDocument/2006/relationships/hyperlink" Target="Ordinance%2037-2011%20Code_Fire%20Protection.pdf" TargetMode="External"/><Relationship Id="rId52" Type="http://schemas.openxmlformats.org/officeDocument/2006/relationships/hyperlink" Target="Ordinance%2045-2011%20Zoning_College%20St.pdf" TargetMode="External"/><Relationship Id="rId60" Type="http://schemas.openxmlformats.org/officeDocument/2006/relationships/hyperlink" Target="Ordinance%2053-2011%20Zoning_642%20Sayles%20Blvd.pdf"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Ordinance%2002-2011%20Zoning.pdf" TargetMode="External"/><Relationship Id="rId14" Type="http://schemas.openxmlformats.org/officeDocument/2006/relationships/hyperlink" Target="Ordinance%2007-2011%20Zoning.pdf" TargetMode="External"/><Relationship Id="rId22" Type="http://schemas.openxmlformats.org/officeDocument/2006/relationships/hyperlink" Target="Ordinance%2015-2011%20Police%20Personnel.pdf" TargetMode="External"/><Relationship Id="rId27" Type="http://schemas.openxmlformats.org/officeDocument/2006/relationships/hyperlink" Target="Ordinance%2020-2011%20Zoning%20HC_COR%20to%20CU_COR.pdf" TargetMode="External"/><Relationship Id="rId30" Type="http://schemas.openxmlformats.org/officeDocument/2006/relationships/hyperlink" Target="Ordinance%2023-2011%20Historic%20Overlay.pdf" TargetMode="External"/><Relationship Id="rId35" Type="http://schemas.openxmlformats.org/officeDocument/2006/relationships/hyperlink" Target="Ordinance%2028-2011_Abandonment.pdf" TargetMode="External"/><Relationship Id="rId43" Type="http://schemas.openxmlformats.org/officeDocument/2006/relationships/hyperlink" Target="Ordinance%2036-2011%20Zoning.pdf" TargetMode="External"/><Relationship Id="rId48" Type="http://schemas.openxmlformats.org/officeDocument/2006/relationships/hyperlink" Target="Ordinance%2041-2011%20Zoning%20Treadaway%20&amp;%20China%20St.pdf" TargetMode="External"/><Relationship Id="rId56" Type="http://schemas.openxmlformats.org/officeDocument/2006/relationships/hyperlink" Target="Ordinance%2049-2011%20Use%20Golf%20Carts%20w_Restrictions.pdf" TargetMode="External"/><Relationship Id="rId64" Type="http://schemas.openxmlformats.org/officeDocument/2006/relationships/header" Target="header1.xml"/><Relationship Id="rId8" Type="http://schemas.openxmlformats.org/officeDocument/2006/relationships/hyperlink" Target="Ordinance%2001-2011%20Zoning.pdf" TargetMode="External"/><Relationship Id="rId51" Type="http://schemas.openxmlformats.org/officeDocument/2006/relationships/hyperlink" Target="Ordinance%2044-2011%20Abandonment%20N17th%20&amp;%20Treadaway.pdf" TargetMode="External"/><Relationship Id="rId3" Type="http://schemas.openxmlformats.org/officeDocument/2006/relationships/styles" Target="styles.xml"/><Relationship Id="rId12" Type="http://schemas.openxmlformats.org/officeDocument/2006/relationships/hyperlink" Target="Ordinance%2005-2011%20LDC%20Accessory%20Dwellings.pdf" TargetMode="External"/><Relationship Id="rId17" Type="http://schemas.openxmlformats.org/officeDocument/2006/relationships/hyperlink" Target="Ordinance%2010-2011%20International%20Building%20Codes.pdf" TargetMode="External"/><Relationship Id="rId25" Type="http://schemas.openxmlformats.org/officeDocument/2006/relationships/hyperlink" Target="Ordinance%2018-2011%20Zoning%20RS12%20to%20RS12H.pdf" TargetMode="External"/><Relationship Id="rId33" Type="http://schemas.openxmlformats.org/officeDocument/2006/relationships/hyperlink" Target="Ordinance%2026-2011%20Zoning.pdf" TargetMode="External"/><Relationship Id="rId38" Type="http://schemas.openxmlformats.org/officeDocument/2006/relationships/hyperlink" Target="Ordinance%2031-2011%20MSD.pdf" TargetMode="External"/><Relationship Id="rId46" Type="http://schemas.openxmlformats.org/officeDocument/2006/relationships/hyperlink" Target="Ordinance%2039-2011%20Discharge%20of%20Weapons.pdf" TargetMode="External"/><Relationship Id="rId59" Type="http://schemas.openxmlformats.org/officeDocument/2006/relationships/hyperlink" Target="Ordinance%2052-2011%20Zoning_3434%20S%209th%20St.pdf"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33FDF-62FF-41CD-A0EC-16EA05C25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12</Pages>
  <Words>3689</Words>
  <Characters>24823</Characters>
  <Application>Microsoft Office Word</Application>
  <DocSecurity>0</DocSecurity>
  <Lines>206</Lines>
  <Paragraphs>56</Paragraphs>
  <ScaleCrop>false</ScaleCrop>
  <HeadingPairs>
    <vt:vector size="2" baseType="variant">
      <vt:variant>
        <vt:lpstr>Title</vt:lpstr>
      </vt:variant>
      <vt:variant>
        <vt:i4>1</vt:i4>
      </vt:variant>
    </vt:vector>
  </HeadingPairs>
  <TitlesOfParts>
    <vt:vector size="1" baseType="lpstr">
      <vt:lpstr>Ordinance #</vt:lpstr>
    </vt:vector>
  </TitlesOfParts>
  <Company>City of Abilene</Company>
  <LinksUpToDate>false</LinksUpToDate>
  <CharactersWithSpaces>28456</CharactersWithSpaces>
  <SharedDoc>false</SharedDoc>
  <HLinks>
    <vt:vector size="252" baseType="variant">
      <vt:variant>
        <vt:i4>5374040</vt:i4>
      </vt:variant>
      <vt:variant>
        <vt:i4>123</vt:i4>
      </vt:variant>
      <vt:variant>
        <vt:i4>0</vt:i4>
      </vt:variant>
      <vt:variant>
        <vt:i4>5</vt:i4>
      </vt:variant>
      <vt:variant>
        <vt:lpwstr>Ordinance 42-2009 Annexation.pdf</vt:lpwstr>
      </vt:variant>
      <vt:variant>
        <vt:lpwstr/>
      </vt:variant>
      <vt:variant>
        <vt:i4>5701689</vt:i4>
      </vt:variant>
      <vt:variant>
        <vt:i4>120</vt:i4>
      </vt:variant>
      <vt:variant>
        <vt:i4>0</vt:i4>
      </vt:variant>
      <vt:variant>
        <vt:i4>5</vt:i4>
      </vt:variant>
      <vt:variant>
        <vt:lpwstr>Ordinance 41-2009 Stand_Youth Prog.pdf</vt:lpwstr>
      </vt:variant>
      <vt:variant>
        <vt:lpwstr/>
      </vt:variant>
      <vt:variant>
        <vt:i4>65557</vt:i4>
      </vt:variant>
      <vt:variant>
        <vt:i4>117</vt:i4>
      </vt:variant>
      <vt:variant>
        <vt:i4>0</vt:i4>
      </vt:variant>
      <vt:variant>
        <vt:i4>5</vt:i4>
      </vt:variant>
      <vt:variant>
        <vt:lpwstr>Ordinance 40-2009 Abandonment.pdf</vt:lpwstr>
      </vt:variant>
      <vt:variant>
        <vt:lpwstr/>
      </vt:variant>
      <vt:variant>
        <vt:i4>5570633</vt:i4>
      </vt:variant>
      <vt:variant>
        <vt:i4>114</vt:i4>
      </vt:variant>
      <vt:variant>
        <vt:i4>0</vt:i4>
      </vt:variant>
      <vt:variant>
        <vt:i4>5</vt:i4>
      </vt:variant>
      <vt:variant>
        <vt:lpwstr>Ordinance 39-2009 Zoning.pdf</vt:lpwstr>
      </vt:variant>
      <vt:variant>
        <vt:lpwstr/>
      </vt:variant>
      <vt:variant>
        <vt:i4>5505097</vt:i4>
      </vt:variant>
      <vt:variant>
        <vt:i4>111</vt:i4>
      </vt:variant>
      <vt:variant>
        <vt:i4>0</vt:i4>
      </vt:variant>
      <vt:variant>
        <vt:i4>5</vt:i4>
      </vt:variant>
      <vt:variant>
        <vt:lpwstr>Ordinance 38-2009 Zoning.pdf</vt:lpwstr>
      </vt:variant>
      <vt:variant>
        <vt:lpwstr/>
      </vt:variant>
      <vt:variant>
        <vt:i4>5963849</vt:i4>
      </vt:variant>
      <vt:variant>
        <vt:i4>108</vt:i4>
      </vt:variant>
      <vt:variant>
        <vt:i4>0</vt:i4>
      </vt:variant>
      <vt:variant>
        <vt:i4>5</vt:i4>
      </vt:variant>
      <vt:variant>
        <vt:lpwstr>Ordinance 37-2009 Zoning.pdf</vt:lpwstr>
      </vt:variant>
      <vt:variant>
        <vt:lpwstr/>
      </vt:variant>
      <vt:variant>
        <vt:i4>6946909</vt:i4>
      </vt:variant>
      <vt:variant>
        <vt:i4>105</vt:i4>
      </vt:variant>
      <vt:variant>
        <vt:i4>0</vt:i4>
      </vt:variant>
      <vt:variant>
        <vt:i4>5</vt:i4>
      </vt:variant>
      <vt:variant>
        <vt:lpwstr>Ordinance 36-2009 Records Management_Dec 09.pdf</vt:lpwstr>
      </vt:variant>
      <vt:variant>
        <vt:lpwstr/>
      </vt:variant>
      <vt:variant>
        <vt:i4>4980832</vt:i4>
      </vt:variant>
      <vt:variant>
        <vt:i4>102</vt:i4>
      </vt:variant>
      <vt:variant>
        <vt:i4>0</vt:i4>
      </vt:variant>
      <vt:variant>
        <vt:i4>5</vt:i4>
      </vt:variant>
      <vt:variant>
        <vt:lpwstr>O-35-2009 BondSeries 2009B_Nov 09.pdf</vt:lpwstr>
      </vt:variant>
      <vt:variant>
        <vt:lpwstr/>
      </vt:variant>
      <vt:variant>
        <vt:i4>7143496</vt:i4>
      </vt:variant>
      <vt:variant>
        <vt:i4>99</vt:i4>
      </vt:variant>
      <vt:variant>
        <vt:i4>0</vt:i4>
      </vt:variant>
      <vt:variant>
        <vt:i4>5</vt:i4>
      </vt:variant>
      <vt:variant>
        <vt:lpwstr>O-34-2009 Zoning_Nov09.pdf</vt:lpwstr>
      </vt:variant>
      <vt:variant>
        <vt:lpwstr/>
      </vt:variant>
      <vt:variant>
        <vt:i4>64</vt:i4>
      </vt:variant>
      <vt:variant>
        <vt:i4>96</vt:i4>
      </vt:variant>
      <vt:variant>
        <vt:i4>0</vt:i4>
      </vt:variant>
      <vt:variant>
        <vt:i4>5</vt:i4>
      </vt:variant>
      <vt:variant>
        <vt:lpwstr>O-33-2009 Airport Zoning.pdf</vt:lpwstr>
      </vt:variant>
      <vt:variant>
        <vt:lpwstr/>
      </vt:variant>
      <vt:variant>
        <vt:i4>7209016</vt:i4>
      </vt:variant>
      <vt:variant>
        <vt:i4>93</vt:i4>
      </vt:variant>
      <vt:variant>
        <vt:i4>0</vt:i4>
      </vt:variant>
      <vt:variant>
        <vt:i4>5</vt:i4>
      </vt:variant>
      <vt:variant>
        <vt:lpwstr>O-32-2009 Tax Rate.pdf</vt:lpwstr>
      </vt:variant>
      <vt:variant>
        <vt:lpwstr/>
      </vt:variant>
      <vt:variant>
        <vt:i4>2424951</vt:i4>
      </vt:variant>
      <vt:variant>
        <vt:i4>90</vt:i4>
      </vt:variant>
      <vt:variant>
        <vt:i4>0</vt:i4>
      </vt:variant>
      <vt:variant>
        <vt:i4>5</vt:i4>
      </vt:variant>
      <vt:variant>
        <vt:lpwstr>O-31-2009 Adopting Budget 09-10.pdf</vt:lpwstr>
      </vt:variant>
      <vt:variant>
        <vt:lpwstr/>
      </vt:variant>
      <vt:variant>
        <vt:i4>4718664</vt:i4>
      </vt:variant>
      <vt:variant>
        <vt:i4>87</vt:i4>
      </vt:variant>
      <vt:variant>
        <vt:i4>0</vt:i4>
      </vt:variant>
      <vt:variant>
        <vt:i4>5</vt:i4>
      </vt:variant>
      <vt:variant>
        <vt:lpwstr>O-30-2009 Zoning.pdf</vt:lpwstr>
      </vt:variant>
      <vt:variant>
        <vt:lpwstr/>
      </vt:variant>
      <vt:variant>
        <vt:i4>3407911</vt:i4>
      </vt:variant>
      <vt:variant>
        <vt:i4>84</vt:i4>
      </vt:variant>
      <vt:variant>
        <vt:i4>0</vt:i4>
      </vt:variant>
      <vt:variant>
        <vt:i4>5</vt:i4>
      </vt:variant>
      <vt:variant>
        <vt:lpwstr>O-29-2009 Graffiti.pdf</vt:lpwstr>
      </vt:variant>
      <vt:variant>
        <vt:lpwstr/>
      </vt:variant>
      <vt:variant>
        <vt:i4>3145753</vt:i4>
      </vt:variant>
      <vt:variant>
        <vt:i4>81</vt:i4>
      </vt:variant>
      <vt:variant>
        <vt:i4>0</vt:i4>
      </vt:variant>
      <vt:variant>
        <vt:i4>5</vt:i4>
      </vt:variant>
      <vt:variant>
        <vt:lpwstr>O-28-2009 Bonds 2009A_Aug 09.pdf</vt:lpwstr>
      </vt:variant>
      <vt:variant>
        <vt:lpwstr/>
      </vt:variant>
      <vt:variant>
        <vt:i4>6881280</vt:i4>
      </vt:variant>
      <vt:variant>
        <vt:i4>78</vt:i4>
      </vt:variant>
      <vt:variant>
        <vt:i4>0</vt:i4>
      </vt:variant>
      <vt:variant>
        <vt:i4>5</vt:i4>
      </vt:variant>
      <vt:variant>
        <vt:lpwstr>O-27-2009 Cert Obl 2009Series_Aug 09.pdf</vt:lpwstr>
      </vt:variant>
      <vt:variant>
        <vt:lpwstr/>
      </vt:variant>
      <vt:variant>
        <vt:i4>6357071</vt:i4>
      </vt:variant>
      <vt:variant>
        <vt:i4>75</vt:i4>
      </vt:variant>
      <vt:variant>
        <vt:i4>0</vt:i4>
      </vt:variant>
      <vt:variant>
        <vt:i4>5</vt:i4>
      </vt:variant>
      <vt:variant>
        <vt:lpwstr>O-26-2009 Atmos Steering_Aug 09.pdf</vt:lpwstr>
      </vt:variant>
      <vt:variant>
        <vt:lpwstr/>
      </vt:variant>
      <vt:variant>
        <vt:i4>3080286</vt:i4>
      </vt:variant>
      <vt:variant>
        <vt:i4>72</vt:i4>
      </vt:variant>
      <vt:variant>
        <vt:i4>0</vt:i4>
      </vt:variant>
      <vt:variant>
        <vt:i4>5</vt:i4>
      </vt:variant>
      <vt:variant>
        <vt:lpwstr>O-25-2009 Ambulances_Aug 09.pdf</vt:lpwstr>
      </vt:variant>
      <vt:variant>
        <vt:lpwstr/>
      </vt:variant>
      <vt:variant>
        <vt:i4>1638493</vt:i4>
      </vt:variant>
      <vt:variant>
        <vt:i4>69</vt:i4>
      </vt:variant>
      <vt:variant>
        <vt:i4>0</vt:i4>
      </vt:variant>
      <vt:variant>
        <vt:i4>5</vt:i4>
      </vt:variant>
      <vt:variant>
        <vt:lpwstr>O-24-2009 Zoning ChildcareCenters.pdf</vt:lpwstr>
      </vt:variant>
      <vt:variant>
        <vt:lpwstr/>
      </vt:variant>
      <vt:variant>
        <vt:i4>4915273</vt:i4>
      </vt:variant>
      <vt:variant>
        <vt:i4>66</vt:i4>
      </vt:variant>
      <vt:variant>
        <vt:i4>0</vt:i4>
      </vt:variant>
      <vt:variant>
        <vt:i4>5</vt:i4>
      </vt:variant>
      <vt:variant>
        <vt:lpwstr>O-23-2009 Zoning.pdf</vt:lpwstr>
      </vt:variant>
      <vt:variant>
        <vt:lpwstr/>
      </vt:variant>
      <vt:variant>
        <vt:i4>1441875</vt:i4>
      </vt:variant>
      <vt:variant>
        <vt:i4>63</vt:i4>
      </vt:variant>
      <vt:variant>
        <vt:i4>0</vt:i4>
      </vt:variant>
      <vt:variant>
        <vt:i4>5</vt:i4>
      </vt:variant>
      <vt:variant>
        <vt:lpwstr>O-22-2009 Zoning .pdf</vt:lpwstr>
      </vt:variant>
      <vt:variant>
        <vt:lpwstr/>
      </vt:variant>
      <vt:variant>
        <vt:i4>4784201</vt:i4>
      </vt:variant>
      <vt:variant>
        <vt:i4>60</vt:i4>
      </vt:variant>
      <vt:variant>
        <vt:i4>0</vt:i4>
      </vt:variant>
      <vt:variant>
        <vt:i4>5</vt:i4>
      </vt:variant>
      <vt:variant>
        <vt:lpwstr>O-21-2009 Zoning.pdf</vt:lpwstr>
      </vt:variant>
      <vt:variant>
        <vt:lpwstr/>
      </vt:variant>
      <vt:variant>
        <vt:i4>2097203</vt:i4>
      </vt:variant>
      <vt:variant>
        <vt:i4>57</vt:i4>
      </vt:variant>
      <vt:variant>
        <vt:i4>0</vt:i4>
      </vt:variant>
      <vt:variant>
        <vt:i4>5</vt:i4>
      </vt:variant>
      <vt:variant>
        <vt:lpwstr>O-20-2009 Zoning_Pine Overlay_Aug 09.pdf</vt:lpwstr>
      </vt:variant>
      <vt:variant>
        <vt:lpwstr/>
      </vt:variant>
      <vt:variant>
        <vt:i4>7209074</vt:i4>
      </vt:variant>
      <vt:variant>
        <vt:i4>54</vt:i4>
      </vt:variant>
      <vt:variant>
        <vt:i4>0</vt:i4>
      </vt:variant>
      <vt:variant>
        <vt:i4>5</vt:i4>
      </vt:variant>
      <vt:variant>
        <vt:lpwstr>O-19-2009 Budget Revision_Section 7_50-2008.pdf</vt:lpwstr>
      </vt:variant>
      <vt:variant>
        <vt:lpwstr/>
      </vt:variant>
      <vt:variant>
        <vt:i4>7274601</vt:i4>
      </vt:variant>
      <vt:variant>
        <vt:i4>51</vt:i4>
      </vt:variant>
      <vt:variant>
        <vt:i4>0</vt:i4>
      </vt:variant>
      <vt:variant>
        <vt:i4>5</vt:i4>
      </vt:variant>
      <vt:variant>
        <vt:lpwstr>O-18-2009 Municipal Setting Designation.pdf</vt:lpwstr>
      </vt:variant>
      <vt:variant>
        <vt:lpwstr/>
      </vt:variant>
      <vt:variant>
        <vt:i4>5374051</vt:i4>
      </vt:variant>
      <vt:variant>
        <vt:i4>48</vt:i4>
      </vt:variant>
      <vt:variant>
        <vt:i4>0</vt:i4>
      </vt:variant>
      <vt:variant>
        <vt:i4>5</vt:i4>
      </vt:variant>
      <vt:variant>
        <vt:lpwstr>O-17-2009 Zoning PDD_128.pdf</vt:lpwstr>
      </vt:variant>
      <vt:variant>
        <vt:lpwstr/>
      </vt:variant>
      <vt:variant>
        <vt:i4>5111882</vt:i4>
      </vt:variant>
      <vt:variant>
        <vt:i4>45</vt:i4>
      </vt:variant>
      <vt:variant>
        <vt:i4>0</vt:i4>
      </vt:variant>
      <vt:variant>
        <vt:i4>5</vt:i4>
      </vt:variant>
      <vt:variant>
        <vt:lpwstr>O-16-2009 Zoning.pdf</vt:lpwstr>
      </vt:variant>
      <vt:variant>
        <vt:lpwstr/>
      </vt:variant>
      <vt:variant>
        <vt:i4>5046346</vt:i4>
      </vt:variant>
      <vt:variant>
        <vt:i4>42</vt:i4>
      </vt:variant>
      <vt:variant>
        <vt:i4>0</vt:i4>
      </vt:variant>
      <vt:variant>
        <vt:i4>5</vt:i4>
      </vt:variant>
      <vt:variant>
        <vt:lpwstr>O-15-2009 Zoning.pdf</vt:lpwstr>
      </vt:variant>
      <vt:variant>
        <vt:lpwstr/>
      </vt:variant>
      <vt:variant>
        <vt:i4>4980810</vt:i4>
      </vt:variant>
      <vt:variant>
        <vt:i4>39</vt:i4>
      </vt:variant>
      <vt:variant>
        <vt:i4>0</vt:i4>
      </vt:variant>
      <vt:variant>
        <vt:i4>5</vt:i4>
      </vt:variant>
      <vt:variant>
        <vt:lpwstr>O-14-2009 Zoning.pdf</vt:lpwstr>
      </vt:variant>
      <vt:variant>
        <vt:lpwstr/>
      </vt:variant>
      <vt:variant>
        <vt:i4>4915274</vt:i4>
      </vt:variant>
      <vt:variant>
        <vt:i4>36</vt:i4>
      </vt:variant>
      <vt:variant>
        <vt:i4>0</vt:i4>
      </vt:variant>
      <vt:variant>
        <vt:i4>5</vt:i4>
      </vt:variant>
      <vt:variant>
        <vt:lpwstr>O-13-2009 Zoning.pdf</vt:lpwstr>
      </vt:variant>
      <vt:variant>
        <vt:lpwstr/>
      </vt:variant>
      <vt:variant>
        <vt:i4>4849738</vt:i4>
      </vt:variant>
      <vt:variant>
        <vt:i4>33</vt:i4>
      </vt:variant>
      <vt:variant>
        <vt:i4>0</vt:i4>
      </vt:variant>
      <vt:variant>
        <vt:i4>5</vt:i4>
      </vt:variant>
      <vt:variant>
        <vt:lpwstr>O-12-2009 Zoning.pdf</vt:lpwstr>
      </vt:variant>
      <vt:variant>
        <vt:lpwstr/>
      </vt:variant>
      <vt:variant>
        <vt:i4>4784219</vt:i4>
      </vt:variant>
      <vt:variant>
        <vt:i4>30</vt:i4>
      </vt:variant>
      <vt:variant>
        <vt:i4>0</vt:i4>
      </vt:variant>
      <vt:variant>
        <vt:i4>5</vt:i4>
      </vt:variant>
      <vt:variant>
        <vt:lpwstr>O-11-2009 Airport Zonging Suspension.pdf</vt:lpwstr>
      </vt:variant>
      <vt:variant>
        <vt:lpwstr/>
      </vt:variant>
      <vt:variant>
        <vt:i4>92</vt:i4>
      </vt:variant>
      <vt:variant>
        <vt:i4>27</vt:i4>
      </vt:variant>
      <vt:variant>
        <vt:i4>0</vt:i4>
      </vt:variant>
      <vt:variant>
        <vt:i4>5</vt:i4>
      </vt:variant>
      <vt:variant>
        <vt:lpwstr>O-10-2009 Electrical Code.pdf</vt:lpwstr>
      </vt:variant>
      <vt:variant>
        <vt:lpwstr/>
      </vt:variant>
      <vt:variant>
        <vt:i4>4718620</vt:i4>
      </vt:variant>
      <vt:variant>
        <vt:i4>24</vt:i4>
      </vt:variant>
      <vt:variant>
        <vt:i4>0</vt:i4>
      </vt:variant>
      <vt:variant>
        <vt:i4>5</vt:i4>
      </vt:variant>
      <vt:variant>
        <vt:lpwstr>O-9-2009 Golf Advisory Board.pdf</vt:lpwstr>
      </vt:variant>
      <vt:variant>
        <vt:lpwstr/>
      </vt:variant>
      <vt:variant>
        <vt:i4>5832823</vt:i4>
      </vt:variant>
      <vt:variant>
        <vt:i4>21</vt:i4>
      </vt:variant>
      <vt:variant>
        <vt:i4>0</vt:i4>
      </vt:variant>
      <vt:variant>
        <vt:i4>5</vt:i4>
      </vt:variant>
      <vt:variant>
        <vt:lpwstr>O-8-2009  Revenue Bonds_ Levying Tax Bonds.pdf</vt:lpwstr>
      </vt:variant>
      <vt:variant>
        <vt:lpwstr/>
      </vt:variant>
      <vt:variant>
        <vt:i4>3735659</vt:i4>
      </vt:variant>
      <vt:variant>
        <vt:i4>18</vt:i4>
      </vt:variant>
      <vt:variant>
        <vt:i4>0</vt:i4>
      </vt:variant>
      <vt:variant>
        <vt:i4>5</vt:i4>
      </vt:variant>
      <vt:variant>
        <vt:lpwstr>O-7-2009 Zoning.pdf</vt:lpwstr>
      </vt:variant>
      <vt:variant>
        <vt:lpwstr/>
      </vt:variant>
      <vt:variant>
        <vt:i4>3735658</vt:i4>
      </vt:variant>
      <vt:variant>
        <vt:i4>15</vt:i4>
      </vt:variant>
      <vt:variant>
        <vt:i4>0</vt:i4>
      </vt:variant>
      <vt:variant>
        <vt:i4>5</vt:i4>
      </vt:variant>
      <vt:variant>
        <vt:lpwstr>O-6-2009 Zoning.pdf</vt:lpwstr>
      </vt:variant>
      <vt:variant>
        <vt:lpwstr/>
      </vt:variant>
      <vt:variant>
        <vt:i4>3735657</vt:i4>
      </vt:variant>
      <vt:variant>
        <vt:i4>12</vt:i4>
      </vt:variant>
      <vt:variant>
        <vt:i4>0</vt:i4>
      </vt:variant>
      <vt:variant>
        <vt:i4>5</vt:i4>
      </vt:variant>
      <vt:variant>
        <vt:lpwstr>O-5-2009 Zoning.pdf</vt:lpwstr>
      </vt:variant>
      <vt:variant>
        <vt:lpwstr/>
      </vt:variant>
      <vt:variant>
        <vt:i4>3735656</vt:i4>
      </vt:variant>
      <vt:variant>
        <vt:i4>9</vt:i4>
      </vt:variant>
      <vt:variant>
        <vt:i4>0</vt:i4>
      </vt:variant>
      <vt:variant>
        <vt:i4>5</vt:i4>
      </vt:variant>
      <vt:variant>
        <vt:lpwstr>O-4-2009 Zoning.pdf</vt:lpwstr>
      </vt:variant>
      <vt:variant>
        <vt:lpwstr/>
      </vt:variant>
      <vt:variant>
        <vt:i4>3735663</vt:i4>
      </vt:variant>
      <vt:variant>
        <vt:i4>6</vt:i4>
      </vt:variant>
      <vt:variant>
        <vt:i4>0</vt:i4>
      </vt:variant>
      <vt:variant>
        <vt:i4>5</vt:i4>
      </vt:variant>
      <vt:variant>
        <vt:lpwstr>O-3-2009 Zoning.pdf</vt:lpwstr>
      </vt:variant>
      <vt:variant>
        <vt:lpwstr/>
      </vt:variant>
      <vt:variant>
        <vt:i4>3735662</vt:i4>
      </vt:variant>
      <vt:variant>
        <vt:i4>3</vt:i4>
      </vt:variant>
      <vt:variant>
        <vt:i4>0</vt:i4>
      </vt:variant>
      <vt:variant>
        <vt:i4>5</vt:i4>
      </vt:variant>
      <vt:variant>
        <vt:lpwstr>O-2-2009 Zoning.pdf</vt:lpwstr>
      </vt:variant>
      <vt:variant>
        <vt:lpwstr/>
      </vt:variant>
      <vt:variant>
        <vt:i4>3735661</vt:i4>
      </vt:variant>
      <vt:variant>
        <vt:i4>0</vt:i4>
      </vt:variant>
      <vt:variant>
        <vt:i4>0</vt:i4>
      </vt:variant>
      <vt:variant>
        <vt:i4>5</vt:i4>
      </vt:variant>
      <vt:variant>
        <vt:lpwstr>O-1-2009 Zoning.pdf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dc:title>
  <dc:creator>danette.dunlap</dc:creator>
  <cp:lastModifiedBy>City of Abilene</cp:lastModifiedBy>
  <cp:revision>96</cp:revision>
  <dcterms:created xsi:type="dcterms:W3CDTF">2010-12-22T16:35:00Z</dcterms:created>
  <dcterms:modified xsi:type="dcterms:W3CDTF">2011-12-29T16:42:00Z</dcterms:modified>
</cp:coreProperties>
</file>