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TO RECEIVE OIL &amp; BIDS</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01/06/1950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TO ADV. SALE OF LOT</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01/06/1950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sz w:val="22"/>
                <w:szCs w:val="22"/>
              </w:rPr>
            </w:pPr>
            <w:r>
              <w:rPr>
                <w:rFonts w:ascii="Calibri" w:hAnsi="Calibri" w:cs="Arial"/>
                <w:sz w:val="22"/>
                <w:szCs w:val="22"/>
              </w:rPr>
              <w:t>Joint Resolution by and between the board of commissioners of the City of Abilene and the City Council of the City of Stamford adopting and ratifying an agreement heretofore made by representatives of said cities regarding the use of public waters from the clear fork a tributary of the Brazos river in Jones county Texas</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01/06/1950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TO ENDORSE CHECK TO M.J. CONSTRUCTION CO.</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01/13/1950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ORDERING GENERAL ELECTION 4/4/1950</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02/10/1950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ON CONTRACT WITH W.S. WAGLEY ON ELMWOOD WEST WATER &amp; SEWER</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02/17/1950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ON SUB. OF SECURITIES F&amp;M BANK</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02/17/1950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ON CONTRACT WITH FLOYD LOWE ON WATER &amp; SEWER</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02/24/1950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ON NATHAN MORRIS WATER &amp; SEWER LINES</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02/24/1950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AMENDING ELECTION RESOLUTION</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03/03/1950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CONTRACT WITH LAWLER CONST. CO. ON WATER &amp; SEWER LINES</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03/10/1950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FOR BOND ELECTION</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03/17/1950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CANCELLING ELECTION NOTICE PASSED ON 3/17/50</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03/24/1950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MAYOR TO ENDORSE CHECK TO MRS. JOHNSON</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03/24/1950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ORDERING BOND ELECTION</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03/24/1950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PIPE LINE LICENSE AGREEMENT WITH ABILENE &amp; SOUTHERN RWY CO.</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03/31/1950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sz w:val="22"/>
                <w:szCs w:val="22"/>
              </w:rPr>
            </w:pPr>
            <w:r>
              <w:rPr>
                <w:rFonts w:ascii="Calibri" w:hAnsi="Calibri" w:cs="Arial"/>
                <w:sz w:val="22"/>
                <w:szCs w:val="22"/>
              </w:rPr>
              <w:t>RESOLUTION FOR WATER LINE CONTRACT WITH B.F. HORN</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03/31/1950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FOR WATER &amp; SEWER CONTRACT WITH RAYMOND THOMASON</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03/31/1950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FOR WATER &amp; SEWER LINE CONTRACT WITH W.S. WAGLEY</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03/31/1950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FOR WATER &amp; SEWER CONTRACT WITH W.S. WAGLEY</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03/31/1950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FOR WATER &amp; SEWER CONTRACT WITH C.W. GILL</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03/31/1950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FOR WATER &amp; SEWER CONTRACT WITH DILLINGHAM</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03/31/1950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FOR BANK DEPOSITORY EXCHANGE F&amp;M BANK</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03/31/1950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FOR ENDORSEMENT OF PAVING CHECKS</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04/07/1950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CANVASSING ELECTION RETURNS</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04/07/1950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CANVASSING RETURNS</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04/21/1950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sz w:val="22"/>
                <w:szCs w:val="22"/>
              </w:rPr>
            </w:pPr>
            <w:r>
              <w:rPr>
                <w:rFonts w:ascii="Calibri" w:hAnsi="Calibri" w:cs="Arial"/>
                <w:sz w:val="22"/>
                <w:szCs w:val="22"/>
              </w:rPr>
              <w:t>Resolution authorizing Mayor to sign pipe line agreement with Abilene &amp; Northern Railway Co.</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04/28/1950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FOR OIL &amp; GAS LEASE TO CHARLES CLARKE</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04/28/1950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ADV. OF OIL &amp; GAS LEASE OF LAND AROUND LAKE ABILENE</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04/28/1950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FOR OIL &amp; GAS DIVISION ORDER</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04/28/1950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 xml:space="preserve">RESOLUTION TO PAY EDMONDSON DAMAGES </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05/05/1950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sz w:val="22"/>
                <w:szCs w:val="22"/>
              </w:rPr>
            </w:pPr>
            <w:r>
              <w:rPr>
                <w:rFonts w:ascii="Calibri" w:hAnsi="Calibri" w:cs="Arial"/>
                <w:sz w:val="22"/>
                <w:szCs w:val="22"/>
              </w:rPr>
              <w:t>RESOLUTION AUTH CONTRACT WITH E.W. MILLER</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05/05/1950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SALE OF BONDS TO JOHN NUVEEN CO. AND ASSOCIATES</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05/12/1950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FOR SUB OF SECURITIES F&amp;M BANK</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05/12/1950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CITY SEC. TO ADV. FOR DEPOSITORY BIDS</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05/12/1950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Arial" w:hAnsi="Arial" w:cs="Arial"/>
                <w:sz w:val="20"/>
                <w:szCs w:val="20"/>
              </w:rPr>
            </w:pPr>
            <w:r>
              <w:rPr>
                <w:rFonts w:ascii="Arial" w:hAnsi="Arial" w:cs="Arial"/>
                <w:sz w:val="20"/>
                <w:szCs w:val="20"/>
              </w:rPr>
              <w:t>RESOLUTION AUTHORIZING THE PAYMENT OF DAMAGES TO J. L. EDMONDSON AND WIFE  MATTIE D EDMONDSON, CAUSED BY REMOVAL OF PIPE LINE</w:t>
            </w:r>
          </w:p>
        </w:tc>
        <w:tc>
          <w:tcPr>
            <w:tcW w:w="1377" w:type="dxa"/>
            <w:shd w:val="clear" w:color="auto" w:fill="auto"/>
            <w:vAlign w:val="bottom"/>
          </w:tcPr>
          <w:p w:rsidR="00A675A7" w:rsidRDefault="00A675A7">
            <w:pPr>
              <w:jc w:val="right"/>
              <w:rPr>
                <w:rFonts w:ascii="Arial" w:hAnsi="Arial" w:cs="Arial"/>
                <w:sz w:val="20"/>
                <w:szCs w:val="20"/>
              </w:rPr>
            </w:pPr>
            <w:r>
              <w:rPr>
                <w:rFonts w:ascii="Arial" w:hAnsi="Arial" w:cs="Arial"/>
                <w:sz w:val="20"/>
                <w:szCs w:val="20"/>
              </w:rPr>
              <w:t>05/25/1950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RECOMMENDING TO THE BOARD OF WATER ENGINEERS APPROVAL OF WATER TO CITY OF STAMFORD</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06/09/1950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TO BAN DEPOSITORIES DESIGNATED ALL THREE BANKS</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06/16/1950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FOR RELEASE OF PAVING LIEN</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06/16/1950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ORDERING SALE OF TWO TRANSPORT TRAILERS</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06/16/1950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APPROVING HORN &amp; STEPHENS SUBDIVISION</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06/16/1950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APPROVING SECURITIES FOR FIRST STATE BANK</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06/23/1950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APPROVING SECURITIES FOR CITIZENS NATIONAL BANK</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06/23/1950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APPROVING SECURITIES FOR F&amp;M NATIONAL BANK</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06/23/1950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 </w:t>
            </w:r>
          </w:p>
        </w:tc>
        <w:tc>
          <w:tcPr>
            <w:tcW w:w="1377"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 </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Arial" w:hAnsi="Arial" w:cs="Arial"/>
                <w:sz w:val="20"/>
                <w:szCs w:val="20"/>
              </w:rPr>
            </w:pPr>
            <w:r>
              <w:rPr>
                <w:rFonts w:ascii="Arial" w:hAnsi="Arial" w:cs="Arial"/>
                <w:sz w:val="20"/>
                <w:szCs w:val="20"/>
              </w:rPr>
              <w:t>A RESOLUTION AUTHORIZING MAYOR TO EXECUTE RELEASE OF APPARENT LIEN.</w:t>
            </w:r>
          </w:p>
        </w:tc>
        <w:tc>
          <w:tcPr>
            <w:tcW w:w="1377" w:type="dxa"/>
            <w:shd w:val="clear" w:color="auto" w:fill="auto"/>
            <w:vAlign w:val="bottom"/>
          </w:tcPr>
          <w:p w:rsidR="00A675A7" w:rsidRDefault="00A675A7">
            <w:pPr>
              <w:jc w:val="right"/>
              <w:rPr>
                <w:rFonts w:ascii="Arial" w:hAnsi="Arial" w:cs="Arial"/>
                <w:sz w:val="20"/>
                <w:szCs w:val="20"/>
              </w:rPr>
            </w:pPr>
            <w:r>
              <w:rPr>
                <w:rFonts w:ascii="Arial" w:hAnsi="Arial" w:cs="Arial"/>
                <w:sz w:val="20"/>
                <w:szCs w:val="20"/>
              </w:rPr>
              <w:t>06/30/1950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OIL &amp; GAS LEASE TO HUMBLE</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07/28/1950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EXECUTION OF PROMISSORY NOTE TO F&amp;M BANK</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08/04/1950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CONTRACT WITH TUCKER &amp; LINDBERG ON FIRE STATIONS</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08/04/1950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sz w:val="22"/>
                <w:szCs w:val="22"/>
              </w:rPr>
            </w:pPr>
            <w:r>
              <w:rPr>
                <w:rFonts w:ascii="Calibri" w:hAnsi="Calibri" w:cs="Arial"/>
                <w:sz w:val="22"/>
                <w:szCs w:val="22"/>
              </w:rPr>
              <w:t>Resolution authorizing Mayor to Sign Pipe Line agreement with Abilene &amp; Northern Railway Company</w:t>
            </w:r>
          </w:p>
        </w:tc>
        <w:tc>
          <w:tcPr>
            <w:tcW w:w="1377" w:type="dxa"/>
            <w:shd w:val="clear" w:color="auto" w:fill="auto"/>
            <w:vAlign w:val="bottom"/>
          </w:tcPr>
          <w:p w:rsidR="00A675A7" w:rsidRDefault="00A675A7">
            <w:pPr>
              <w:jc w:val="right"/>
              <w:rPr>
                <w:rFonts w:ascii="Calibri" w:hAnsi="Calibri" w:cs="Arial"/>
                <w:sz w:val="22"/>
                <w:szCs w:val="22"/>
              </w:rPr>
            </w:pPr>
            <w:r>
              <w:rPr>
                <w:rFonts w:ascii="Calibri" w:hAnsi="Calibri" w:cs="Arial"/>
                <w:sz w:val="22"/>
                <w:szCs w:val="22"/>
              </w:rPr>
              <w:t>08/04/1950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Arial" w:hAnsi="Arial" w:cs="Arial"/>
                <w:sz w:val="20"/>
                <w:szCs w:val="20"/>
              </w:rPr>
            </w:pPr>
            <w:r>
              <w:rPr>
                <w:rFonts w:ascii="Arial" w:hAnsi="Arial" w:cs="Arial"/>
                <w:sz w:val="20"/>
                <w:szCs w:val="20"/>
              </w:rPr>
              <w:t>A RESOLUTION AUTHORIZING MAYOR TO EXECUTE CONTRACTS FOR PURCHASE OF FIRE AND POLICE RADIO EQUIPMENT.</w:t>
            </w:r>
          </w:p>
        </w:tc>
        <w:tc>
          <w:tcPr>
            <w:tcW w:w="1377" w:type="dxa"/>
            <w:shd w:val="clear" w:color="auto" w:fill="auto"/>
            <w:vAlign w:val="bottom"/>
          </w:tcPr>
          <w:p w:rsidR="00A675A7" w:rsidRDefault="00A675A7">
            <w:pPr>
              <w:jc w:val="right"/>
              <w:rPr>
                <w:rFonts w:ascii="Arial" w:hAnsi="Arial" w:cs="Arial"/>
                <w:sz w:val="20"/>
                <w:szCs w:val="20"/>
              </w:rPr>
            </w:pPr>
            <w:r>
              <w:rPr>
                <w:rFonts w:ascii="Arial" w:hAnsi="Arial" w:cs="Arial"/>
                <w:sz w:val="20"/>
                <w:szCs w:val="20"/>
              </w:rPr>
              <w:t>08/11/1950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APPROVING CLAIM OF MOORE &amp; MCALISTER</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08/11/1950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NOTICE TO RECEIVE BIDS</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08/11/1950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FIXING BUS RATES</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09/01/1950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CONTRACT WITH BYRON JACKSON ON PUMPS MOTORS FOR CLEAR FOR PUMPING STATION</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09/01/1950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CONTRACT WITH ALLIS CHAMBERS MFG CO. FOR SWITCHGEAR ASSEMBLY &amp; MOTOR STARTING UNITS FOR CLEAR FORK.</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09/01/1950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TRANSFERRING LOTS TO SCHOOL DISTRICT</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09/22/1950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authorizing Mayor to execute contract with West Texas Fair Association for use of Fair Park Grounds.</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09/22/1950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MAYOR TO EXECUTE DEED TO CITY OF ABILENE</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09/29/1950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FIXING CEMETERY RATES</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10/06/1950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ON SCHOOL SITE</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10/06/1950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ADOPTING RULE &amp; REGULATIONS GOVERNING FORT PHANTOM HILL LAKE</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10/13/1950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APPROVING EXCHANGE OF SECURITIES BY FIRST STATE BANK</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10/13/1950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ADOPTING PERSONNEL RULE FOR CITY EMPLOYEES</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10/13/1950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SALE OF HOUSES TO J.J. TOOMBS</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11/10/1950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SALE OF PROPERTY TO T.S. ARMSTRONG</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11/10/1950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SUB. OF SECURITIES FIRST STATE BANK</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11/24/1950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TO LEASE ABILENE ARMY AIRBASE TO U.S. AIR FORCES</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12/08/1950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APPROVING SUB. BY FARMERS &amp; MERCHANTS BANK</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12/08/1950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SUB. BY FIRST STATE BANK</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12/08/1950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CONTRACT WITH BOYS RANCH</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12/08/1950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AYTH. MAYOR TO SIGN BILL OF SALE TO JOHN J TOOMBS</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12/15/1950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MAYOR TO EXECUTE Q.C.D. TO PAUL BENSON FROST</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12/29/1950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MAYOR TO EXECUTE OIL &amp; GAS LEASE WITH HUMBLE</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12/29/1950</w:t>
            </w:r>
          </w:p>
        </w:tc>
      </w:tr>
      <w:tr w:rsidR="00A675A7" w:rsidTr="008201B3">
        <w:trPr>
          <w:jc w:val="center"/>
        </w:trPr>
        <w:tc>
          <w:tcPr>
            <w:tcW w:w="1917" w:type="dxa"/>
            <w:shd w:val="clear" w:color="auto" w:fill="auto"/>
          </w:tcPr>
          <w:p w:rsidR="00A675A7" w:rsidRDefault="00A675A7" w:rsidP="00E71D82">
            <w:pPr>
              <w:jc w:val="center"/>
            </w:pPr>
          </w:p>
        </w:tc>
        <w:tc>
          <w:tcPr>
            <w:tcW w:w="5940" w:type="dxa"/>
            <w:shd w:val="clear" w:color="auto" w:fill="auto"/>
            <w:vAlign w:val="bottom"/>
          </w:tcPr>
          <w:p w:rsidR="00A675A7" w:rsidRDefault="00A675A7">
            <w:pPr>
              <w:rPr>
                <w:rFonts w:ascii="Calibri" w:hAnsi="Calibri" w:cs="Arial"/>
                <w:color w:val="00B050"/>
                <w:sz w:val="22"/>
                <w:szCs w:val="22"/>
              </w:rPr>
            </w:pPr>
            <w:r>
              <w:rPr>
                <w:rFonts w:ascii="Calibri" w:hAnsi="Calibri" w:cs="Arial"/>
                <w:color w:val="00B050"/>
                <w:sz w:val="22"/>
                <w:szCs w:val="22"/>
              </w:rPr>
              <w:t>RESOLUTION AUTH MAYOR TO EXECUTE OIL &amp; GAS LEASE TO VIKING OIL. CORP.</w:t>
            </w:r>
          </w:p>
        </w:tc>
        <w:tc>
          <w:tcPr>
            <w:tcW w:w="1377" w:type="dxa"/>
            <w:shd w:val="clear" w:color="auto" w:fill="auto"/>
            <w:vAlign w:val="bottom"/>
          </w:tcPr>
          <w:p w:rsidR="00A675A7" w:rsidRDefault="00A675A7">
            <w:pPr>
              <w:jc w:val="right"/>
              <w:rPr>
                <w:rFonts w:ascii="Calibri" w:hAnsi="Calibri" w:cs="Arial"/>
                <w:color w:val="00B050"/>
                <w:sz w:val="22"/>
                <w:szCs w:val="22"/>
              </w:rPr>
            </w:pPr>
            <w:r>
              <w:rPr>
                <w:rFonts w:ascii="Calibri" w:hAnsi="Calibri" w:cs="Arial"/>
                <w:color w:val="00B050"/>
                <w:sz w:val="22"/>
                <w:szCs w:val="22"/>
              </w:rPr>
              <w:t>12/29/1950</w:t>
            </w:r>
          </w:p>
        </w:tc>
      </w:tr>
    </w:tbl>
    <w:p w:rsidR="003B3702" w:rsidRDefault="003B3702"/>
    <w:sectPr w:rsidR="003B3702" w:rsidSect="00353266">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A675A7">
      <w:rPr>
        <w:b/>
      </w:rPr>
      <w:t>1950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E6FFA"/>
    <w:rsid w:val="000F071C"/>
    <w:rsid w:val="00106981"/>
    <w:rsid w:val="00116EEE"/>
    <w:rsid w:val="001203A1"/>
    <w:rsid w:val="00122F9C"/>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B25A0"/>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A6097"/>
    <w:rsid w:val="005C2DEC"/>
    <w:rsid w:val="005D09CE"/>
    <w:rsid w:val="005D13E3"/>
    <w:rsid w:val="005D25A6"/>
    <w:rsid w:val="005D3F91"/>
    <w:rsid w:val="005F0A31"/>
    <w:rsid w:val="005F5480"/>
    <w:rsid w:val="00610579"/>
    <w:rsid w:val="00613DDC"/>
    <w:rsid w:val="00622AEB"/>
    <w:rsid w:val="0062770D"/>
    <w:rsid w:val="00635693"/>
    <w:rsid w:val="00636260"/>
    <w:rsid w:val="00643371"/>
    <w:rsid w:val="00650E7D"/>
    <w:rsid w:val="00654784"/>
    <w:rsid w:val="0066431A"/>
    <w:rsid w:val="006661D0"/>
    <w:rsid w:val="00681CB3"/>
    <w:rsid w:val="006B4AF4"/>
    <w:rsid w:val="006C2206"/>
    <w:rsid w:val="006C4253"/>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943"/>
    <w:rsid w:val="007A6D99"/>
    <w:rsid w:val="007C4BAA"/>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675A7"/>
    <w:rsid w:val="00A84937"/>
    <w:rsid w:val="00AA0CB3"/>
    <w:rsid w:val="00AA60CA"/>
    <w:rsid w:val="00AD7A98"/>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559F9"/>
    <w:rsid w:val="00C630D0"/>
    <w:rsid w:val="00C759DC"/>
    <w:rsid w:val="00CA3633"/>
    <w:rsid w:val="00CA7587"/>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529415265">
      <w:bodyDiv w:val="1"/>
      <w:marLeft w:val="0"/>
      <w:marRight w:val="0"/>
      <w:marTop w:val="0"/>
      <w:marBottom w:val="0"/>
      <w:divBdr>
        <w:top w:val="none" w:sz="0" w:space="0" w:color="auto"/>
        <w:left w:val="none" w:sz="0" w:space="0" w:color="auto"/>
        <w:bottom w:val="none" w:sz="0" w:space="0" w:color="auto"/>
        <w:right w:val="none" w:sz="0" w:space="0" w:color="auto"/>
      </w:divBdr>
    </w:div>
    <w:div w:id="8569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5447</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3</cp:revision>
  <dcterms:created xsi:type="dcterms:W3CDTF">2009-10-26T19:11:00Z</dcterms:created>
  <dcterms:modified xsi:type="dcterms:W3CDTF">2010-10-06T20:54:00Z</dcterms:modified>
</cp:coreProperties>
</file>