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AUTH. CONSTRUCTION AGREEMENT WITH T&amp;P RWY CO. ON MOCKINGBIRD LANE UNDERPASS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01/08/1959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AUTH. MAYOR TO EXECUTE CONTRACT WITH USA FOR INSTALLATION OF INSTRUMENT SYSTEM SITES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01/08/1959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ORDERING IMP. DOWNTOWN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01/15/1959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APPROVING SPECIFICATIONS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01/15/1959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ASSESSING COST ON S. WILLIS ETC.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01/15/1959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ORDERING ST. IMP.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01/22/1959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APPROVING PLANS&amp; SPEC. ON MARSHALL ET AL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01/22/1959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ASSESSING COST OF IMP. IN DOWNTOWN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01/29/1959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CALLING ELECTION FOR APRIL 7, 1959 MAYOR AND 2 COMMISSIONERS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01/29/1959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DIRECTING BLDG. OFFICIAL TO REQUIRE PLANS OF COMMERCIAL BLDG. TO BE FILED AT LEAST 10 DAYS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01/29/1959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ORDERING ASSESSMENT MADE &amp; CLOSING PUBLIC HEARING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02/19/1959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ON SANITARY SEWER INTERCEPTOR ACROSS CERTAIN LANDS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02/19/1959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DETERMINING THE NECESSITY OF ACQUIRING AN EASEMENT FOR SANITARY SEWER INTERCEPTOR ACROSS CERTAIN LANDS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02/19/1959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CALLING SPECIAL ELECTION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03/05/1959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APPROPRIATING FUNDS FOR HEARING BEFORE R.R. COMMISSION REGARDING LONE STAR GAS CO. APPLICATION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03/05/1959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 xml:space="preserve">RESOLUTION FOR EASEMENT ON SEWER LINE RELEASE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03/05/1959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CONDEMNING LAND FOR PINE STREET EXTENSION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03/12/1959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CONDEMNING LAND FOR PINE STREET EXTENSION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03/12/1959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 xml:space="preserve">RESOLUTION AUTH DIVISION ORDER ON OIL &amp; GAS LEASE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03/19/1959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CLOSING PORTION OF CLINTON ST. TO THROUGH TRAFFIC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03/19/1959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A Resolution making and manifesting a release of a portion of a water-sewer line easement across Blk 14 Sec 5 Hillcrest Addition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03/19/1959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ON EASEMENT RELEASE ACROSS J. TOMLINSON SUR. 35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03/19/1959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AUTH. MAYOR TO EXECUTE R-O-W DEED &amp; EASEMENT ON LAKE KIRBY PROPERTY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04/02/1959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CANVASSING ELECTION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04/09/1959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CANVASSING SPECIAL ELECTION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04/09/1959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REQUESTING TEXAS HIGHWAY DEPT. TO MAINTAIN TREADAWAY ST.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04/09/1959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Arial" w:hAnsi="Arial" w:cs="Arial"/>
                <w:sz w:val="20"/>
                <w:szCs w:val="20"/>
              </w:rPr>
            </w:pPr>
            <w:r w:rsidRPr="0034341A">
              <w:rPr>
                <w:rFonts w:ascii="Arial" w:hAnsi="Arial" w:cs="Arial"/>
                <w:sz w:val="20"/>
                <w:szCs w:val="20"/>
              </w:rPr>
              <w:t>A RESOLUTION AUTHORIZING THE MAYOR TO EXECUTE A WARRANTY DEED FOR THE PURCHASE OF A CERTAIN PORTION OF LOT SIX (6), BLOCK "H", JOHN TOUHY'S SUBDIVISION OF LOTS THREE (3) AND FOUR (4), BLOCK 208, CITY OF ABILENE, TEXAS, COPY OF DEED ATTACHED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04/09/1959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AUTH CHIEF ACCOUNTANT TO CORRECT ASSESSMENTS ON BUFFALO GAP ROAD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04/09/1959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CONDEMNING NELSON PROPERTY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04/14/1959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AUTH. MAYOR TO EXECUTE LEASE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04/16/1959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ASSESSING PAVING &amp; CALLING A PUBLIC HEARING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04/23/1959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ON FLOOD INVESTIGATION AT BRAZOS RIVER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05/07/1959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APPOINTING THE WEST CENTRAL TEXAS MUNICIPAL WATER DISTRICT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05/14/1959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ORDERING ASSESSMENT MADE &amp; CLOSING PUBLIC HEARING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05/21/1959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APPOINTING MEMBERS OF THE BOARD OF HOUSING &amp; APPEALS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05/21/1959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AUTH ADVERTISEMENT FOR SALVAGE BIDS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05/28/1959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A Resolution making and manifesting a release of a portion of a water-sewer line easement across the Hillcrest Addition to the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05/28/1959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A Resolution accepting a street right of way easement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06/04/1959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ON TAX REFUND ON EAST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06/04/1959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 xml:space="preserve">RESOLUTION ORDERING PAVING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06/11/1959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APPROVING SPECIFICATIONS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06/11/1959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 xml:space="preserve">RESOLUTION ON CONDEMNATION OF MRS. JOHN RMZINSKI'S LAND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06/11/1959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authorizing the mayor to execute agreement  with Texas Pacific Railway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06/18/1959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Arial" w:hAnsi="Arial" w:cs="Arial"/>
                <w:sz w:val="20"/>
                <w:szCs w:val="20"/>
              </w:rPr>
            </w:pPr>
            <w:r w:rsidRPr="0034341A">
              <w:rPr>
                <w:rFonts w:ascii="Arial" w:hAnsi="Arial" w:cs="Arial"/>
                <w:sz w:val="20"/>
                <w:szCs w:val="20"/>
              </w:rPr>
              <w:t>A Resolution authorizing the City Manager to enter into and execute certain contracts with the Texas Highway Department.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06/18/1959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PAYING DAMAGES TO GILCHREST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06/18/1959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ON DEPOSITORY OF CITY FUNDS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06/25/1959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authorizing the Mayor to execute pipe line license agreement with the Fort Worth and Denver Railway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06/25/1959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 xml:space="preserve">RESOLUTION APPROVING BANK SECURITIES FIRST STATE BANK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07/02/1959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APPROVING SECURITIES FIRST NATIONAL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07/02/1959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APPROVING SECURITIES CITIZENS NATIONAL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07/02/1959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ON EASEMENT TO STATE HIGHWAY DEPT.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07/09/1959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CALLING AN ELECTION ON WATER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07/16/1959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ACCEPTING GRANT OFFER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07/16/1959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APPROVING SECURITIES FIRST STATE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07/30/1959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AUTH LICENSE TO THE FEDERAL AVIATION AGENCY FOR APPROACH LIGHTING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07/30/1959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TO ADVERTISE LAND FOR SALE AT FORT PHANTOM HILL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07/30/1959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ADVERTISING LAND FOR SALE N. OF CEDAR HILL CEMETERY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07/30/1959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AUTH. WARRANTY DEED FOR THOMPSON SUR. NO. 20 IN JONES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08/13/1959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AUTH. WARRANTY DEED FOR LOT 1 BLK 11 COLLEGE DR. ADDN.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08/13/1959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CALLING PUBLIC HEARING FOR BUDGET SET FOR 8-31-59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08/15/1959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DETERMINING THE NECESSITY FOR R-O-W ON S. 11TH ST.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08/27/1959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A Resolution authorizing Mayor to execute pipe line license agreement with the Texas &amp; Pacific Railway Co. and Abilene and Southern Railway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08/27/1959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AUTH. LEASE AGREEMENT WITH T&amp;P RWY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08/27/1959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CANVASSING RETURNS ON WATER CONTRACT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08/27/1959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 xml:space="preserve">RESOLUTION CANCELLING URBAN RENEWAL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09/03/1959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CALLING  PUBLIC HEARING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09/10/1959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AUTH. MAYOR TO SIGN BANKRUPTCY COURT ORDERS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10/01/1959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ACCEPTING A CORRECTION DEED W.S. WAGLEY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10/08/1959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EXECUTING A RIDER ON T&amp;P RWY CONTRACT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10/15/1959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ORDERING IMP. ON HARTFORD ST.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10/15/1959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APPROVING HARTFORD ST. PLANS &amp; SPEC.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10/15/1959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ON S. 11TH ST. IMPROVEMENTS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10/15/1959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MENDING SIDE YARD PAVING POLICY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10/22/1959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ON ST. IMP. ASSESSMENT ON HARTFORD ST. &amp; CALLING PUBLIC HEARING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10/22/1959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ORDERING ST. IMP. ON E.S. 11TH ST.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10/22/1959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APPROVING SPEC. ON E.S. 11TH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10/22/1959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 xml:space="preserve">RESOLUTION RELEASING HORDE &amp; DAIRIES FROM DAMAGES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10/29/1959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ORDERING ST. IMP. ON VICTORIA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11/05/1959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APPROVING PLANS &amp; SPEC. ON VICTORIA ST.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11/05/1959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AUTH. PAYMENT OF DAMAGES TO EDWIN M. GRAHAM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11/12/1959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AUTH. PAYMENT OF DAMAGES TO CAPT. JOHN WALL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11/12/1959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AUTH PAYMENT OF DAMAGES TO CECIL STEVENS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11/12/1959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Arial" w:hAnsi="Arial" w:cs="Arial"/>
                <w:sz w:val="20"/>
                <w:szCs w:val="20"/>
              </w:rPr>
            </w:pPr>
            <w:r w:rsidRPr="0034341A">
              <w:rPr>
                <w:rFonts w:ascii="Arial" w:hAnsi="Arial" w:cs="Arial"/>
                <w:sz w:val="20"/>
                <w:szCs w:val="20"/>
              </w:rPr>
              <w:t>A Resolution naming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341A">
              <w:rPr>
                <w:rFonts w:ascii="Arial" w:hAnsi="Arial" w:cs="Arial"/>
                <w:sz w:val="20"/>
                <w:szCs w:val="20"/>
              </w:rPr>
              <w:t>11/12/1959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AUTH PAYMENT OF DAMAGES TO EDWARD ANDERSON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12/03/1959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ASSESSING ST. IMP. COST AND GIVING NOTICE OF PUBLIC HEARING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12/17/1959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Arial" w:hAnsi="Arial" w:cs="Arial"/>
                <w:sz w:val="20"/>
                <w:szCs w:val="20"/>
              </w:rPr>
            </w:pPr>
            <w:r w:rsidRPr="0034341A">
              <w:rPr>
                <w:rFonts w:ascii="Arial" w:hAnsi="Arial" w:cs="Arial"/>
                <w:sz w:val="20"/>
                <w:szCs w:val="20"/>
              </w:rPr>
              <w:t>A Resolution authorizing the Chief of Police to turn abandoned bicycles over to the Goodfellows.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341A">
              <w:rPr>
                <w:rFonts w:ascii="Arial" w:hAnsi="Arial" w:cs="Arial"/>
                <w:sz w:val="20"/>
                <w:szCs w:val="20"/>
              </w:rPr>
              <w:t>12/17/1959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AUTH. ABILENE IND. SCHOOL CONTRACT TO ASSESS &amp; COLLECT TAXES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12/17/1959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Arial" w:hAnsi="Arial" w:cs="Arial"/>
                <w:sz w:val="20"/>
                <w:szCs w:val="20"/>
              </w:rPr>
            </w:pPr>
            <w:r w:rsidRPr="0034341A">
              <w:rPr>
                <w:rFonts w:ascii="Arial" w:hAnsi="Arial" w:cs="Arial"/>
                <w:sz w:val="20"/>
                <w:szCs w:val="20"/>
              </w:rPr>
              <w:t>A Resolution establishing a new charge for sewer taps, increasing such charge from $1.00 to $5.00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341A">
              <w:rPr>
                <w:rFonts w:ascii="Arial" w:hAnsi="Arial" w:cs="Arial"/>
                <w:sz w:val="20"/>
                <w:szCs w:val="20"/>
              </w:rPr>
              <w:t>12/23/1959</w:t>
            </w:r>
          </w:p>
        </w:tc>
      </w:tr>
      <w:tr w:rsidR="0034341A" w:rsidTr="008950B6">
        <w:trPr>
          <w:jc w:val="center"/>
        </w:trPr>
        <w:tc>
          <w:tcPr>
            <w:tcW w:w="1917" w:type="dxa"/>
            <w:shd w:val="clear" w:color="auto" w:fill="auto"/>
          </w:tcPr>
          <w:p w:rsidR="0034341A" w:rsidRDefault="0034341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34341A" w:rsidRPr="0034341A" w:rsidRDefault="0034341A">
            <w:pPr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RESOLUTION AUTH. MAYOR TO EXECUTE EASEMENT WITH ABILENE &amp; SO. RWY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34341A" w:rsidRPr="0034341A" w:rsidRDefault="003434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4341A">
              <w:rPr>
                <w:rFonts w:ascii="Calibri" w:hAnsi="Calibri" w:cs="Arial"/>
                <w:sz w:val="22"/>
                <w:szCs w:val="22"/>
              </w:rPr>
              <w:t>12/31/1959</w:t>
            </w:r>
          </w:p>
        </w:tc>
      </w:tr>
    </w:tbl>
    <w:p w:rsidR="003B3702" w:rsidRDefault="003B3702"/>
    <w:sectPr w:rsidR="003B3702" w:rsidSect="0035326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881249">
      <w:rPr>
        <w:b/>
      </w:rPr>
      <w:t>19</w:t>
    </w:r>
    <w:r w:rsidR="007B5232">
      <w:rPr>
        <w:b/>
      </w:rPr>
      <w:t>5</w:t>
    </w:r>
    <w:r w:rsidR="00FE1299">
      <w:rPr>
        <w:b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E6FFA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97640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341A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81368"/>
    <w:rsid w:val="004A1431"/>
    <w:rsid w:val="004B25A0"/>
    <w:rsid w:val="004C0F98"/>
    <w:rsid w:val="004C7977"/>
    <w:rsid w:val="004E1469"/>
    <w:rsid w:val="004E40DE"/>
    <w:rsid w:val="0051298A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2770D"/>
    <w:rsid w:val="00635693"/>
    <w:rsid w:val="00636260"/>
    <w:rsid w:val="00643371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230B2"/>
    <w:rsid w:val="00751ECC"/>
    <w:rsid w:val="00763543"/>
    <w:rsid w:val="0077533B"/>
    <w:rsid w:val="0078127E"/>
    <w:rsid w:val="007A3E86"/>
    <w:rsid w:val="007A57AB"/>
    <w:rsid w:val="007A6943"/>
    <w:rsid w:val="007A6D99"/>
    <w:rsid w:val="007B5232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57D50"/>
    <w:rsid w:val="00881249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725A7"/>
    <w:rsid w:val="00A84937"/>
    <w:rsid w:val="00AA0CB3"/>
    <w:rsid w:val="00AA60CA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559F9"/>
    <w:rsid w:val="00C630D0"/>
    <w:rsid w:val="00C759DC"/>
    <w:rsid w:val="00C8515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55AFC"/>
    <w:rsid w:val="00D61134"/>
    <w:rsid w:val="00D62822"/>
    <w:rsid w:val="00D6600D"/>
    <w:rsid w:val="00D66F2B"/>
    <w:rsid w:val="00D71987"/>
    <w:rsid w:val="00D719F8"/>
    <w:rsid w:val="00D751DF"/>
    <w:rsid w:val="00D77756"/>
    <w:rsid w:val="00D80738"/>
    <w:rsid w:val="00D81004"/>
    <w:rsid w:val="00D933F5"/>
    <w:rsid w:val="00DA0538"/>
    <w:rsid w:val="00DA3CE5"/>
    <w:rsid w:val="00DA796F"/>
    <w:rsid w:val="00DC0D1E"/>
    <w:rsid w:val="00DC7F4A"/>
    <w:rsid w:val="00DD0CB2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77BC1"/>
    <w:rsid w:val="00E85B1D"/>
    <w:rsid w:val="00E86689"/>
    <w:rsid w:val="00E92620"/>
    <w:rsid w:val="00E935C4"/>
    <w:rsid w:val="00EB21B7"/>
    <w:rsid w:val="00EB4203"/>
    <w:rsid w:val="00EC53EF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299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912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6703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4</cp:revision>
  <dcterms:created xsi:type="dcterms:W3CDTF">2010-10-06T20:59:00Z</dcterms:created>
  <dcterms:modified xsi:type="dcterms:W3CDTF">2011-01-10T22:01:00Z</dcterms:modified>
</cp:coreProperties>
</file>