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RATIFYING CERTAIN GRANT CONTRACT AMENDMENTS AND AUTHORIZING THE MANAGER TO APPROVE FUTURE CONTRACT AMENDMENTS FOR PUBLIC LIBRARY, SENIOR CITIZENS, AND HEALTH GRANT AGREEMENTS.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1/10/1985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OF THE CITY COUNCIL OF THE CITY OF ABILENE, TEXAS, AUTHORIZING AGREEMENT WITH MISSOURI-PACIFIC RAILROAD COMPANY TO IMPROVE THE PLANK RAILROAD CROSSING AT FULWILER ROAD AND MAKING FUNDS AVAILABLE THEREFORE.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1/10/1985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INCREASING THE FUNDING FOR THE FEDERALLY FUNDED F. M. 3438 PROJECT.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1/10/1985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DECLARING A PUBLIC NECESSITY FOR THE ACQUISITION OF PROPERTY AND GIVING NOTICE OF AN OFFICIAL DETERMINATION TO ACQUIRE PROPERTY, ESTABLISHING PROCEDURES AND APPROPRIATING FUNDS FOR THE FEDERALLY FUNDED BRIDGE REPLACEMENT PROJECT.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1/10/1985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2.0 ACRES OUT OF SECTION 42, BLOCK 16, T&amp;P RAILROAD COMPANY LANDS, ABILENE, JONES COUNTY, TEXAS, ABUTTING F.M. 600.</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CITY MANAGER TO WAIVE CERTAIN ASSESSMENT PAVING CHARGES.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 CORRECTION.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RECOGNIZING THE ABILENE CULTURAL AFFAIRS COUNCIL AS THE PRIMARY LOCAL ARTS AGENCY OPERATING ON BEHALF OF THE CITY OF ABILENE,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Paul Tarlow</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ABILENE, TEXAS, ORDERING AN ELECTION TO BE HELD IN SAID CITY ON APRIL 6, 1985; PROVIDING FOR THE ELECTION OF PERSONS TO SERVE IN PLACES 1 AND 11 ON THE CITY COUNCIL OF THE CITY OF ABILENE; DESIGNATING ELECTION PRECINCTS AND POLLING PLACES; PROVIDING THAT SUCH ELECTION BE HELD PURSUANT TO THE LAWS OF THE STATE OF TEXAS AND CHARTER OF THE CITY OF ABILENE, TEXAS; ALLOCATING ELECTION EXPENSES; PROVIDING METHOD OF APPLICATION FOR PLACEMENT OF CANDIDATE'S NAME </w:t>
            </w:r>
            <w:r>
              <w:rPr>
                <w:rFonts w:ascii="Arial" w:hAnsi="Arial" w:cs="Arial"/>
                <w:sz w:val="20"/>
                <w:szCs w:val="20"/>
              </w:rPr>
              <w:lastRenderedPageBreak/>
              <w:t>ON BALLOT; PROVIDING A FILING DEADLINE FOR ALL CANDIDATES; PROVIDING FOR BILINGUAL ELECTION; AND PROVIDING FOR A PROCLAMATION NOTICE AND PUBLICATION OF SAID ELECTION.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10A-1985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AMENDING THE LANDFILL AGREEMENT AND REVISING THE LANDFILL DUMPING CHARGES.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AWARDING THE SALE OF CITY OWNED LAND AS DESCRIBED BELOW.</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GRANTING APPROVAL TO THE WEST CENTRAL TEXAS HOUSING FINANCE CORPORATION FOR THE USE OF ITS SINGLE FAMILY MORTGAGE REVENUE BONDS, SERIES 1985 FOR ACQUIRING HOME MORTGAGES RELATED TO HOMES WITHIN THE CITY OF ABILENE INC.</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 POLICE PAY REFERENDUM SETTLEMENT AGREEMENT.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AND AUTHORIZING THE MAYOR TO EXECUTE A SEWAGE DISPOSAL CONTRACT WITH SUNBEAM COOKIES, INC.</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ESTABLISHING A WATER CONSERVATION COMMITTEE.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ADOPTING THE HISTORIC SURVEY AS AN OFFICIAL SURVEY OF HISTORIC SITES.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AND ORDER OF THE CITY COUNCIL OF THE CITY OF ABILENE, TEXAS AUTHORIZING AND RATIFYING THE ACTION TAKEN BY MR. DWAYNE HARGESHEIMER AS THE DIRECTOR OF WATER UTILITIES FOR THE CITY OF ABILENE IN SIGNING, EXECUTING AND HAVING FILED WITH THE TEXAS DEPARTMENT OF WATER RESOURCES, AN APPLICATION PURSUANT TO SECTION 11.121, TEXAS WATER CODE, TO AUTHORIZE THE SECONDARY USE OF TREATED MUNICIPAL WASTEWATER EFFLUENT FOR IRRIGATION.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APPROVING ISSUANCE OF BONDS BY ABILENE HEALTH FACILITIES DEVELOPMENT CORPORATION.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APPROVING AN AGREEMENT WITH THE ABILENE ECONOMIC DEVELOPMENT COMPANY, INCORPORATED, FOR DISBURSEMENT OF COMMUNITY DEVELOPMENT BLOCK GRANT FUNDS.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2/28/1985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 </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 </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GRANT APPLICATION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CALLING FOR PROPOSED ANNEXATION OF CERTAIN PROPERTY, DIRECTING PREPARATION OF SERVICE PLAN, DIRECTING THE STAFF TO PREPARE A LEGAL DESCRIPTION, AND DIRECTING THE STAFF TO PREPARE AN ANNEXATION CALENDAR.</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2/28/1985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 </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 </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APPROVING ISSUANCE OF BONDS BY ABILENE HIGHER EDUCATION FACILITIES CORPORATION (ABILENE HIGHER EDUCATION FACILITIES CORPORATION HIGHER EDUCATION REVENUE BONDS, SERIES 1985 (ABILENE CHRISTIAN UNIVERSITY PROJECT), IN THE AGGREGATE PRINCIPAL AMOUNT OF $22,300,000).</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3/14/1985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29-1985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FILING OF AN APPLICATION WITH THE DEPARTMENT OF TRANSPORTATION, UNITED STATES OF AMERICA, FOR A GRANT UNDER THE URBAN MASS TRANSPORTATION ACT OF 1964 AS AMENDED.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 AGREEMENT WITH THE ABILENE REGIONAL CENTER FOR MENTAL HEALTH-MENTAL RETARDATION FOR DISBURSEMENT OF COMMUNITY DEVELOPMENT BLOCK GRANT FUNDS.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ADOPTING THE DYESS AREA STUDY RECOMMENDATIONS PHASE 1 AND THE ADDENDUM TO THE DYESS STUDY COMMITTEE RECOMMENDATIONS AS A GUIDE FOR FUTURE DEVELOPMENT ALONG FARM-TO-MARKET ROAD 3438.</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ADOPTING THE WESTERN AREA STUDY AS THE WESTERN AREA LAND USE PLAN.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CALLING FOR PROPOSED ANNEXATION OF CERTAIN PROPERTY AND DIRECTING STAFF TO PREPARE A SERVICE PLAN.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3/28/1985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34-1984</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CANVASSING THE RETURNS AND DECLARING THE RESULTS OF A GENERAL ELECTION HELD IN THE CITY OF ABILENE ON APRIL 6, 1985.</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4/11/1985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36-1985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OF ABILENE, TEXAS, REQUESTING THAT THE LEGISLATURE OF THE STATE OF TEXAS OPPOSE H.B. 1330 AND S.B. 897.</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OPPOSING THE REPEAL OF THE TEXAS LOCAL PARKS, RECREATION AND OPEN SPACE FOUND.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ESTABLISHING PROCEDURES FOR THE ACQUISITION OF PROPERTY ADJACENT TO THE MUNICIPAL AIRPORT FOR THE PURPOSE OF FIXED BASE OPERATION EXPANSION.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39-1985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AND AUTHORIZING THE CITY'S PARTICIPATION IN THE SOUTHWESTERN BELL TELEPHONE RATE CASE.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RELATIVE TO CHAPTER 4, "AIRPORTS", ABILENE MUNICIPAL CODE.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SUPPORTING THE KEEP AMERICA BEAUTIFUL SYSTEM AS DEVELOPED BY KEEP AMERICA BEAUTIFUL, INC., AND ESTABLISHING ABILENE CLEAN AND PROUD, INC.</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AMENDMENT OF THE CONTRACT WITH THE ABILENE ECONOMIC DEVELOPMENT COMPANY, INC., REGARDING GOALS AND BUDGET.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 AGREEMENT WITH THE DAY NURSERY OF ABILENE, INC., FOR DISBURSEMENT OF COMMUNITY DEVELOPMENT BLOCK GRANT FUNDS FOR THE PURCHASE OF PLAYGROUND EQUIPMENT.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ADOPTING A FAIR HOUSING POLICY IN ACCORDANCE WITH THE CIVIL RIGHTS ACT OF 1968 AND THE CONSTITUTION OF THE UNITED STATES.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TO PROVIDE FOR THE ADOPTION OF DRAINAGE STANDARDS FOR THE CITY OF ABILENE,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APPOINTING DR. JULIAN C. BRIDGES TO THE MENTAL HEALTH-MENTAL RETARDATION BOARD OF TRUSTEES,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4/25/1985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APPROVING AN AGREEMENT WITH AL-CAR/VOA ELDERLY HOUSING, INCORPORATED, FOR DISBURSEMENT OF COMMUNITY DEVELOPMENT BLOCK GRANT FUNDS FOR DEVELOPMENT OF AN APPLICATION FOR A SECTION 202 HOUSING FUND RESERVATION.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CREATING AND APPOINTING A CITIZENS ADVISORY COMMITTEE TO INVESTIGATE CAPITAL IMPROVEMENT NEEDS.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49-1985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ABILENE, TEXAS, APPROVING AND AUTHORIZING THE MAYOR TO EXECUTE A CONTRACT BY AND BETWEEN THE </w:t>
            </w:r>
            <w:r>
              <w:rPr>
                <w:rFonts w:ascii="Arial" w:hAnsi="Arial" w:cs="Arial"/>
                <w:sz w:val="20"/>
                <w:szCs w:val="20"/>
              </w:rPr>
              <w:lastRenderedPageBreak/>
              <w:t>CITY OF ABILENE AND THE LANDLORDS, A JOINT VENTURE, REQUIRING THE CITY OF CITY TO SECURE ALL NECESSARY PERMITS AND RIGHTS WHICH WOULD ALLOW THE VENTURE TO CONSTRUCT A WATER PIPELINE PARTIALLY WITHIN TEXAS HIGHWAY DEPARTMENT RIGHT-OF-WAY.</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5/9/1985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50-1985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STATING THAT THE RIGHT OF WAY FOR F. M. HIGHWAY 3438 HAS BEEN ACQUIRED ACCORDING TO POLICIES OF THE STATE DEPARTMENT OF HIGHWAYS AND PUBLIC TRANSPORTATION AND IN ACCORDANCE WITH APPLICABLE FEDERAL AND STATE LAWS GOVERNING THE ACQUISITION POLICIES FOR ACQUIRING REAL PROPERTY.</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OF ABILENE, TEXAS, REVISING THE REFUSE COLLECTION RATE SCHEDULE FOR ALL COLLECTION SERVICES, IN ACCORDANCE WITH CHAPTER 27, REFUSE, ABILENE MUNICIPAL CODE, SECTION 27-65.</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THE BANK OF COMMERCE, ABILENE, TEXAS, AS A DEPOSITORY FOR CUSTODY OF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FIRST NATIONAL BANK, ABILENE, TEXAS, AS A DEPOSITORY FOR CUSTODY FOR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THE FIRST STATE BANK, ABILENE, TEXAS, AS A DEPOSITORY FOR CUSTODY OF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DESIGNATING THE FIRST STATE BANK, WYLIE, N.A.., ABILENE, TEXAS, AS A DEPOSITORY FOR CUSTODY OF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DESIGNATING INTERNIST BANK ABILENE, N.A., ABILENE, TEXAS, AS A DEPOSITORY FOR CUSTODY OF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INTERFIRST BANK SOUTH ABILENE, ABILENE, TEXAS, AS A DEPOSITORY FOR CUSTODY OF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59-1985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ABILENE, TEXAS, DESIGNATING MBANK ABILENE, TEXAS, AS A DEPOSITORY FOR CUSTODY OF FUNDS OF THE CITY </w:t>
            </w:r>
            <w:r>
              <w:rPr>
                <w:rFonts w:ascii="Arial" w:hAnsi="Arial" w:cs="Arial"/>
                <w:sz w:val="20"/>
                <w:szCs w:val="20"/>
              </w:rPr>
              <w:lastRenderedPageBreak/>
              <w:t>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60-1985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SECURITY STATE BANK, ABILENE, TEXAS, AS A DEPOSITORY FOR CUSTODY OF FUNDS OF THE CITY OF ABILENE, AND APPROVING SECURITIES PLEDGED.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5/23/1985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WAIVING IMPROVEMENTS REQUIRED BY THE SUBDIVISION ORDINANCE ON SMALL ADDITION WHICH ABUTS F. M. 600 (WEST LAKE ROAD).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6/13/1985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6/13/1985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FILING OF AN APPLICATION WITH THE DEPARTMENT OF TRANSPORTATION, UNITED STATES OF AMERICA, FOR A GRANT UNDER THE URBAN MASS TRANSPORTATION ACT OF 1964, AS AMENDED.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1985-86 UNIFIED PLANNING WORK PROGRAM FOR TRANSPORTATION PLANNING.</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1985-87 TRANSPORTATION IMPROVEMENTS PROGRAM.</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ORDERING A SPECIAL ELECTION TO BE HELD ON AUGUST 10, 1985; TO CONSIDER CITY PARTICIPATION IN STACY RESERVOIR; DESIGNATING ELECTION PRECINCTS AND POLLING PLACES; PROVIDING THAT SUCH ELECTION BE HELD PURSUANT TO THE LAWS OF THE STATE OF TEXAS AND CHARTER OF THE CITY OF ABILENE, TEXAS; ALLOCATING ELECTION EXPENSES; PROVIDING FOR BILINGUAL ELECTION; AND PROVIDING FOR A PROCLAMATION NOTICE AND PUBLICATION OF NOTICE OF SAID ELECTION.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APPOINTING VARIOUS ELECTION OFFICIALS AND FIXING THEIR RATE OF COMPENSATION.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69-1985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APPROVING AN AGREEMENT BY ABILENE INDUSTRIAL DEVELOPMENT AUTHORITY TO ISSUE A BOND FOR 290 CEDAR AND THE BOND RESOLUTION PROVIDING FOR THE ISSUANCE OF SUCH BOND.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6/27/1985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PROVIDING FOR 7 (k) EXEMPTION OF FAIR LABOR STANDARDS ACT.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ABILENE, TEXAS, SUPPLEMENTING THE RESOLUTION </w:t>
            </w:r>
            <w:r>
              <w:rPr>
                <w:rFonts w:ascii="Arial" w:hAnsi="Arial" w:cs="Arial"/>
                <w:sz w:val="20"/>
                <w:szCs w:val="20"/>
              </w:rPr>
              <w:lastRenderedPageBreak/>
              <w:t>APPROVED ON JUNE 27, 1985, THAT ORDERED A SPECIAL ELECTION TO CONSIDER CITY PARTICIPATION IN STACY RESERVOIR.</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73-1985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AN AGREEMENT WITH THE STATE OF TEXAS CONCERNING THE CONSTRUCTION OF TRAFFIC SIGNALS.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APPROVING FORM OF WATER CONTRACT AMENDMENT WITH WEST CENTRAL TEXAS MUNICIPAL WATER DISTRICT.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APPOINTING MR. CARLTON (SONNY) STRAND TO THE MENTAL HEALTH-MENTAL RETARDATION BOARD OF TRUSTEES.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APPOINTMENT OF A FIRST ASSISTANT CITY ATTORNEY FOR THE CITY OF ABILENE. Mr. Jonathan K. Graham</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ESTABLISHING AN ELIGIBLE AREA AND APPROVING THE FINANCING OF A PROJECT THEREIN.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7/19/1985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AUTHORIZING PARTICIPATION IN THE FEDERAL OFF-SYSTEM BRIDGE REPLACEMENT PROGRAM WITH A REVISED TUNNEL.</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79-1985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OF ABILENE, TEXAS, APPROVING GRANT AGREEMENT FROM THE FEDERAL AVIATION ADMINISTRATION FOR IMPROVEMENTS AT THE MUNICIPAL AIRPORT.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 PROPOSED STATEMENT OF COMMUNITY DEVELOPMENT OBJECTIVES AND PROJECTED USE OF COMMUNITY DEVELOPMENT BLOCK GRANT FUNDS FOR FISCAL YEAR 1985;</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AND AUTHORIZING LEASE AGREEMENTS FOR HOUSING AND COMMUNITY DEVELOPMENT OFFICES AT 710 AND 712 NORTH 6TH STREET: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7/25/1985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ACCEPTING A CAPITAL GRANT FROM THE URBAN MASS TRANSPORTATION ADMINISTRATION AND AUTHORIZING THE MAY TO SIGN THE GRANT.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OF ABILENE, TEXAS, AUTHORIZING CITY PARTICIPATION IN A STATE DEPARTMENT OF HIGHWAYS AND PUBLIC TRANSPORTATION PROJECT TO WIDEN F. M. 89 (BUFFALO GAP ROAD)</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8/8/1985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TO ENTER INTO A CONSTRUCTION AGREEMENT WITH THE TEXAS PARKS AND WILDLIFE DEPARTMENT TO CONSTRUCT A BOAT RAMP AT LAKE FORT PHANTOM.</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8/22/1985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AUTHORIZING EXECUTION OF WATER CONTRACT AMENDMENT WITH WEST CENTRAL TEXAS MUNICIPAL DISTRICT.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8/22/1985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ABILENE, TEXAS, APPROVING A FINAL STATEMENT OF COMMUNITY DEVELOPMENT OBJECTIVES AND PROJECTED USE OF COMMUNITY DEVELOPMENT BLOCK GRANT FUNDS FOR FISCAL YEAR 1985.</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8/22/1985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87-1985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 </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PARTICIPATION OF THE CITY IN PROJECT SELF-SUFFICIENCY.</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8/22/1985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89-1985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APPROVING THE AMENDMENT OF THE CONTRACT WITH THE NOAH PROJECT, INC.</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8/22/1985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AUTHORIZING THE EXECUTION OF A "WEST CENTRAL TEXAS MUNICIPAL WATER DISTRICT-CITY OF ABILENE, TEXAS, WATER CONTRACT", AND PROVIDING FOR THE EFFECT OF SAID RESOLUTION AND CONTRACT.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8/22/1985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9/12/1985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9/12/1985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PROVIDING FOR  A PENALTY TO DEFRAY COST OF COLLECTING DELINQUENT TAXES AND TRY TO RECOVER COSTS OF DETERMINING THE NAME, IDENTITY, AND LOCATION OF NECESSARY PARTIES TO DELINQUENT TAX SUITS AND IN PROCURING NECESSARY LEGAL DESCRIPTIONS OF THE PROPERTY ON WHICH A DELINQUENT TAX IS DUE TO THE TAXING UNIT NAMED BELOW.</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9/12/1985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CALLING FOR PROPOSED ANNEXATION OF CERTAIN PROPERTY, DIRECTING PREPARATION OF A SERVICE PLAN, DIRECTING STAFF TO PREPARE AN ANNEXATION CALENDAR.</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9/12/1985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RESOLUTION OF THE CITY COUNCIL OF ABILENE, TEXAS, APPROVING THE ISSUANCE OF BONDS BY THE ABILENE HEALTH FACILITIES DEVELOPMENT CORPORATION FOR THE BENEFIT OF HENDRICK MEDICAL CENTER.</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9/12/1985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 Diane Callander</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9/12/1985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NOMINATING BOARD OF DIRECTOR CANDIDATES FOR THE CENTRAL TAX AUTHORITY OF TAYLOR COUNTY.</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9/26/1985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TO ENTER INTO AN AGREEMENT TO OPERATE AND MAINTAIN CONTINUOUS ROADWAY LIGHTING SYSTEM ON THE WINTERS FREEWAY.</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10/10/1985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99-1985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DECLARING THE POPULATION OF THE CITY OF ABILENE.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10/10/1985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ABILENE, TEXAS, APPROVING A THREE YEAR HOUSING </w:t>
            </w:r>
            <w:r>
              <w:rPr>
                <w:rFonts w:ascii="Arial" w:hAnsi="Arial" w:cs="Arial"/>
                <w:sz w:val="20"/>
                <w:szCs w:val="20"/>
              </w:rPr>
              <w:lastRenderedPageBreak/>
              <w:t>ASSISTANCE PLAN.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10/24/1985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101-1985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APPROVING AN AGREEMENT WITH THE ABILENE REGIONAL CENTER FOR MENTAL HEALTH-MENTAL RETARDATION DISBURSEMENT OF COMMUNITY DEVELOPMENT BLOCK GRANT FUNDS FOR THE CONSTRUCTION OF A MENTAL HEALTH/SUBSTANCE ABUSE HALFWAY HOUSE.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10/24/1985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SUPPORTING AND ENDORSING THE APPROVAL OF CONSTITUTIONAL AMENDMENTS ONE AND TWO.</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10/24/1985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ADJUSTING THE FUNDING LEVEL FOR THE CITY IN ITS PARTICIPATION IN THE FEDERAL OFF-SYSTEM BRIDGE REPLACEMENT PROGRAM.</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10/24/1985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THE MAYOR TO EXECUTE THE ATTACHED EASEMENT RELEASE.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CHANGE ORDER NI. SIX (6) ON THE CONTRACT WITH GRACON CONSTRUCTION COMPANY, INC. FOR THE RENOVATION OF THE WASTEWATER RECLAMATION PLANT.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ITS VOTES FOR THE BOARD OF DIRECTORS OF THE CENTRAL TAX AUTHORITY OF TAYLOR COUNTY.</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AUTHORIZING TE CITY MANAGER, AND OTHER EMPLOYEES DESIGNATED BY THE CITY MANAGER, TO EXPEND PUBLIC FUNDS, AND SIGN CONTRACTS, UNDER CERTAIN CIRCUMSTANCES.</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 AMENDED FINAL STATEMENT OF COMMUNITY DEVELOPMENT OBJECTIVES AND PROJECTED US OF COMMUNITY DEVELOPMENT BLOCK GRANT FUNDS FOR PROGRAM YEAR 1985; FISCAL YEAR 1986.</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109-1985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DECLARING A PUBLIC NECESSITY FOR THE ACQUISITION OF RIGHT-OF-WAY AND GIVING NOTICE OF AN OFFICIAL DETERMINATION TO ACQUIRE SAID RIGHT-OF-WAY FOR THE CEDAR CREEK (I-20 TO BUCK CREEK) WIDENING PROJECT; ESTABLISHING PROCEDURES FOR THE ACQUISITION; AND APPROPRIATING.</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11/7/1985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110-1985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ABILENE, TEXAS, APPROVING THE AMENDMENT OF THE CONTRACT WITH THE COMMUNITY ACTION PROGRAM.</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11/21/1985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111-1985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RECOGNIZING CONTRIBUTIONS MADE BY MEMBERS OF THE CITIZENS' ADVISORY COMMITTEE ON CAPITAL.</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112-1985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 xml:space="preserve">A RESOLUTION OF THE CITY COUNCIL OF THE CITY OF ABILENE, AUTHORIZING ADDITIONAL FUNDING FOR THE </w:t>
            </w:r>
            <w:r>
              <w:rPr>
                <w:rFonts w:ascii="Arial" w:hAnsi="Arial" w:cs="Arial"/>
                <w:sz w:val="20"/>
                <w:szCs w:val="20"/>
              </w:rPr>
              <w:lastRenderedPageBreak/>
              <w:t>SOUTHWEST DRIVE BRIDGE AT ELM CREEK.</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lastRenderedPageBreak/>
              <w:t>12/11/1985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lastRenderedPageBreak/>
              <w:t>113-1985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DESIGNATING ELECTION PRECINCTS AND POLLING PLACES; ALLOCATING ELECTION EXPENSES; PROVIDING FOR BILINGUAL ELECTION FOR ELECTIONS PRIOR TO AND EFFECTIVE MARCH 1, 1986.</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12/5/1985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114-1985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ALLOWING SOUTHWESTERN BELL TELEPHONE COMPANY TO RENEW AND EXTEND THEIR RIGHTS UNDER ORDINANCE NO. 1058 GIVING THEM AUTHORITY TO INSTALL AND MAINTAIN PUBLIC EMERGENCY TELEPHONES IN THE CITY OF ABILENE.</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12/19/1985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115-1985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AND THE BOARD OF TRUSTEES OF THE ABILENE INDEPENDENT SCHOOL DISTRICT ADOPTING MULTI-PURPOSE FIELD USE AGREEMENT.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12/19/1985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116-1985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TO ADOPT THE 1986 THOROUGHFARE PLAN.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12/19/1985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117-1985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ADOPTING THE SOUTHWEST SUBAREA LAND USE PLAN.</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12/19/1985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118-1985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 PARKING RATE ADJUSTMENT AT THE ABILENE MUNICIPAL AIRPORT PUBLIC PARKING LOT.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12/19/1985</w:t>
            </w:r>
          </w:p>
        </w:tc>
      </w:tr>
      <w:tr w:rsidR="00032C92" w:rsidTr="005C6F6E">
        <w:trPr>
          <w:jc w:val="center"/>
        </w:trPr>
        <w:tc>
          <w:tcPr>
            <w:tcW w:w="1917" w:type="dxa"/>
            <w:shd w:val="clear" w:color="auto" w:fill="auto"/>
            <w:vAlign w:val="bottom"/>
          </w:tcPr>
          <w:p w:rsidR="00032C92" w:rsidRDefault="00032C92" w:rsidP="001F4D59">
            <w:pPr>
              <w:jc w:val="center"/>
              <w:rPr>
                <w:rFonts w:ascii="Arial" w:hAnsi="Arial" w:cs="Arial"/>
                <w:sz w:val="20"/>
                <w:szCs w:val="20"/>
              </w:rPr>
            </w:pPr>
            <w:r>
              <w:rPr>
                <w:rFonts w:ascii="Arial" w:hAnsi="Arial" w:cs="Arial"/>
                <w:sz w:val="20"/>
                <w:szCs w:val="20"/>
              </w:rPr>
              <w:t>119-1985</w:t>
            </w:r>
          </w:p>
        </w:tc>
        <w:tc>
          <w:tcPr>
            <w:tcW w:w="5940" w:type="dxa"/>
            <w:shd w:val="clear" w:color="auto" w:fill="auto"/>
            <w:vAlign w:val="bottom"/>
          </w:tcPr>
          <w:p w:rsidR="00032C92" w:rsidRDefault="00032C92">
            <w:pPr>
              <w:rPr>
                <w:rFonts w:ascii="Arial" w:hAnsi="Arial" w:cs="Arial"/>
                <w:sz w:val="20"/>
                <w:szCs w:val="20"/>
              </w:rPr>
            </w:pPr>
            <w:r>
              <w:rPr>
                <w:rFonts w:ascii="Arial" w:hAnsi="Arial" w:cs="Arial"/>
                <w:sz w:val="20"/>
                <w:szCs w:val="20"/>
              </w:rPr>
              <w:t>A RESOLUTION OF THE CITY COUNCIL OF THE CITY OF ABILENE, TEXAS, APPROVING AN AGREEMENT WITH THE FOOD BANK OF ABILENE, INC., FOR DISBURSEMENT OF COMMUNITY DEVELOPMENT BLOCK GRANT FUNDS FOR THE PAYMENT OF A DIRECTOR’S SALARY AND PURCHASE OF EQUIPMENT.</w:t>
            </w:r>
          </w:p>
        </w:tc>
        <w:tc>
          <w:tcPr>
            <w:tcW w:w="1377" w:type="dxa"/>
            <w:shd w:val="clear" w:color="auto" w:fill="auto"/>
            <w:vAlign w:val="bottom"/>
          </w:tcPr>
          <w:p w:rsidR="00032C92" w:rsidRDefault="00032C92">
            <w:pPr>
              <w:jc w:val="right"/>
              <w:rPr>
                <w:rFonts w:ascii="Arial" w:hAnsi="Arial" w:cs="Arial"/>
                <w:sz w:val="22"/>
                <w:szCs w:val="22"/>
              </w:rPr>
            </w:pPr>
            <w:r>
              <w:rPr>
                <w:rFonts w:ascii="Arial" w:hAnsi="Arial" w:cs="Arial"/>
                <w:sz w:val="22"/>
                <w:szCs w:val="22"/>
              </w:rPr>
              <w:t>12/19/1985</w:t>
            </w:r>
          </w:p>
        </w:tc>
      </w:tr>
    </w:tbl>
    <w:p w:rsidR="003B3702" w:rsidRDefault="003B3702"/>
    <w:sectPr w:rsidR="003B3702" w:rsidSect="00353266">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411C90">
      <w:rPr>
        <w:b/>
      </w:rPr>
      <w:t>1985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2C92"/>
    <w:rsid w:val="000341E3"/>
    <w:rsid w:val="000367BB"/>
    <w:rsid w:val="00045FC3"/>
    <w:rsid w:val="0005561B"/>
    <w:rsid w:val="00070D4D"/>
    <w:rsid w:val="00071B31"/>
    <w:rsid w:val="000773B5"/>
    <w:rsid w:val="0008086F"/>
    <w:rsid w:val="000843C2"/>
    <w:rsid w:val="00094F05"/>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636FB"/>
    <w:rsid w:val="00180379"/>
    <w:rsid w:val="001946C8"/>
    <w:rsid w:val="0019745A"/>
    <w:rsid w:val="001979C0"/>
    <w:rsid w:val="001A14A2"/>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5B4A"/>
    <w:rsid w:val="002A7F7D"/>
    <w:rsid w:val="002B5DB6"/>
    <w:rsid w:val="002C62FD"/>
    <w:rsid w:val="002D2BDB"/>
    <w:rsid w:val="002E15A6"/>
    <w:rsid w:val="002E47E1"/>
    <w:rsid w:val="002F7937"/>
    <w:rsid w:val="003008A8"/>
    <w:rsid w:val="00304C06"/>
    <w:rsid w:val="00304FE0"/>
    <w:rsid w:val="00306526"/>
    <w:rsid w:val="0031038D"/>
    <w:rsid w:val="00314AAA"/>
    <w:rsid w:val="00314DA1"/>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C9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3E7C"/>
    <w:rsid w:val="0056059D"/>
    <w:rsid w:val="005608D4"/>
    <w:rsid w:val="005654E9"/>
    <w:rsid w:val="00585ABA"/>
    <w:rsid w:val="00587853"/>
    <w:rsid w:val="00595024"/>
    <w:rsid w:val="005A06F7"/>
    <w:rsid w:val="005A261D"/>
    <w:rsid w:val="005A6097"/>
    <w:rsid w:val="005C2DEC"/>
    <w:rsid w:val="005D09CE"/>
    <w:rsid w:val="005D13E3"/>
    <w:rsid w:val="005D25A6"/>
    <w:rsid w:val="005D3F91"/>
    <w:rsid w:val="005D6B77"/>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A0119"/>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5922"/>
    <w:rsid w:val="00717F5A"/>
    <w:rsid w:val="00760D84"/>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22A4"/>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3"/>
    <w:rsid w:val="00A10AA7"/>
    <w:rsid w:val="00A1197F"/>
    <w:rsid w:val="00A16A61"/>
    <w:rsid w:val="00A1708D"/>
    <w:rsid w:val="00A300E5"/>
    <w:rsid w:val="00A352A4"/>
    <w:rsid w:val="00A42445"/>
    <w:rsid w:val="00A55EA4"/>
    <w:rsid w:val="00A6140D"/>
    <w:rsid w:val="00A725A7"/>
    <w:rsid w:val="00A84937"/>
    <w:rsid w:val="00A95873"/>
    <w:rsid w:val="00AA0CB3"/>
    <w:rsid w:val="00AA60CA"/>
    <w:rsid w:val="00AD7A98"/>
    <w:rsid w:val="00AE5FC8"/>
    <w:rsid w:val="00AF7A63"/>
    <w:rsid w:val="00B05EAC"/>
    <w:rsid w:val="00B06F9A"/>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11D29"/>
    <w:rsid w:val="00C37C20"/>
    <w:rsid w:val="00C40B98"/>
    <w:rsid w:val="00C559F9"/>
    <w:rsid w:val="00C630D0"/>
    <w:rsid w:val="00C759DC"/>
    <w:rsid w:val="00C87A32"/>
    <w:rsid w:val="00CA3633"/>
    <w:rsid w:val="00CA7587"/>
    <w:rsid w:val="00CC4F53"/>
    <w:rsid w:val="00CD16DE"/>
    <w:rsid w:val="00CE6D21"/>
    <w:rsid w:val="00CF4004"/>
    <w:rsid w:val="00D03806"/>
    <w:rsid w:val="00D03F2F"/>
    <w:rsid w:val="00D04684"/>
    <w:rsid w:val="00D06D00"/>
    <w:rsid w:val="00D32368"/>
    <w:rsid w:val="00D33365"/>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430E"/>
    <w:rsid w:val="00E86689"/>
    <w:rsid w:val="00E92620"/>
    <w:rsid w:val="00E935C4"/>
    <w:rsid w:val="00EA4815"/>
    <w:rsid w:val="00EB21B7"/>
    <w:rsid w:val="00EB4203"/>
    <w:rsid w:val="00ED1352"/>
    <w:rsid w:val="00ED60E0"/>
    <w:rsid w:val="00ED777D"/>
    <w:rsid w:val="00EE3370"/>
    <w:rsid w:val="00EE4D97"/>
    <w:rsid w:val="00EF1F93"/>
    <w:rsid w:val="00F115AD"/>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A4ECE"/>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1A14A2"/>
    <w:pPr>
      <w:ind w:left="720"/>
      <w:contextualSpacing/>
    </w:pPr>
  </w:style>
</w:styles>
</file>

<file path=word/webSettings.xml><?xml version="1.0" encoding="utf-8"?>
<w:webSettings xmlns:r="http://schemas.openxmlformats.org/officeDocument/2006/relationships" xmlns:w="http://schemas.openxmlformats.org/wordprocessingml/2006/main">
  <w:divs>
    <w:div w:id="15542301">
      <w:bodyDiv w:val="1"/>
      <w:marLeft w:val="0"/>
      <w:marRight w:val="0"/>
      <w:marTop w:val="0"/>
      <w:marBottom w:val="0"/>
      <w:divBdr>
        <w:top w:val="none" w:sz="0" w:space="0" w:color="auto"/>
        <w:left w:val="none" w:sz="0" w:space="0" w:color="auto"/>
        <w:bottom w:val="none" w:sz="0" w:space="0" w:color="auto"/>
        <w:right w:val="none" w:sz="0" w:space="0" w:color="auto"/>
      </w:divBdr>
    </w:div>
    <w:div w:id="49160046">
      <w:bodyDiv w:val="1"/>
      <w:marLeft w:val="0"/>
      <w:marRight w:val="0"/>
      <w:marTop w:val="0"/>
      <w:marBottom w:val="0"/>
      <w:divBdr>
        <w:top w:val="none" w:sz="0" w:space="0" w:color="auto"/>
        <w:left w:val="none" w:sz="0" w:space="0" w:color="auto"/>
        <w:bottom w:val="none" w:sz="0" w:space="0" w:color="auto"/>
        <w:right w:val="none" w:sz="0" w:space="0" w:color="auto"/>
      </w:divBdr>
    </w:div>
    <w:div w:id="114058872">
      <w:bodyDiv w:val="1"/>
      <w:marLeft w:val="0"/>
      <w:marRight w:val="0"/>
      <w:marTop w:val="0"/>
      <w:marBottom w:val="0"/>
      <w:divBdr>
        <w:top w:val="none" w:sz="0" w:space="0" w:color="auto"/>
        <w:left w:val="none" w:sz="0" w:space="0" w:color="auto"/>
        <w:bottom w:val="none" w:sz="0" w:space="0" w:color="auto"/>
        <w:right w:val="none" w:sz="0" w:space="0" w:color="auto"/>
      </w:divBdr>
    </w:div>
    <w:div w:id="139468022">
      <w:bodyDiv w:val="1"/>
      <w:marLeft w:val="0"/>
      <w:marRight w:val="0"/>
      <w:marTop w:val="0"/>
      <w:marBottom w:val="0"/>
      <w:divBdr>
        <w:top w:val="none" w:sz="0" w:space="0" w:color="auto"/>
        <w:left w:val="none" w:sz="0" w:space="0" w:color="auto"/>
        <w:bottom w:val="none" w:sz="0" w:space="0" w:color="auto"/>
        <w:right w:val="none" w:sz="0" w:space="0" w:color="auto"/>
      </w:divBdr>
    </w:div>
    <w:div w:id="150215967">
      <w:bodyDiv w:val="1"/>
      <w:marLeft w:val="0"/>
      <w:marRight w:val="0"/>
      <w:marTop w:val="0"/>
      <w:marBottom w:val="0"/>
      <w:divBdr>
        <w:top w:val="none" w:sz="0" w:space="0" w:color="auto"/>
        <w:left w:val="none" w:sz="0" w:space="0" w:color="auto"/>
        <w:bottom w:val="none" w:sz="0" w:space="0" w:color="auto"/>
        <w:right w:val="none" w:sz="0" w:space="0" w:color="auto"/>
      </w:divBdr>
    </w:div>
    <w:div w:id="296493426">
      <w:bodyDiv w:val="1"/>
      <w:marLeft w:val="0"/>
      <w:marRight w:val="0"/>
      <w:marTop w:val="0"/>
      <w:marBottom w:val="0"/>
      <w:divBdr>
        <w:top w:val="none" w:sz="0" w:space="0" w:color="auto"/>
        <w:left w:val="none" w:sz="0" w:space="0" w:color="auto"/>
        <w:bottom w:val="none" w:sz="0" w:space="0" w:color="auto"/>
        <w:right w:val="none" w:sz="0" w:space="0" w:color="auto"/>
      </w:divBdr>
    </w:div>
    <w:div w:id="305161371">
      <w:bodyDiv w:val="1"/>
      <w:marLeft w:val="0"/>
      <w:marRight w:val="0"/>
      <w:marTop w:val="0"/>
      <w:marBottom w:val="0"/>
      <w:divBdr>
        <w:top w:val="none" w:sz="0" w:space="0" w:color="auto"/>
        <w:left w:val="none" w:sz="0" w:space="0" w:color="auto"/>
        <w:bottom w:val="none" w:sz="0" w:space="0" w:color="auto"/>
        <w:right w:val="none" w:sz="0" w:space="0" w:color="auto"/>
      </w:divBdr>
    </w:div>
    <w:div w:id="308094626">
      <w:bodyDiv w:val="1"/>
      <w:marLeft w:val="0"/>
      <w:marRight w:val="0"/>
      <w:marTop w:val="0"/>
      <w:marBottom w:val="0"/>
      <w:divBdr>
        <w:top w:val="none" w:sz="0" w:space="0" w:color="auto"/>
        <w:left w:val="none" w:sz="0" w:space="0" w:color="auto"/>
        <w:bottom w:val="none" w:sz="0" w:space="0" w:color="auto"/>
        <w:right w:val="none" w:sz="0" w:space="0" w:color="auto"/>
      </w:divBdr>
    </w:div>
    <w:div w:id="312371113">
      <w:bodyDiv w:val="1"/>
      <w:marLeft w:val="0"/>
      <w:marRight w:val="0"/>
      <w:marTop w:val="0"/>
      <w:marBottom w:val="0"/>
      <w:divBdr>
        <w:top w:val="none" w:sz="0" w:space="0" w:color="auto"/>
        <w:left w:val="none" w:sz="0" w:space="0" w:color="auto"/>
        <w:bottom w:val="none" w:sz="0" w:space="0" w:color="auto"/>
        <w:right w:val="none" w:sz="0" w:space="0" w:color="auto"/>
      </w:divBdr>
    </w:div>
    <w:div w:id="343286937">
      <w:bodyDiv w:val="1"/>
      <w:marLeft w:val="0"/>
      <w:marRight w:val="0"/>
      <w:marTop w:val="0"/>
      <w:marBottom w:val="0"/>
      <w:divBdr>
        <w:top w:val="none" w:sz="0" w:space="0" w:color="auto"/>
        <w:left w:val="none" w:sz="0" w:space="0" w:color="auto"/>
        <w:bottom w:val="none" w:sz="0" w:space="0" w:color="auto"/>
        <w:right w:val="none" w:sz="0" w:space="0" w:color="auto"/>
      </w:divBdr>
    </w:div>
    <w:div w:id="353503091">
      <w:bodyDiv w:val="1"/>
      <w:marLeft w:val="0"/>
      <w:marRight w:val="0"/>
      <w:marTop w:val="0"/>
      <w:marBottom w:val="0"/>
      <w:divBdr>
        <w:top w:val="none" w:sz="0" w:space="0" w:color="auto"/>
        <w:left w:val="none" w:sz="0" w:space="0" w:color="auto"/>
        <w:bottom w:val="none" w:sz="0" w:space="0" w:color="auto"/>
        <w:right w:val="none" w:sz="0" w:space="0" w:color="auto"/>
      </w:divBdr>
    </w:div>
    <w:div w:id="502400191">
      <w:bodyDiv w:val="1"/>
      <w:marLeft w:val="0"/>
      <w:marRight w:val="0"/>
      <w:marTop w:val="0"/>
      <w:marBottom w:val="0"/>
      <w:divBdr>
        <w:top w:val="none" w:sz="0" w:space="0" w:color="auto"/>
        <w:left w:val="none" w:sz="0" w:space="0" w:color="auto"/>
        <w:bottom w:val="none" w:sz="0" w:space="0" w:color="auto"/>
        <w:right w:val="none" w:sz="0" w:space="0" w:color="auto"/>
      </w:divBdr>
    </w:div>
    <w:div w:id="510069048">
      <w:bodyDiv w:val="1"/>
      <w:marLeft w:val="0"/>
      <w:marRight w:val="0"/>
      <w:marTop w:val="0"/>
      <w:marBottom w:val="0"/>
      <w:divBdr>
        <w:top w:val="none" w:sz="0" w:space="0" w:color="auto"/>
        <w:left w:val="none" w:sz="0" w:space="0" w:color="auto"/>
        <w:bottom w:val="none" w:sz="0" w:space="0" w:color="auto"/>
        <w:right w:val="none" w:sz="0" w:space="0" w:color="auto"/>
      </w:divBdr>
    </w:div>
    <w:div w:id="525022790">
      <w:bodyDiv w:val="1"/>
      <w:marLeft w:val="0"/>
      <w:marRight w:val="0"/>
      <w:marTop w:val="0"/>
      <w:marBottom w:val="0"/>
      <w:divBdr>
        <w:top w:val="none" w:sz="0" w:space="0" w:color="auto"/>
        <w:left w:val="none" w:sz="0" w:space="0" w:color="auto"/>
        <w:bottom w:val="none" w:sz="0" w:space="0" w:color="auto"/>
        <w:right w:val="none" w:sz="0" w:space="0" w:color="auto"/>
      </w:divBdr>
    </w:div>
    <w:div w:id="564796823">
      <w:bodyDiv w:val="1"/>
      <w:marLeft w:val="0"/>
      <w:marRight w:val="0"/>
      <w:marTop w:val="0"/>
      <w:marBottom w:val="0"/>
      <w:divBdr>
        <w:top w:val="none" w:sz="0" w:space="0" w:color="auto"/>
        <w:left w:val="none" w:sz="0" w:space="0" w:color="auto"/>
        <w:bottom w:val="none" w:sz="0" w:space="0" w:color="auto"/>
        <w:right w:val="none" w:sz="0" w:space="0" w:color="auto"/>
      </w:divBdr>
    </w:div>
    <w:div w:id="567499294">
      <w:bodyDiv w:val="1"/>
      <w:marLeft w:val="0"/>
      <w:marRight w:val="0"/>
      <w:marTop w:val="0"/>
      <w:marBottom w:val="0"/>
      <w:divBdr>
        <w:top w:val="none" w:sz="0" w:space="0" w:color="auto"/>
        <w:left w:val="none" w:sz="0" w:space="0" w:color="auto"/>
        <w:bottom w:val="none" w:sz="0" w:space="0" w:color="auto"/>
        <w:right w:val="none" w:sz="0" w:space="0" w:color="auto"/>
      </w:divBdr>
    </w:div>
    <w:div w:id="624045966">
      <w:bodyDiv w:val="1"/>
      <w:marLeft w:val="0"/>
      <w:marRight w:val="0"/>
      <w:marTop w:val="0"/>
      <w:marBottom w:val="0"/>
      <w:divBdr>
        <w:top w:val="none" w:sz="0" w:space="0" w:color="auto"/>
        <w:left w:val="none" w:sz="0" w:space="0" w:color="auto"/>
        <w:bottom w:val="none" w:sz="0" w:space="0" w:color="auto"/>
        <w:right w:val="none" w:sz="0" w:space="0" w:color="auto"/>
      </w:divBdr>
    </w:div>
    <w:div w:id="637802564">
      <w:bodyDiv w:val="1"/>
      <w:marLeft w:val="0"/>
      <w:marRight w:val="0"/>
      <w:marTop w:val="0"/>
      <w:marBottom w:val="0"/>
      <w:divBdr>
        <w:top w:val="none" w:sz="0" w:space="0" w:color="auto"/>
        <w:left w:val="none" w:sz="0" w:space="0" w:color="auto"/>
        <w:bottom w:val="none" w:sz="0" w:space="0" w:color="auto"/>
        <w:right w:val="none" w:sz="0" w:space="0" w:color="auto"/>
      </w:divBdr>
    </w:div>
    <w:div w:id="694160377">
      <w:bodyDiv w:val="1"/>
      <w:marLeft w:val="0"/>
      <w:marRight w:val="0"/>
      <w:marTop w:val="0"/>
      <w:marBottom w:val="0"/>
      <w:divBdr>
        <w:top w:val="none" w:sz="0" w:space="0" w:color="auto"/>
        <w:left w:val="none" w:sz="0" w:space="0" w:color="auto"/>
        <w:bottom w:val="none" w:sz="0" w:space="0" w:color="auto"/>
        <w:right w:val="none" w:sz="0" w:space="0" w:color="auto"/>
      </w:divBdr>
    </w:div>
    <w:div w:id="708380754">
      <w:bodyDiv w:val="1"/>
      <w:marLeft w:val="0"/>
      <w:marRight w:val="0"/>
      <w:marTop w:val="0"/>
      <w:marBottom w:val="0"/>
      <w:divBdr>
        <w:top w:val="none" w:sz="0" w:space="0" w:color="auto"/>
        <w:left w:val="none" w:sz="0" w:space="0" w:color="auto"/>
        <w:bottom w:val="none" w:sz="0" w:space="0" w:color="auto"/>
        <w:right w:val="none" w:sz="0" w:space="0" w:color="auto"/>
      </w:divBdr>
    </w:div>
    <w:div w:id="764300254">
      <w:bodyDiv w:val="1"/>
      <w:marLeft w:val="0"/>
      <w:marRight w:val="0"/>
      <w:marTop w:val="0"/>
      <w:marBottom w:val="0"/>
      <w:divBdr>
        <w:top w:val="none" w:sz="0" w:space="0" w:color="auto"/>
        <w:left w:val="none" w:sz="0" w:space="0" w:color="auto"/>
        <w:bottom w:val="none" w:sz="0" w:space="0" w:color="auto"/>
        <w:right w:val="none" w:sz="0" w:space="0" w:color="auto"/>
      </w:divBdr>
    </w:div>
    <w:div w:id="783502449">
      <w:bodyDiv w:val="1"/>
      <w:marLeft w:val="0"/>
      <w:marRight w:val="0"/>
      <w:marTop w:val="0"/>
      <w:marBottom w:val="0"/>
      <w:divBdr>
        <w:top w:val="none" w:sz="0" w:space="0" w:color="auto"/>
        <w:left w:val="none" w:sz="0" w:space="0" w:color="auto"/>
        <w:bottom w:val="none" w:sz="0" w:space="0" w:color="auto"/>
        <w:right w:val="none" w:sz="0" w:space="0" w:color="auto"/>
      </w:divBdr>
    </w:div>
    <w:div w:id="789663305">
      <w:bodyDiv w:val="1"/>
      <w:marLeft w:val="0"/>
      <w:marRight w:val="0"/>
      <w:marTop w:val="0"/>
      <w:marBottom w:val="0"/>
      <w:divBdr>
        <w:top w:val="none" w:sz="0" w:space="0" w:color="auto"/>
        <w:left w:val="none" w:sz="0" w:space="0" w:color="auto"/>
        <w:bottom w:val="none" w:sz="0" w:space="0" w:color="auto"/>
        <w:right w:val="none" w:sz="0" w:space="0" w:color="auto"/>
      </w:divBdr>
    </w:div>
    <w:div w:id="866604066">
      <w:bodyDiv w:val="1"/>
      <w:marLeft w:val="0"/>
      <w:marRight w:val="0"/>
      <w:marTop w:val="0"/>
      <w:marBottom w:val="0"/>
      <w:divBdr>
        <w:top w:val="none" w:sz="0" w:space="0" w:color="auto"/>
        <w:left w:val="none" w:sz="0" w:space="0" w:color="auto"/>
        <w:bottom w:val="none" w:sz="0" w:space="0" w:color="auto"/>
        <w:right w:val="none" w:sz="0" w:space="0" w:color="auto"/>
      </w:divBdr>
    </w:div>
    <w:div w:id="927810169">
      <w:bodyDiv w:val="1"/>
      <w:marLeft w:val="0"/>
      <w:marRight w:val="0"/>
      <w:marTop w:val="0"/>
      <w:marBottom w:val="0"/>
      <w:divBdr>
        <w:top w:val="none" w:sz="0" w:space="0" w:color="auto"/>
        <w:left w:val="none" w:sz="0" w:space="0" w:color="auto"/>
        <w:bottom w:val="none" w:sz="0" w:space="0" w:color="auto"/>
        <w:right w:val="none" w:sz="0" w:space="0" w:color="auto"/>
      </w:divBdr>
    </w:div>
    <w:div w:id="1051923632">
      <w:bodyDiv w:val="1"/>
      <w:marLeft w:val="0"/>
      <w:marRight w:val="0"/>
      <w:marTop w:val="0"/>
      <w:marBottom w:val="0"/>
      <w:divBdr>
        <w:top w:val="none" w:sz="0" w:space="0" w:color="auto"/>
        <w:left w:val="none" w:sz="0" w:space="0" w:color="auto"/>
        <w:bottom w:val="none" w:sz="0" w:space="0" w:color="auto"/>
        <w:right w:val="none" w:sz="0" w:space="0" w:color="auto"/>
      </w:divBdr>
    </w:div>
    <w:div w:id="1051997172">
      <w:bodyDiv w:val="1"/>
      <w:marLeft w:val="0"/>
      <w:marRight w:val="0"/>
      <w:marTop w:val="0"/>
      <w:marBottom w:val="0"/>
      <w:divBdr>
        <w:top w:val="none" w:sz="0" w:space="0" w:color="auto"/>
        <w:left w:val="none" w:sz="0" w:space="0" w:color="auto"/>
        <w:bottom w:val="none" w:sz="0" w:space="0" w:color="auto"/>
        <w:right w:val="none" w:sz="0" w:space="0" w:color="auto"/>
      </w:divBdr>
    </w:div>
    <w:div w:id="1137990511">
      <w:bodyDiv w:val="1"/>
      <w:marLeft w:val="0"/>
      <w:marRight w:val="0"/>
      <w:marTop w:val="0"/>
      <w:marBottom w:val="0"/>
      <w:divBdr>
        <w:top w:val="none" w:sz="0" w:space="0" w:color="auto"/>
        <w:left w:val="none" w:sz="0" w:space="0" w:color="auto"/>
        <w:bottom w:val="none" w:sz="0" w:space="0" w:color="auto"/>
        <w:right w:val="none" w:sz="0" w:space="0" w:color="auto"/>
      </w:divBdr>
    </w:div>
    <w:div w:id="1161431374">
      <w:bodyDiv w:val="1"/>
      <w:marLeft w:val="0"/>
      <w:marRight w:val="0"/>
      <w:marTop w:val="0"/>
      <w:marBottom w:val="0"/>
      <w:divBdr>
        <w:top w:val="none" w:sz="0" w:space="0" w:color="auto"/>
        <w:left w:val="none" w:sz="0" w:space="0" w:color="auto"/>
        <w:bottom w:val="none" w:sz="0" w:space="0" w:color="auto"/>
        <w:right w:val="none" w:sz="0" w:space="0" w:color="auto"/>
      </w:divBdr>
    </w:div>
    <w:div w:id="1194687945">
      <w:bodyDiv w:val="1"/>
      <w:marLeft w:val="0"/>
      <w:marRight w:val="0"/>
      <w:marTop w:val="0"/>
      <w:marBottom w:val="0"/>
      <w:divBdr>
        <w:top w:val="none" w:sz="0" w:space="0" w:color="auto"/>
        <w:left w:val="none" w:sz="0" w:space="0" w:color="auto"/>
        <w:bottom w:val="none" w:sz="0" w:space="0" w:color="auto"/>
        <w:right w:val="none" w:sz="0" w:space="0" w:color="auto"/>
      </w:divBdr>
    </w:div>
    <w:div w:id="1201434126">
      <w:bodyDiv w:val="1"/>
      <w:marLeft w:val="0"/>
      <w:marRight w:val="0"/>
      <w:marTop w:val="0"/>
      <w:marBottom w:val="0"/>
      <w:divBdr>
        <w:top w:val="none" w:sz="0" w:space="0" w:color="auto"/>
        <w:left w:val="none" w:sz="0" w:space="0" w:color="auto"/>
        <w:bottom w:val="none" w:sz="0" w:space="0" w:color="auto"/>
        <w:right w:val="none" w:sz="0" w:space="0" w:color="auto"/>
      </w:divBdr>
    </w:div>
    <w:div w:id="1281689445">
      <w:bodyDiv w:val="1"/>
      <w:marLeft w:val="0"/>
      <w:marRight w:val="0"/>
      <w:marTop w:val="0"/>
      <w:marBottom w:val="0"/>
      <w:divBdr>
        <w:top w:val="none" w:sz="0" w:space="0" w:color="auto"/>
        <w:left w:val="none" w:sz="0" w:space="0" w:color="auto"/>
        <w:bottom w:val="none" w:sz="0" w:space="0" w:color="auto"/>
        <w:right w:val="none" w:sz="0" w:space="0" w:color="auto"/>
      </w:divBdr>
    </w:div>
    <w:div w:id="1292663926">
      <w:bodyDiv w:val="1"/>
      <w:marLeft w:val="0"/>
      <w:marRight w:val="0"/>
      <w:marTop w:val="0"/>
      <w:marBottom w:val="0"/>
      <w:divBdr>
        <w:top w:val="none" w:sz="0" w:space="0" w:color="auto"/>
        <w:left w:val="none" w:sz="0" w:space="0" w:color="auto"/>
        <w:bottom w:val="none" w:sz="0" w:space="0" w:color="auto"/>
        <w:right w:val="none" w:sz="0" w:space="0" w:color="auto"/>
      </w:divBdr>
    </w:div>
    <w:div w:id="1424178939">
      <w:bodyDiv w:val="1"/>
      <w:marLeft w:val="0"/>
      <w:marRight w:val="0"/>
      <w:marTop w:val="0"/>
      <w:marBottom w:val="0"/>
      <w:divBdr>
        <w:top w:val="none" w:sz="0" w:space="0" w:color="auto"/>
        <w:left w:val="none" w:sz="0" w:space="0" w:color="auto"/>
        <w:bottom w:val="none" w:sz="0" w:space="0" w:color="auto"/>
        <w:right w:val="none" w:sz="0" w:space="0" w:color="auto"/>
      </w:divBdr>
    </w:div>
    <w:div w:id="1469782431">
      <w:bodyDiv w:val="1"/>
      <w:marLeft w:val="0"/>
      <w:marRight w:val="0"/>
      <w:marTop w:val="0"/>
      <w:marBottom w:val="0"/>
      <w:divBdr>
        <w:top w:val="none" w:sz="0" w:space="0" w:color="auto"/>
        <w:left w:val="none" w:sz="0" w:space="0" w:color="auto"/>
        <w:bottom w:val="none" w:sz="0" w:space="0" w:color="auto"/>
        <w:right w:val="none" w:sz="0" w:space="0" w:color="auto"/>
      </w:divBdr>
    </w:div>
    <w:div w:id="1494446570">
      <w:bodyDiv w:val="1"/>
      <w:marLeft w:val="0"/>
      <w:marRight w:val="0"/>
      <w:marTop w:val="0"/>
      <w:marBottom w:val="0"/>
      <w:divBdr>
        <w:top w:val="none" w:sz="0" w:space="0" w:color="auto"/>
        <w:left w:val="none" w:sz="0" w:space="0" w:color="auto"/>
        <w:bottom w:val="none" w:sz="0" w:space="0" w:color="auto"/>
        <w:right w:val="none" w:sz="0" w:space="0" w:color="auto"/>
      </w:divBdr>
    </w:div>
    <w:div w:id="1504931098">
      <w:bodyDiv w:val="1"/>
      <w:marLeft w:val="0"/>
      <w:marRight w:val="0"/>
      <w:marTop w:val="0"/>
      <w:marBottom w:val="0"/>
      <w:divBdr>
        <w:top w:val="none" w:sz="0" w:space="0" w:color="auto"/>
        <w:left w:val="none" w:sz="0" w:space="0" w:color="auto"/>
        <w:bottom w:val="none" w:sz="0" w:space="0" w:color="auto"/>
        <w:right w:val="none" w:sz="0" w:space="0" w:color="auto"/>
      </w:divBdr>
    </w:div>
    <w:div w:id="1578785427">
      <w:bodyDiv w:val="1"/>
      <w:marLeft w:val="0"/>
      <w:marRight w:val="0"/>
      <w:marTop w:val="0"/>
      <w:marBottom w:val="0"/>
      <w:divBdr>
        <w:top w:val="none" w:sz="0" w:space="0" w:color="auto"/>
        <w:left w:val="none" w:sz="0" w:space="0" w:color="auto"/>
        <w:bottom w:val="none" w:sz="0" w:space="0" w:color="auto"/>
        <w:right w:val="none" w:sz="0" w:space="0" w:color="auto"/>
      </w:divBdr>
    </w:div>
    <w:div w:id="1607227019">
      <w:bodyDiv w:val="1"/>
      <w:marLeft w:val="0"/>
      <w:marRight w:val="0"/>
      <w:marTop w:val="0"/>
      <w:marBottom w:val="0"/>
      <w:divBdr>
        <w:top w:val="none" w:sz="0" w:space="0" w:color="auto"/>
        <w:left w:val="none" w:sz="0" w:space="0" w:color="auto"/>
        <w:bottom w:val="none" w:sz="0" w:space="0" w:color="auto"/>
        <w:right w:val="none" w:sz="0" w:space="0" w:color="auto"/>
      </w:divBdr>
    </w:div>
    <w:div w:id="1624456151">
      <w:bodyDiv w:val="1"/>
      <w:marLeft w:val="0"/>
      <w:marRight w:val="0"/>
      <w:marTop w:val="0"/>
      <w:marBottom w:val="0"/>
      <w:divBdr>
        <w:top w:val="none" w:sz="0" w:space="0" w:color="auto"/>
        <w:left w:val="none" w:sz="0" w:space="0" w:color="auto"/>
        <w:bottom w:val="none" w:sz="0" w:space="0" w:color="auto"/>
        <w:right w:val="none" w:sz="0" w:space="0" w:color="auto"/>
      </w:divBdr>
    </w:div>
    <w:div w:id="1632710747">
      <w:bodyDiv w:val="1"/>
      <w:marLeft w:val="0"/>
      <w:marRight w:val="0"/>
      <w:marTop w:val="0"/>
      <w:marBottom w:val="0"/>
      <w:divBdr>
        <w:top w:val="none" w:sz="0" w:space="0" w:color="auto"/>
        <w:left w:val="none" w:sz="0" w:space="0" w:color="auto"/>
        <w:bottom w:val="none" w:sz="0" w:space="0" w:color="auto"/>
        <w:right w:val="none" w:sz="0" w:space="0" w:color="auto"/>
      </w:divBdr>
    </w:div>
    <w:div w:id="1771385944">
      <w:bodyDiv w:val="1"/>
      <w:marLeft w:val="0"/>
      <w:marRight w:val="0"/>
      <w:marTop w:val="0"/>
      <w:marBottom w:val="0"/>
      <w:divBdr>
        <w:top w:val="none" w:sz="0" w:space="0" w:color="auto"/>
        <w:left w:val="none" w:sz="0" w:space="0" w:color="auto"/>
        <w:bottom w:val="none" w:sz="0" w:space="0" w:color="auto"/>
        <w:right w:val="none" w:sz="0" w:space="0" w:color="auto"/>
      </w:divBdr>
    </w:div>
    <w:div w:id="1833834871">
      <w:bodyDiv w:val="1"/>
      <w:marLeft w:val="0"/>
      <w:marRight w:val="0"/>
      <w:marTop w:val="0"/>
      <w:marBottom w:val="0"/>
      <w:divBdr>
        <w:top w:val="none" w:sz="0" w:space="0" w:color="auto"/>
        <w:left w:val="none" w:sz="0" w:space="0" w:color="auto"/>
        <w:bottom w:val="none" w:sz="0" w:space="0" w:color="auto"/>
        <w:right w:val="none" w:sz="0" w:space="0" w:color="auto"/>
      </w:divBdr>
    </w:div>
    <w:div w:id="1835141711">
      <w:bodyDiv w:val="1"/>
      <w:marLeft w:val="0"/>
      <w:marRight w:val="0"/>
      <w:marTop w:val="0"/>
      <w:marBottom w:val="0"/>
      <w:divBdr>
        <w:top w:val="none" w:sz="0" w:space="0" w:color="auto"/>
        <w:left w:val="none" w:sz="0" w:space="0" w:color="auto"/>
        <w:bottom w:val="none" w:sz="0" w:space="0" w:color="auto"/>
        <w:right w:val="none" w:sz="0" w:space="0" w:color="auto"/>
      </w:divBdr>
    </w:div>
    <w:div w:id="1982496378">
      <w:bodyDiv w:val="1"/>
      <w:marLeft w:val="0"/>
      <w:marRight w:val="0"/>
      <w:marTop w:val="0"/>
      <w:marBottom w:val="0"/>
      <w:divBdr>
        <w:top w:val="none" w:sz="0" w:space="0" w:color="auto"/>
        <w:left w:val="none" w:sz="0" w:space="0" w:color="auto"/>
        <w:bottom w:val="none" w:sz="0" w:space="0" w:color="auto"/>
        <w:right w:val="none" w:sz="0" w:space="0" w:color="auto"/>
      </w:divBdr>
    </w:div>
    <w:div w:id="1983926100">
      <w:bodyDiv w:val="1"/>
      <w:marLeft w:val="0"/>
      <w:marRight w:val="0"/>
      <w:marTop w:val="0"/>
      <w:marBottom w:val="0"/>
      <w:divBdr>
        <w:top w:val="none" w:sz="0" w:space="0" w:color="auto"/>
        <w:left w:val="none" w:sz="0" w:space="0" w:color="auto"/>
        <w:bottom w:val="none" w:sz="0" w:space="0" w:color="auto"/>
        <w:right w:val="none" w:sz="0" w:space="0" w:color="auto"/>
      </w:divBdr>
    </w:div>
    <w:div w:id="1987859525">
      <w:bodyDiv w:val="1"/>
      <w:marLeft w:val="0"/>
      <w:marRight w:val="0"/>
      <w:marTop w:val="0"/>
      <w:marBottom w:val="0"/>
      <w:divBdr>
        <w:top w:val="none" w:sz="0" w:space="0" w:color="auto"/>
        <w:left w:val="none" w:sz="0" w:space="0" w:color="auto"/>
        <w:bottom w:val="none" w:sz="0" w:space="0" w:color="auto"/>
        <w:right w:val="none" w:sz="0" w:space="0" w:color="auto"/>
      </w:divBdr>
    </w:div>
    <w:div w:id="2024354484">
      <w:bodyDiv w:val="1"/>
      <w:marLeft w:val="0"/>
      <w:marRight w:val="0"/>
      <w:marTop w:val="0"/>
      <w:marBottom w:val="0"/>
      <w:divBdr>
        <w:top w:val="none" w:sz="0" w:space="0" w:color="auto"/>
        <w:left w:val="none" w:sz="0" w:space="0" w:color="auto"/>
        <w:bottom w:val="none" w:sz="0" w:space="0" w:color="auto"/>
        <w:right w:val="none" w:sz="0" w:space="0" w:color="auto"/>
      </w:divBdr>
    </w:div>
    <w:div w:id="2033651482">
      <w:bodyDiv w:val="1"/>
      <w:marLeft w:val="0"/>
      <w:marRight w:val="0"/>
      <w:marTop w:val="0"/>
      <w:marBottom w:val="0"/>
      <w:divBdr>
        <w:top w:val="none" w:sz="0" w:space="0" w:color="auto"/>
        <w:left w:val="none" w:sz="0" w:space="0" w:color="auto"/>
        <w:bottom w:val="none" w:sz="0" w:space="0" w:color="auto"/>
        <w:right w:val="none" w:sz="0" w:space="0" w:color="auto"/>
      </w:divBdr>
    </w:div>
    <w:div w:id="2044592403">
      <w:bodyDiv w:val="1"/>
      <w:marLeft w:val="0"/>
      <w:marRight w:val="0"/>
      <w:marTop w:val="0"/>
      <w:marBottom w:val="0"/>
      <w:divBdr>
        <w:top w:val="none" w:sz="0" w:space="0" w:color="auto"/>
        <w:left w:val="none" w:sz="0" w:space="0" w:color="auto"/>
        <w:bottom w:val="none" w:sz="0" w:space="0" w:color="auto"/>
        <w:right w:val="none" w:sz="0" w:space="0" w:color="auto"/>
      </w:divBdr>
    </w:div>
    <w:div w:id="2108767844">
      <w:bodyDiv w:val="1"/>
      <w:marLeft w:val="0"/>
      <w:marRight w:val="0"/>
      <w:marTop w:val="0"/>
      <w:marBottom w:val="0"/>
      <w:divBdr>
        <w:top w:val="none" w:sz="0" w:space="0" w:color="auto"/>
        <w:left w:val="none" w:sz="0" w:space="0" w:color="auto"/>
        <w:bottom w:val="none" w:sz="0" w:space="0" w:color="auto"/>
        <w:right w:val="none" w:sz="0" w:space="0" w:color="auto"/>
      </w:divBdr>
    </w:div>
    <w:div w:id="2131777295">
      <w:bodyDiv w:val="1"/>
      <w:marLeft w:val="0"/>
      <w:marRight w:val="0"/>
      <w:marTop w:val="0"/>
      <w:marBottom w:val="0"/>
      <w:divBdr>
        <w:top w:val="none" w:sz="0" w:space="0" w:color="auto"/>
        <w:left w:val="none" w:sz="0" w:space="0" w:color="auto"/>
        <w:bottom w:val="none" w:sz="0" w:space="0" w:color="auto"/>
        <w:right w:val="none" w:sz="0" w:space="0" w:color="auto"/>
      </w:divBdr>
    </w:div>
    <w:div w:id="2136218441">
      <w:bodyDiv w:val="1"/>
      <w:marLeft w:val="0"/>
      <w:marRight w:val="0"/>
      <w:marTop w:val="0"/>
      <w:marBottom w:val="0"/>
      <w:divBdr>
        <w:top w:val="none" w:sz="0" w:space="0" w:color="auto"/>
        <w:left w:val="none" w:sz="0" w:space="0" w:color="auto"/>
        <w:bottom w:val="none" w:sz="0" w:space="0" w:color="auto"/>
        <w:right w:val="none" w:sz="0" w:space="0" w:color="auto"/>
      </w:divBdr>
    </w:div>
    <w:div w:id="21404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3704</Words>
  <Characters>20431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24087</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2010-09-30T18:08:00Z</dcterms:created>
  <dcterms:modified xsi:type="dcterms:W3CDTF">2010-09-30T19:57:00Z</dcterms:modified>
</cp:coreProperties>
</file>