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17"/>
        <w:gridCol w:w="5940"/>
        <w:gridCol w:w="1377"/>
      </w:tblGrid>
      <w:tr w:rsidR="00325BB8" w:rsidTr="00E71D82">
        <w:trPr>
          <w:jc w:val="center"/>
        </w:trPr>
        <w:tc>
          <w:tcPr>
            <w:tcW w:w="1917" w:type="dxa"/>
            <w:tcBorders>
              <w:bottom w:val="single" w:sz="4" w:space="0" w:color="auto"/>
            </w:tcBorders>
            <w:shd w:val="clear" w:color="auto" w:fill="993366"/>
          </w:tcPr>
          <w:p w:rsidR="00325BB8" w:rsidRPr="00E71D82" w:rsidRDefault="006661D0" w:rsidP="00E71D82">
            <w:pPr>
              <w:jc w:val="center"/>
              <w:rPr>
                <w:b/>
                <w:color w:val="800080"/>
                <w:sz w:val="32"/>
                <w:szCs w:val="32"/>
              </w:rPr>
            </w:pPr>
            <w:r>
              <w:rPr>
                <w:b/>
                <w:color w:val="FFFFFF"/>
                <w:sz w:val="32"/>
                <w:szCs w:val="32"/>
              </w:rPr>
              <w:t>Resolutions</w:t>
            </w:r>
            <w:r w:rsidR="00325BB8" w:rsidRPr="00E71D82">
              <w:rPr>
                <w:b/>
                <w:color w:val="FFFFFF"/>
                <w:sz w:val="32"/>
                <w:szCs w:val="32"/>
              </w:rPr>
              <w:t xml:space="preserve"> #</w:t>
            </w:r>
          </w:p>
        </w:tc>
        <w:tc>
          <w:tcPr>
            <w:tcW w:w="5940" w:type="dxa"/>
            <w:tcBorders>
              <w:bottom w:val="single" w:sz="4" w:space="0" w:color="auto"/>
            </w:tcBorders>
            <w:shd w:val="clear" w:color="auto" w:fill="993366"/>
          </w:tcPr>
          <w:p w:rsidR="00325BB8" w:rsidRPr="00E71D82" w:rsidRDefault="00325BB8" w:rsidP="00E71D82">
            <w:pPr>
              <w:jc w:val="center"/>
              <w:rPr>
                <w:b/>
                <w:color w:val="FFFFFF"/>
                <w:sz w:val="32"/>
                <w:szCs w:val="32"/>
              </w:rPr>
            </w:pPr>
            <w:r w:rsidRPr="00E71D82">
              <w:rPr>
                <w:b/>
                <w:color w:val="FFFFFF"/>
                <w:sz w:val="32"/>
                <w:szCs w:val="32"/>
              </w:rPr>
              <w:t>Caption</w:t>
            </w:r>
          </w:p>
        </w:tc>
        <w:tc>
          <w:tcPr>
            <w:tcW w:w="1377" w:type="dxa"/>
            <w:tcBorders>
              <w:bottom w:val="single" w:sz="4" w:space="0" w:color="auto"/>
            </w:tcBorders>
            <w:shd w:val="clear" w:color="auto" w:fill="993366"/>
          </w:tcPr>
          <w:p w:rsidR="00325BB8" w:rsidRPr="00E71D82" w:rsidRDefault="00325BB8" w:rsidP="00E71D82">
            <w:pPr>
              <w:jc w:val="center"/>
              <w:rPr>
                <w:b/>
                <w:color w:val="FFFFFF"/>
                <w:sz w:val="32"/>
                <w:szCs w:val="32"/>
              </w:rPr>
            </w:pPr>
            <w:r w:rsidRPr="00E71D82">
              <w:rPr>
                <w:b/>
                <w:color w:val="FFFFFF"/>
                <w:sz w:val="32"/>
                <w:szCs w:val="32"/>
              </w:rPr>
              <w:t>Date of Passage</w:t>
            </w:r>
          </w:p>
        </w:tc>
      </w:tr>
      <w:tr w:rsidR="008D1A67" w:rsidTr="008D1A67">
        <w:trPr>
          <w:jc w:val="center"/>
        </w:trPr>
        <w:tc>
          <w:tcPr>
            <w:tcW w:w="1917" w:type="dxa"/>
            <w:shd w:val="clear" w:color="auto" w:fill="auto"/>
          </w:tcPr>
          <w:p w:rsidR="008D1A67" w:rsidRDefault="004879BC" w:rsidP="008D1A67">
            <w:pPr>
              <w:jc w:val="center"/>
            </w:pPr>
            <w:hyperlink r:id="rId7" w:history="1">
              <w:r w:rsidR="008D1A67" w:rsidRPr="00F0425A">
                <w:rPr>
                  <w:rStyle w:val="Hyperlink"/>
                </w:rPr>
                <w:t>1-1990</w:t>
              </w:r>
            </w:hyperlink>
          </w:p>
        </w:tc>
        <w:tc>
          <w:tcPr>
            <w:tcW w:w="5940" w:type="dxa"/>
            <w:shd w:val="clear" w:color="auto" w:fill="auto"/>
            <w:vAlign w:val="bottom"/>
          </w:tcPr>
          <w:p w:rsidR="008D1A67" w:rsidRDefault="008D1A67">
            <w:pPr>
              <w:rPr>
                <w:rFonts w:ascii="Arial" w:hAnsi="Arial" w:cs="Arial"/>
                <w:sz w:val="20"/>
                <w:szCs w:val="20"/>
              </w:rPr>
            </w:pPr>
            <w:r>
              <w:rPr>
                <w:rFonts w:ascii="Arial" w:hAnsi="Arial" w:cs="Arial"/>
                <w:sz w:val="20"/>
                <w:szCs w:val="20"/>
              </w:rPr>
              <w:t>A JOINT RESOLUTION OF THE CITY COUNCIL OF THE CITY OF ABILENE, TEXAS, AND THE BOARD OF TRUSTEES, ABILENE INDEPENDENT SCHOOL DISTRICT, ORDERING ELECTIONS TO BE HELD IN SAID CITY AND SCHOOL DISTRICT ON MAY 5, 1990</w:t>
            </w:r>
          </w:p>
        </w:tc>
        <w:tc>
          <w:tcPr>
            <w:tcW w:w="1377" w:type="dxa"/>
            <w:shd w:val="clear" w:color="auto" w:fill="auto"/>
            <w:vAlign w:val="bottom"/>
          </w:tcPr>
          <w:p w:rsidR="008D1A67" w:rsidRDefault="008D1A67">
            <w:pPr>
              <w:jc w:val="right"/>
              <w:rPr>
                <w:rFonts w:ascii="Arial" w:hAnsi="Arial" w:cs="Arial"/>
                <w:sz w:val="20"/>
                <w:szCs w:val="20"/>
              </w:rPr>
            </w:pPr>
            <w:r>
              <w:rPr>
                <w:rFonts w:ascii="Arial" w:hAnsi="Arial" w:cs="Arial"/>
                <w:sz w:val="20"/>
                <w:szCs w:val="20"/>
              </w:rPr>
              <w:t>01/11/1990</w:t>
            </w:r>
          </w:p>
        </w:tc>
      </w:tr>
      <w:tr w:rsidR="008D1A67" w:rsidTr="008D1A67">
        <w:trPr>
          <w:jc w:val="center"/>
        </w:trPr>
        <w:tc>
          <w:tcPr>
            <w:tcW w:w="1917" w:type="dxa"/>
            <w:shd w:val="clear" w:color="auto" w:fill="auto"/>
          </w:tcPr>
          <w:p w:rsidR="008D1A67" w:rsidRDefault="004879BC" w:rsidP="008D1A67">
            <w:pPr>
              <w:jc w:val="center"/>
            </w:pPr>
            <w:hyperlink r:id="rId8" w:history="1">
              <w:r w:rsidR="008D1A67" w:rsidRPr="00F0425A">
                <w:rPr>
                  <w:rStyle w:val="Hyperlink"/>
                </w:rPr>
                <w:t>2-1990</w:t>
              </w:r>
            </w:hyperlink>
          </w:p>
        </w:tc>
        <w:tc>
          <w:tcPr>
            <w:tcW w:w="5940" w:type="dxa"/>
            <w:shd w:val="clear" w:color="auto" w:fill="auto"/>
            <w:vAlign w:val="bottom"/>
          </w:tcPr>
          <w:p w:rsidR="008D1A67" w:rsidRDefault="008D1A67">
            <w:pPr>
              <w:rPr>
                <w:rFonts w:ascii="Arial" w:hAnsi="Arial" w:cs="Arial"/>
                <w:sz w:val="20"/>
                <w:szCs w:val="20"/>
              </w:rPr>
            </w:pPr>
            <w:r>
              <w:rPr>
                <w:rFonts w:ascii="Arial" w:hAnsi="Arial" w:cs="Arial"/>
                <w:sz w:val="20"/>
                <w:szCs w:val="20"/>
              </w:rPr>
              <w:t>A RESOLUTION OF THE CITY COUNCIL OF THE CITY OF ABILENE, TEXAS, DIRECTING STAFF TO PREPARE A SERVICE PLAN FOR PROPOSED ANNEXATION OF CERTAIN PROPERTY.</w:t>
            </w:r>
          </w:p>
        </w:tc>
        <w:tc>
          <w:tcPr>
            <w:tcW w:w="1377" w:type="dxa"/>
            <w:shd w:val="clear" w:color="auto" w:fill="auto"/>
            <w:vAlign w:val="bottom"/>
          </w:tcPr>
          <w:p w:rsidR="008D1A67" w:rsidRDefault="008D1A67">
            <w:pPr>
              <w:jc w:val="right"/>
              <w:rPr>
                <w:rFonts w:ascii="Arial" w:hAnsi="Arial" w:cs="Arial"/>
                <w:sz w:val="20"/>
                <w:szCs w:val="20"/>
              </w:rPr>
            </w:pPr>
            <w:r>
              <w:rPr>
                <w:rFonts w:ascii="Arial" w:hAnsi="Arial" w:cs="Arial"/>
                <w:sz w:val="20"/>
                <w:szCs w:val="20"/>
              </w:rPr>
              <w:t>01/11/1990</w:t>
            </w:r>
          </w:p>
        </w:tc>
      </w:tr>
      <w:tr w:rsidR="008D1A67" w:rsidTr="008D1A67">
        <w:trPr>
          <w:jc w:val="center"/>
        </w:trPr>
        <w:tc>
          <w:tcPr>
            <w:tcW w:w="1917" w:type="dxa"/>
            <w:shd w:val="clear" w:color="auto" w:fill="auto"/>
          </w:tcPr>
          <w:p w:rsidR="008D1A67" w:rsidRDefault="008D1A67" w:rsidP="008D1A67">
            <w:pPr>
              <w:jc w:val="center"/>
            </w:pPr>
            <w:r>
              <w:t>3-1990</w:t>
            </w:r>
          </w:p>
        </w:tc>
        <w:tc>
          <w:tcPr>
            <w:tcW w:w="5940" w:type="dxa"/>
            <w:shd w:val="clear" w:color="auto" w:fill="auto"/>
            <w:vAlign w:val="bottom"/>
          </w:tcPr>
          <w:p w:rsidR="008D1A67" w:rsidRDefault="008D1A67">
            <w:pPr>
              <w:rPr>
                <w:rFonts w:ascii="Arial" w:hAnsi="Arial" w:cs="Arial"/>
                <w:sz w:val="20"/>
                <w:szCs w:val="20"/>
              </w:rPr>
            </w:pPr>
            <w:r>
              <w:rPr>
                <w:rFonts w:ascii="Arial" w:hAnsi="Arial" w:cs="Arial"/>
                <w:sz w:val="20"/>
                <w:szCs w:val="20"/>
              </w:rPr>
              <w:t>A RESOLUTION OF THE CITY COUNCIL OF THE CITY OF ABILENE, TEXAS, AUTHORIZING THE POLICE CHIEF AND/OR FIRE CHIEF TO APPOINT PERSON OCCUPYING AUTHORIZED POSITIONS IN THE CLASSIFICATION IMMEDIATELY BELOW THAT OF THE CHIEF OF BOTH DEPARTMENTS, AS PROVIDED BY TEXAS LOCAL GOVERNMENT CODE SECTION 143.014</w:t>
            </w:r>
          </w:p>
        </w:tc>
        <w:tc>
          <w:tcPr>
            <w:tcW w:w="1377" w:type="dxa"/>
            <w:shd w:val="clear" w:color="auto" w:fill="auto"/>
            <w:vAlign w:val="bottom"/>
          </w:tcPr>
          <w:p w:rsidR="008D1A67" w:rsidRDefault="008D1A67">
            <w:pPr>
              <w:jc w:val="right"/>
              <w:rPr>
                <w:rFonts w:ascii="Arial" w:hAnsi="Arial" w:cs="Arial"/>
                <w:sz w:val="20"/>
                <w:szCs w:val="20"/>
              </w:rPr>
            </w:pPr>
            <w:r>
              <w:rPr>
                <w:rFonts w:ascii="Arial" w:hAnsi="Arial" w:cs="Arial"/>
                <w:sz w:val="20"/>
                <w:szCs w:val="20"/>
              </w:rPr>
              <w:t>01/11/1990</w:t>
            </w:r>
          </w:p>
        </w:tc>
      </w:tr>
      <w:tr w:rsidR="008D1A67" w:rsidTr="008D1A67">
        <w:trPr>
          <w:jc w:val="center"/>
        </w:trPr>
        <w:tc>
          <w:tcPr>
            <w:tcW w:w="1917" w:type="dxa"/>
            <w:shd w:val="clear" w:color="auto" w:fill="auto"/>
          </w:tcPr>
          <w:p w:rsidR="008D1A67" w:rsidRDefault="004879BC" w:rsidP="008D1A67">
            <w:pPr>
              <w:jc w:val="center"/>
            </w:pPr>
            <w:hyperlink r:id="rId9" w:history="1">
              <w:r w:rsidR="008D1A67" w:rsidRPr="00F0425A">
                <w:rPr>
                  <w:rStyle w:val="Hyperlink"/>
                </w:rPr>
                <w:t>4-1990</w:t>
              </w:r>
            </w:hyperlink>
          </w:p>
        </w:tc>
        <w:tc>
          <w:tcPr>
            <w:tcW w:w="5940" w:type="dxa"/>
            <w:shd w:val="clear" w:color="auto" w:fill="auto"/>
            <w:vAlign w:val="bottom"/>
          </w:tcPr>
          <w:p w:rsidR="008D1A67" w:rsidRDefault="008D1A67">
            <w:pPr>
              <w:rPr>
                <w:rFonts w:ascii="Arial" w:hAnsi="Arial" w:cs="Arial"/>
                <w:sz w:val="20"/>
                <w:szCs w:val="20"/>
              </w:rPr>
            </w:pPr>
            <w:r>
              <w:rPr>
                <w:rFonts w:ascii="Arial" w:hAnsi="Arial" w:cs="Arial"/>
                <w:sz w:val="20"/>
                <w:szCs w:val="20"/>
              </w:rPr>
              <w:t>A RESOLUTION OF THE CITY COUNCIL OF THE CITY OF ABILENE, TEXAS, APPROVING A FEE SCHEDULE FOR CERTAIN PLUMBING INSPECTION FEES, AND ESTABLISHING AN EFFECTIVE DATE.</w:t>
            </w:r>
          </w:p>
        </w:tc>
        <w:tc>
          <w:tcPr>
            <w:tcW w:w="1377" w:type="dxa"/>
            <w:shd w:val="clear" w:color="auto" w:fill="auto"/>
            <w:vAlign w:val="bottom"/>
          </w:tcPr>
          <w:p w:rsidR="008D1A67" w:rsidRDefault="008D1A67">
            <w:pPr>
              <w:jc w:val="right"/>
              <w:rPr>
                <w:rFonts w:ascii="Arial" w:hAnsi="Arial" w:cs="Arial"/>
                <w:sz w:val="20"/>
                <w:szCs w:val="20"/>
              </w:rPr>
            </w:pPr>
            <w:r>
              <w:rPr>
                <w:rFonts w:ascii="Arial" w:hAnsi="Arial" w:cs="Arial"/>
                <w:sz w:val="20"/>
                <w:szCs w:val="20"/>
              </w:rPr>
              <w:t>02/08/1990</w:t>
            </w:r>
          </w:p>
        </w:tc>
      </w:tr>
      <w:tr w:rsidR="008D1A67" w:rsidTr="008D1A67">
        <w:trPr>
          <w:jc w:val="center"/>
        </w:trPr>
        <w:tc>
          <w:tcPr>
            <w:tcW w:w="1917" w:type="dxa"/>
            <w:shd w:val="clear" w:color="auto" w:fill="auto"/>
          </w:tcPr>
          <w:p w:rsidR="008D1A67" w:rsidRDefault="004879BC" w:rsidP="008D1A67">
            <w:pPr>
              <w:jc w:val="center"/>
            </w:pPr>
            <w:hyperlink r:id="rId10" w:history="1">
              <w:r w:rsidR="008D1A67" w:rsidRPr="00F0425A">
                <w:rPr>
                  <w:rStyle w:val="Hyperlink"/>
                </w:rPr>
                <w:t>5-1990</w:t>
              </w:r>
            </w:hyperlink>
          </w:p>
        </w:tc>
        <w:tc>
          <w:tcPr>
            <w:tcW w:w="5940" w:type="dxa"/>
            <w:shd w:val="clear" w:color="auto" w:fill="auto"/>
            <w:vAlign w:val="bottom"/>
          </w:tcPr>
          <w:p w:rsidR="008D1A67" w:rsidRDefault="008D1A67">
            <w:pPr>
              <w:rPr>
                <w:rFonts w:ascii="Arial" w:hAnsi="Arial" w:cs="Arial"/>
                <w:sz w:val="20"/>
                <w:szCs w:val="20"/>
              </w:rPr>
            </w:pPr>
            <w:r>
              <w:rPr>
                <w:rFonts w:ascii="Arial" w:hAnsi="Arial" w:cs="Arial"/>
                <w:sz w:val="20"/>
                <w:szCs w:val="20"/>
              </w:rPr>
              <w:t>A RESOLUTION RELATING TO A LEASE-PURCHASE AGREEMENT FOR THE FINANCING OF A PROJECT FOR MCMURRY COLLEGE, AUTHORIZING AND APPROVING ABILENE HIGHER EDUCATION FACILITIES CORPORATION TO FINANCE THE PROJECT BY A LEASE-PURCHASE AGREEMENT SECURED BY PAYMENTS TO BE RECEIVED PURSUANT TO A SUBLEASE-PURCHASE AGREEMENT AND A PLEDGE AND ASSIGNMENT OF THE CORPORATIONS INTEREST IN THE SUBLEASE-PURCHASE AGREEMENT AND PAYMENTS THERE UNDER TO THE LESSOR; AND AUTHORIZING THE EXECUTION OF DOCUMENTS</w:t>
            </w:r>
          </w:p>
        </w:tc>
        <w:tc>
          <w:tcPr>
            <w:tcW w:w="1377" w:type="dxa"/>
            <w:shd w:val="clear" w:color="auto" w:fill="auto"/>
            <w:vAlign w:val="bottom"/>
          </w:tcPr>
          <w:p w:rsidR="008D1A67" w:rsidRDefault="008D1A67">
            <w:pPr>
              <w:jc w:val="right"/>
              <w:rPr>
                <w:rFonts w:ascii="Arial" w:hAnsi="Arial" w:cs="Arial"/>
                <w:sz w:val="20"/>
                <w:szCs w:val="20"/>
              </w:rPr>
            </w:pPr>
            <w:r>
              <w:rPr>
                <w:rFonts w:ascii="Arial" w:hAnsi="Arial" w:cs="Arial"/>
                <w:sz w:val="20"/>
                <w:szCs w:val="20"/>
              </w:rPr>
              <w:t>03/08/1990</w:t>
            </w:r>
          </w:p>
        </w:tc>
      </w:tr>
      <w:tr w:rsidR="008D1A67" w:rsidTr="008D1A67">
        <w:trPr>
          <w:jc w:val="center"/>
        </w:trPr>
        <w:tc>
          <w:tcPr>
            <w:tcW w:w="1917" w:type="dxa"/>
            <w:shd w:val="clear" w:color="auto" w:fill="auto"/>
          </w:tcPr>
          <w:p w:rsidR="008D1A67" w:rsidRDefault="004879BC" w:rsidP="008D1A67">
            <w:pPr>
              <w:jc w:val="center"/>
            </w:pPr>
            <w:hyperlink r:id="rId11" w:history="1">
              <w:r w:rsidR="008D1A67" w:rsidRPr="00F0425A">
                <w:rPr>
                  <w:rStyle w:val="Hyperlink"/>
                </w:rPr>
                <w:t>6-1990</w:t>
              </w:r>
            </w:hyperlink>
          </w:p>
          <w:p w:rsidR="008D1A67" w:rsidRDefault="008D1A67" w:rsidP="008D1A67">
            <w:pPr>
              <w:jc w:val="center"/>
            </w:pPr>
          </w:p>
        </w:tc>
        <w:tc>
          <w:tcPr>
            <w:tcW w:w="5940" w:type="dxa"/>
            <w:shd w:val="clear" w:color="auto" w:fill="auto"/>
            <w:vAlign w:val="bottom"/>
          </w:tcPr>
          <w:p w:rsidR="008D1A67" w:rsidRDefault="008D1A67">
            <w:pPr>
              <w:rPr>
                <w:rFonts w:ascii="Arial" w:hAnsi="Arial" w:cs="Arial"/>
                <w:sz w:val="20"/>
                <w:szCs w:val="20"/>
              </w:rPr>
            </w:pPr>
            <w:r>
              <w:rPr>
                <w:rFonts w:ascii="Arial" w:hAnsi="Arial" w:cs="Arial"/>
                <w:sz w:val="20"/>
                <w:szCs w:val="20"/>
              </w:rPr>
              <w:t xml:space="preserve">RESOLUTION AUTHORIZING EXECUTION OF MINUTE ORDER #89800 FROM THE STATE DEPARTMENT OF HIGHWAYS AND PUBLIC TRANSPORTATION FOR THE </w:t>
            </w:r>
            <w:proofErr w:type="spellStart"/>
            <w:r>
              <w:rPr>
                <w:rFonts w:ascii="Arial" w:hAnsi="Arial" w:cs="Arial"/>
                <w:sz w:val="20"/>
                <w:szCs w:val="20"/>
              </w:rPr>
              <w:t>E.S.</w:t>
            </w:r>
            <w:proofErr w:type="spellEnd"/>
            <w:r>
              <w:rPr>
                <w:rFonts w:ascii="Arial" w:hAnsi="Arial" w:cs="Arial"/>
                <w:sz w:val="20"/>
                <w:szCs w:val="20"/>
              </w:rPr>
              <w:t xml:space="preserve"> 11TH STREET/JUDGE ELY BOULEVARD BEAUTIFICATION PROJECT</w:t>
            </w:r>
          </w:p>
        </w:tc>
        <w:tc>
          <w:tcPr>
            <w:tcW w:w="1377" w:type="dxa"/>
            <w:shd w:val="clear" w:color="auto" w:fill="auto"/>
            <w:vAlign w:val="bottom"/>
          </w:tcPr>
          <w:p w:rsidR="008D1A67" w:rsidRDefault="008D1A67">
            <w:pPr>
              <w:jc w:val="right"/>
              <w:rPr>
                <w:rFonts w:ascii="Arial" w:hAnsi="Arial" w:cs="Arial"/>
                <w:sz w:val="20"/>
                <w:szCs w:val="20"/>
              </w:rPr>
            </w:pPr>
            <w:r>
              <w:rPr>
                <w:rFonts w:ascii="Arial" w:hAnsi="Arial" w:cs="Arial"/>
                <w:sz w:val="20"/>
                <w:szCs w:val="20"/>
              </w:rPr>
              <w:t>03/08/1990</w:t>
            </w:r>
          </w:p>
        </w:tc>
      </w:tr>
      <w:tr w:rsidR="008D1A67" w:rsidTr="008D1A67">
        <w:trPr>
          <w:jc w:val="center"/>
        </w:trPr>
        <w:tc>
          <w:tcPr>
            <w:tcW w:w="1917" w:type="dxa"/>
            <w:shd w:val="clear" w:color="auto" w:fill="auto"/>
          </w:tcPr>
          <w:p w:rsidR="008D1A67" w:rsidRDefault="004879BC" w:rsidP="008D1A67">
            <w:pPr>
              <w:jc w:val="center"/>
            </w:pPr>
            <w:hyperlink r:id="rId12" w:history="1">
              <w:r w:rsidR="008D1A67" w:rsidRPr="00F0425A">
                <w:rPr>
                  <w:rStyle w:val="Hyperlink"/>
                </w:rPr>
                <w:t>7-1990</w:t>
              </w:r>
            </w:hyperlink>
          </w:p>
        </w:tc>
        <w:tc>
          <w:tcPr>
            <w:tcW w:w="5940" w:type="dxa"/>
            <w:shd w:val="clear" w:color="auto" w:fill="auto"/>
            <w:vAlign w:val="bottom"/>
          </w:tcPr>
          <w:p w:rsidR="008D1A67" w:rsidRDefault="008D1A67">
            <w:pPr>
              <w:rPr>
                <w:rFonts w:ascii="Arial" w:hAnsi="Arial" w:cs="Arial"/>
                <w:sz w:val="20"/>
                <w:szCs w:val="20"/>
              </w:rPr>
            </w:pPr>
            <w:r>
              <w:rPr>
                <w:rFonts w:ascii="Arial" w:hAnsi="Arial" w:cs="Arial"/>
                <w:sz w:val="20"/>
                <w:szCs w:val="20"/>
              </w:rPr>
              <w:t>STATE DEPT OF HIGHWAYS &amp; PUBLIC TRANSPORTATION HAS REQUESTED THE CITY OF ABILENE ENTER INTO CONTRACTUAL AGREEMENTS AND ACQUIRE RIGHT-OF-WAY FOR THE US. 83/84 AND LOOP 322 PROJECT</w:t>
            </w:r>
          </w:p>
        </w:tc>
        <w:tc>
          <w:tcPr>
            <w:tcW w:w="1377" w:type="dxa"/>
            <w:shd w:val="clear" w:color="auto" w:fill="auto"/>
            <w:vAlign w:val="bottom"/>
          </w:tcPr>
          <w:p w:rsidR="008D1A67" w:rsidRDefault="008D1A67">
            <w:pPr>
              <w:jc w:val="right"/>
              <w:rPr>
                <w:rFonts w:ascii="Arial" w:hAnsi="Arial" w:cs="Arial"/>
                <w:sz w:val="20"/>
                <w:szCs w:val="20"/>
              </w:rPr>
            </w:pPr>
            <w:r>
              <w:rPr>
                <w:rFonts w:ascii="Arial" w:hAnsi="Arial" w:cs="Arial"/>
                <w:sz w:val="20"/>
                <w:szCs w:val="20"/>
              </w:rPr>
              <w:t>03/08/1990</w:t>
            </w:r>
          </w:p>
        </w:tc>
      </w:tr>
      <w:tr w:rsidR="008D1A67" w:rsidTr="008D1A67">
        <w:trPr>
          <w:jc w:val="center"/>
        </w:trPr>
        <w:tc>
          <w:tcPr>
            <w:tcW w:w="1917" w:type="dxa"/>
            <w:shd w:val="clear" w:color="auto" w:fill="auto"/>
          </w:tcPr>
          <w:p w:rsidR="008D1A67" w:rsidRDefault="004879BC" w:rsidP="008D1A67">
            <w:pPr>
              <w:jc w:val="center"/>
            </w:pPr>
            <w:hyperlink r:id="rId13" w:history="1">
              <w:r w:rsidR="008D1A67" w:rsidRPr="00F0425A">
                <w:rPr>
                  <w:rStyle w:val="Hyperlink"/>
                </w:rPr>
                <w:t>8-1990</w:t>
              </w:r>
            </w:hyperlink>
          </w:p>
        </w:tc>
        <w:tc>
          <w:tcPr>
            <w:tcW w:w="5940" w:type="dxa"/>
            <w:shd w:val="clear" w:color="auto" w:fill="auto"/>
            <w:vAlign w:val="bottom"/>
          </w:tcPr>
          <w:p w:rsidR="008D1A67" w:rsidRDefault="008D1A67">
            <w:pPr>
              <w:rPr>
                <w:rFonts w:ascii="Arial" w:hAnsi="Arial" w:cs="Arial"/>
                <w:sz w:val="20"/>
                <w:szCs w:val="20"/>
              </w:rPr>
            </w:pPr>
            <w:r>
              <w:rPr>
                <w:rFonts w:ascii="Arial" w:hAnsi="Arial" w:cs="Arial"/>
                <w:sz w:val="20"/>
                <w:szCs w:val="20"/>
              </w:rPr>
              <w:t>A RESOLUTION OF THE CITY COUNCIL OF THE CITY OF ABILENE, TEXAS; PROVIDING FOR THE SPECIAL ELECTION OF PERSON TO SERVE IN PLACE 1 ON THE CITY COUNCIL PROVIDING A FILING DEADLINE FOR ALL CANDIDATES; AND PROVIDING FOR A PROCLAMATION NOTICE AND PUBLICATION OF NOTICE OF SAID ELECTION</w:t>
            </w:r>
          </w:p>
        </w:tc>
        <w:tc>
          <w:tcPr>
            <w:tcW w:w="1377" w:type="dxa"/>
            <w:shd w:val="clear" w:color="auto" w:fill="auto"/>
            <w:vAlign w:val="bottom"/>
          </w:tcPr>
          <w:p w:rsidR="008D1A67" w:rsidRDefault="008D1A67">
            <w:pPr>
              <w:jc w:val="right"/>
              <w:rPr>
                <w:rFonts w:ascii="Arial" w:hAnsi="Arial" w:cs="Arial"/>
                <w:sz w:val="20"/>
                <w:szCs w:val="20"/>
              </w:rPr>
            </w:pPr>
            <w:r>
              <w:rPr>
                <w:rFonts w:ascii="Arial" w:hAnsi="Arial" w:cs="Arial"/>
                <w:sz w:val="20"/>
                <w:szCs w:val="20"/>
              </w:rPr>
              <w:t>03/08/1990</w:t>
            </w:r>
          </w:p>
        </w:tc>
      </w:tr>
      <w:tr w:rsidR="008D1A67" w:rsidTr="008D1A67">
        <w:trPr>
          <w:jc w:val="center"/>
        </w:trPr>
        <w:tc>
          <w:tcPr>
            <w:tcW w:w="1917" w:type="dxa"/>
            <w:shd w:val="clear" w:color="auto" w:fill="auto"/>
          </w:tcPr>
          <w:p w:rsidR="008D1A67" w:rsidRDefault="004879BC" w:rsidP="008D1A67">
            <w:pPr>
              <w:jc w:val="center"/>
            </w:pPr>
            <w:hyperlink r:id="rId14" w:history="1">
              <w:r w:rsidR="008D1A67" w:rsidRPr="00F0425A">
                <w:rPr>
                  <w:rStyle w:val="Hyperlink"/>
                </w:rPr>
                <w:t>9-1990</w:t>
              </w:r>
            </w:hyperlink>
          </w:p>
        </w:tc>
        <w:tc>
          <w:tcPr>
            <w:tcW w:w="5940" w:type="dxa"/>
            <w:shd w:val="clear" w:color="auto" w:fill="auto"/>
            <w:vAlign w:val="bottom"/>
          </w:tcPr>
          <w:p w:rsidR="008D1A67" w:rsidRDefault="008D1A67">
            <w:pPr>
              <w:rPr>
                <w:rFonts w:ascii="Arial" w:hAnsi="Arial" w:cs="Arial"/>
                <w:sz w:val="20"/>
                <w:szCs w:val="20"/>
              </w:rPr>
            </w:pPr>
            <w:r>
              <w:rPr>
                <w:rFonts w:ascii="Arial" w:hAnsi="Arial" w:cs="Arial"/>
                <w:sz w:val="20"/>
                <w:szCs w:val="20"/>
              </w:rPr>
              <w:t>A JOINT RESOLUTION OF THE CITY COUNCIL OF THE CITY OF ABILENE, TEXAS, AND THE BOARD OF TRUSTEES, ABILENE INDEPENDENT SCHOOL DISTRICT, ORDERING ELECTIONS TO BE HELD IN SAID CITY AND SCHOOL DISTRICT ON MAY 5, 1990</w:t>
            </w:r>
          </w:p>
        </w:tc>
        <w:tc>
          <w:tcPr>
            <w:tcW w:w="1377" w:type="dxa"/>
            <w:shd w:val="clear" w:color="auto" w:fill="auto"/>
            <w:vAlign w:val="bottom"/>
          </w:tcPr>
          <w:p w:rsidR="008D1A67" w:rsidRDefault="008D1A67">
            <w:pPr>
              <w:jc w:val="right"/>
              <w:rPr>
                <w:rFonts w:ascii="Arial" w:hAnsi="Arial" w:cs="Arial"/>
                <w:sz w:val="20"/>
                <w:szCs w:val="20"/>
              </w:rPr>
            </w:pPr>
            <w:r>
              <w:rPr>
                <w:rFonts w:ascii="Arial" w:hAnsi="Arial" w:cs="Arial"/>
                <w:sz w:val="20"/>
                <w:szCs w:val="20"/>
              </w:rPr>
              <w:t>03/12/1990</w:t>
            </w:r>
          </w:p>
        </w:tc>
      </w:tr>
      <w:tr w:rsidR="008D1A67" w:rsidTr="008D1A67">
        <w:trPr>
          <w:jc w:val="center"/>
        </w:trPr>
        <w:tc>
          <w:tcPr>
            <w:tcW w:w="1917" w:type="dxa"/>
            <w:shd w:val="clear" w:color="auto" w:fill="auto"/>
          </w:tcPr>
          <w:p w:rsidR="008D1A67" w:rsidRDefault="004879BC" w:rsidP="008D1A67">
            <w:pPr>
              <w:jc w:val="center"/>
            </w:pPr>
            <w:hyperlink r:id="rId15" w:history="1">
              <w:r w:rsidR="008D1A67" w:rsidRPr="00F0425A">
                <w:rPr>
                  <w:rStyle w:val="Hyperlink"/>
                </w:rPr>
                <w:t>10-1990</w:t>
              </w:r>
            </w:hyperlink>
          </w:p>
        </w:tc>
        <w:tc>
          <w:tcPr>
            <w:tcW w:w="5940" w:type="dxa"/>
            <w:shd w:val="clear" w:color="auto" w:fill="auto"/>
            <w:vAlign w:val="bottom"/>
          </w:tcPr>
          <w:p w:rsidR="008D1A67" w:rsidRDefault="008D1A67">
            <w:pPr>
              <w:rPr>
                <w:rFonts w:ascii="Arial" w:hAnsi="Arial" w:cs="Arial"/>
                <w:sz w:val="20"/>
                <w:szCs w:val="20"/>
              </w:rPr>
            </w:pPr>
            <w:r>
              <w:rPr>
                <w:rFonts w:ascii="Arial" w:hAnsi="Arial" w:cs="Arial"/>
                <w:sz w:val="20"/>
                <w:szCs w:val="20"/>
              </w:rPr>
              <w:t xml:space="preserve">A JOINT RESOLUTION OF THE CITY COUNCIL OF THE CITY </w:t>
            </w:r>
            <w:r>
              <w:rPr>
                <w:rFonts w:ascii="Arial" w:hAnsi="Arial" w:cs="Arial"/>
                <w:sz w:val="20"/>
                <w:szCs w:val="20"/>
              </w:rPr>
              <w:lastRenderedPageBreak/>
              <w:t>OF ABILENE, TEXAS, AND THE BOARD OF TRUSTEES, ABILENE INDEPENDENT SCHOOL DISTRICT; APPOINTING VARIOUS ELECTION OFFICIALS FOR THE JOINT/CITY/SCHOOL ELECTION FOR THE MAY 5, 1990 AND MAY 19, 1990 ELECTION</w:t>
            </w:r>
          </w:p>
        </w:tc>
        <w:tc>
          <w:tcPr>
            <w:tcW w:w="1377" w:type="dxa"/>
            <w:shd w:val="clear" w:color="auto" w:fill="auto"/>
            <w:vAlign w:val="bottom"/>
          </w:tcPr>
          <w:p w:rsidR="008D1A67" w:rsidRDefault="008D1A67">
            <w:pPr>
              <w:jc w:val="right"/>
              <w:rPr>
                <w:rFonts w:ascii="Arial" w:hAnsi="Arial" w:cs="Arial"/>
                <w:sz w:val="20"/>
                <w:szCs w:val="20"/>
              </w:rPr>
            </w:pPr>
            <w:r>
              <w:rPr>
                <w:rFonts w:ascii="Arial" w:hAnsi="Arial" w:cs="Arial"/>
                <w:sz w:val="20"/>
                <w:szCs w:val="20"/>
              </w:rPr>
              <w:lastRenderedPageBreak/>
              <w:t>04/09/1990</w:t>
            </w:r>
          </w:p>
        </w:tc>
      </w:tr>
      <w:tr w:rsidR="008D1A67" w:rsidTr="008D1A67">
        <w:trPr>
          <w:jc w:val="center"/>
        </w:trPr>
        <w:tc>
          <w:tcPr>
            <w:tcW w:w="1917" w:type="dxa"/>
            <w:shd w:val="clear" w:color="auto" w:fill="auto"/>
          </w:tcPr>
          <w:p w:rsidR="008D1A67" w:rsidRDefault="004879BC" w:rsidP="008D1A67">
            <w:pPr>
              <w:jc w:val="center"/>
            </w:pPr>
            <w:hyperlink r:id="rId16" w:history="1">
              <w:r w:rsidR="008D1A67" w:rsidRPr="00F0425A">
                <w:rPr>
                  <w:rStyle w:val="Hyperlink"/>
                </w:rPr>
                <w:t>11-1990</w:t>
              </w:r>
            </w:hyperlink>
          </w:p>
        </w:tc>
        <w:tc>
          <w:tcPr>
            <w:tcW w:w="5940" w:type="dxa"/>
            <w:shd w:val="clear" w:color="auto" w:fill="auto"/>
            <w:vAlign w:val="bottom"/>
          </w:tcPr>
          <w:p w:rsidR="008D1A67" w:rsidRDefault="008D1A67">
            <w:pPr>
              <w:rPr>
                <w:rFonts w:ascii="Arial" w:hAnsi="Arial" w:cs="Arial"/>
                <w:sz w:val="20"/>
                <w:szCs w:val="20"/>
              </w:rPr>
            </w:pPr>
            <w:r>
              <w:rPr>
                <w:rFonts w:ascii="Arial" w:hAnsi="Arial" w:cs="Arial"/>
                <w:sz w:val="20"/>
                <w:szCs w:val="20"/>
              </w:rPr>
              <w:t xml:space="preserve">A RESOLUTION OF THE CITY COUNCIL OF THE CITY OF ABILENE, TEXAS, ORDERING THE IMPROVEMENT OF THE HEREINAFTER NAMED STREET, PROVIDING FOR ASSESSMENT OF A PORTION OF THE CURB AND GUTTER COSTS AGAINST ABUTTING PROPERTY OWNERS; THE NAME OF THE STREET TO BE SO IMPROVED BEING AS FOLLOWS, TO-WIT: U.S. HIGHWAY 277 FROM TEXAS AVE TO </w:t>
            </w:r>
            <w:proofErr w:type="spellStart"/>
            <w:r>
              <w:rPr>
                <w:rFonts w:ascii="Arial" w:hAnsi="Arial" w:cs="Arial"/>
                <w:sz w:val="20"/>
                <w:szCs w:val="20"/>
              </w:rPr>
              <w:t>F.M.</w:t>
            </w:r>
            <w:proofErr w:type="spellEnd"/>
            <w:r>
              <w:rPr>
                <w:rFonts w:ascii="Arial" w:hAnsi="Arial" w:cs="Arial"/>
                <w:sz w:val="20"/>
                <w:szCs w:val="20"/>
              </w:rPr>
              <w:t xml:space="preserve"> HIGHWAY 3438; APPROVING AN ESTIMATE OF COSTS OF SAID PROPOSED  $121,997.12 FOR THE CITY OF ABILENE'S PORTION OF SUCH ESTIMATED COSTS; AND CALLING A PUBLIC HEARING TO CONSIDER AN ORDINANCE LEVYING PROPOSED ASSESSMENTS AGAINST THE ABUTTING PROPERTY OWNERS</w:t>
            </w:r>
          </w:p>
        </w:tc>
        <w:tc>
          <w:tcPr>
            <w:tcW w:w="1377" w:type="dxa"/>
            <w:shd w:val="clear" w:color="auto" w:fill="auto"/>
            <w:vAlign w:val="bottom"/>
          </w:tcPr>
          <w:p w:rsidR="008D1A67" w:rsidRDefault="008D1A67">
            <w:pPr>
              <w:jc w:val="right"/>
              <w:rPr>
                <w:rFonts w:ascii="Arial" w:hAnsi="Arial" w:cs="Arial"/>
                <w:sz w:val="20"/>
                <w:szCs w:val="20"/>
              </w:rPr>
            </w:pPr>
            <w:r>
              <w:rPr>
                <w:rFonts w:ascii="Arial" w:hAnsi="Arial" w:cs="Arial"/>
                <w:sz w:val="20"/>
                <w:szCs w:val="20"/>
              </w:rPr>
              <w:t>04/12/1990</w:t>
            </w:r>
          </w:p>
        </w:tc>
      </w:tr>
      <w:tr w:rsidR="008D1A67" w:rsidTr="008D1A67">
        <w:trPr>
          <w:jc w:val="center"/>
        </w:trPr>
        <w:tc>
          <w:tcPr>
            <w:tcW w:w="1917" w:type="dxa"/>
            <w:shd w:val="clear" w:color="auto" w:fill="auto"/>
          </w:tcPr>
          <w:p w:rsidR="008D1A67" w:rsidRDefault="004879BC" w:rsidP="008D1A67">
            <w:pPr>
              <w:jc w:val="center"/>
            </w:pPr>
            <w:hyperlink r:id="rId17" w:history="1">
              <w:r w:rsidR="008D1A67" w:rsidRPr="00F0425A">
                <w:rPr>
                  <w:rStyle w:val="Hyperlink"/>
                </w:rPr>
                <w:t>12-1990</w:t>
              </w:r>
            </w:hyperlink>
          </w:p>
        </w:tc>
        <w:tc>
          <w:tcPr>
            <w:tcW w:w="5940" w:type="dxa"/>
            <w:shd w:val="clear" w:color="auto" w:fill="auto"/>
            <w:vAlign w:val="bottom"/>
          </w:tcPr>
          <w:p w:rsidR="008D1A67" w:rsidRDefault="008D1A67">
            <w:pPr>
              <w:rPr>
                <w:rFonts w:ascii="Arial" w:hAnsi="Arial" w:cs="Arial"/>
                <w:sz w:val="20"/>
                <w:szCs w:val="20"/>
              </w:rPr>
            </w:pPr>
            <w:r>
              <w:rPr>
                <w:rFonts w:ascii="Arial" w:hAnsi="Arial" w:cs="Arial"/>
                <w:sz w:val="20"/>
                <w:szCs w:val="20"/>
              </w:rPr>
              <w:t>A RESOLUTION OF THE CITY COUNCIL OF THE CITY OF ABILENE, TEXAS, APPROVING A CHANGE ORDER TO THE CIVIC CENTER EXPANSION PROJECT IN THE AMOUNT OF $200,000 FOR THE PLAZA DEVELOPMENT USING FUNDS TO BE PROVIDED BY THE ABILENE REINVESTMENT ZONE NUMBER ONE.</w:t>
            </w:r>
          </w:p>
        </w:tc>
        <w:tc>
          <w:tcPr>
            <w:tcW w:w="1377" w:type="dxa"/>
            <w:shd w:val="clear" w:color="auto" w:fill="auto"/>
            <w:vAlign w:val="bottom"/>
          </w:tcPr>
          <w:p w:rsidR="008D1A67" w:rsidRDefault="008D1A67">
            <w:pPr>
              <w:jc w:val="right"/>
              <w:rPr>
                <w:rFonts w:ascii="Arial" w:hAnsi="Arial" w:cs="Arial"/>
                <w:sz w:val="20"/>
                <w:szCs w:val="20"/>
              </w:rPr>
            </w:pPr>
            <w:r>
              <w:rPr>
                <w:rFonts w:ascii="Arial" w:hAnsi="Arial" w:cs="Arial"/>
                <w:sz w:val="20"/>
                <w:szCs w:val="20"/>
              </w:rPr>
              <w:t>04/12/1990</w:t>
            </w:r>
          </w:p>
        </w:tc>
      </w:tr>
      <w:tr w:rsidR="008D1A67" w:rsidTr="008D1A67">
        <w:trPr>
          <w:jc w:val="center"/>
        </w:trPr>
        <w:tc>
          <w:tcPr>
            <w:tcW w:w="1917" w:type="dxa"/>
            <w:shd w:val="clear" w:color="auto" w:fill="auto"/>
          </w:tcPr>
          <w:p w:rsidR="008D1A67" w:rsidRDefault="004879BC" w:rsidP="008D1A67">
            <w:pPr>
              <w:jc w:val="center"/>
            </w:pPr>
            <w:hyperlink r:id="rId18" w:history="1">
              <w:r w:rsidR="008D1A67" w:rsidRPr="00F0425A">
                <w:rPr>
                  <w:rStyle w:val="Hyperlink"/>
                </w:rPr>
                <w:t>13-1990</w:t>
              </w:r>
            </w:hyperlink>
          </w:p>
        </w:tc>
        <w:tc>
          <w:tcPr>
            <w:tcW w:w="5940" w:type="dxa"/>
            <w:shd w:val="clear" w:color="auto" w:fill="auto"/>
            <w:vAlign w:val="bottom"/>
          </w:tcPr>
          <w:p w:rsidR="008D1A67" w:rsidRDefault="008D1A67">
            <w:pPr>
              <w:rPr>
                <w:rFonts w:ascii="Arial" w:hAnsi="Arial" w:cs="Arial"/>
                <w:sz w:val="20"/>
                <w:szCs w:val="20"/>
              </w:rPr>
            </w:pPr>
            <w:r>
              <w:rPr>
                <w:rFonts w:ascii="Arial" w:hAnsi="Arial" w:cs="Arial"/>
                <w:sz w:val="20"/>
                <w:szCs w:val="20"/>
              </w:rPr>
              <w:t>A RESOLUTION OF THE CITY COUNCIL OF THE CITY OF ABILENE, TEXAS, ESTABLISHING AN ACCOUNT IN THE CITY OF ABILENE'S NAME WITH TEXAS STATE TREASURY, TEXAS LOCAL GOVERNMENT INVESTMENT POOL "</w:t>
            </w:r>
            <w:proofErr w:type="spellStart"/>
            <w:r>
              <w:rPr>
                <w:rFonts w:ascii="Arial" w:hAnsi="Arial" w:cs="Arial"/>
                <w:sz w:val="20"/>
                <w:szCs w:val="20"/>
              </w:rPr>
              <w:t>TEXPOOL</w:t>
            </w:r>
            <w:proofErr w:type="spellEnd"/>
            <w:r>
              <w:rPr>
                <w:rFonts w:ascii="Arial" w:hAnsi="Arial" w:cs="Arial"/>
                <w:sz w:val="20"/>
                <w:szCs w:val="20"/>
              </w:rPr>
              <w:t>".</w:t>
            </w:r>
          </w:p>
        </w:tc>
        <w:tc>
          <w:tcPr>
            <w:tcW w:w="1377" w:type="dxa"/>
            <w:shd w:val="clear" w:color="auto" w:fill="auto"/>
            <w:vAlign w:val="bottom"/>
          </w:tcPr>
          <w:p w:rsidR="008D1A67" w:rsidRDefault="008D1A67">
            <w:pPr>
              <w:jc w:val="right"/>
              <w:rPr>
                <w:rFonts w:ascii="Arial" w:hAnsi="Arial" w:cs="Arial"/>
                <w:sz w:val="20"/>
                <w:szCs w:val="20"/>
              </w:rPr>
            </w:pPr>
            <w:r>
              <w:rPr>
                <w:rFonts w:ascii="Arial" w:hAnsi="Arial" w:cs="Arial"/>
                <w:sz w:val="20"/>
                <w:szCs w:val="20"/>
              </w:rPr>
              <w:t>04/26/1990</w:t>
            </w:r>
          </w:p>
        </w:tc>
      </w:tr>
      <w:tr w:rsidR="008D1A67" w:rsidTr="008D1A67">
        <w:trPr>
          <w:jc w:val="center"/>
        </w:trPr>
        <w:tc>
          <w:tcPr>
            <w:tcW w:w="1917" w:type="dxa"/>
            <w:shd w:val="clear" w:color="auto" w:fill="auto"/>
          </w:tcPr>
          <w:p w:rsidR="008D1A67" w:rsidRDefault="004879BC" w:rsidP="008D1A67">
            <w:pPr>
              <w:jc w:val="center"/>
            </w:pPr>
            <w:hyperlink r:id="rId19" w:history="1">
              <w:r w:rsidR="008D1A67" w:rsidRPr="00F0425A">
                <w:rPr>
                  <w:rStyle w:val="Hyperlink"/>
                </w:rPr>
                <w:t>14-1990</w:t>
              </w:r>
            </w:hyperlink>
          </w:p>
        </w:tc>
        <w:tc>
          <w:tcPr>
            <w:tcW w:w="5940" w:type="dxa"/>
            <w:shd w:val="clear" w:color="auto" w:fill="auto"/>
            <w:vAlign w:val="bottom"/>
          </w:tcPr>
          <w:p w:rsidR="008D1A67" w:rsidRDefault="008D1A67">
            <w:pPr>
              <w:rPr>
                <w:rFonts w:ascii="Arial" w:hAnsi="Arial" w:cs="Arial"/>
                <w:sz w:val="20"/>
                <w:szCs w:val="20"/>
              </w:rPr>
            </w:pPr>
            <w:r>
              <w:rPr>
                <w:rFonts w:ascii="Arial" w:hAnsi="Arial" w:cs="Arial"/>
                <w:sz w:val="20"/>
                <w:szCs w:val="20"/>
              </w:rPr>
              <w:t xml:space="preserve">A RESOLUTION OF THE CITY COUNCIL OF THE CITY OF ABILENE, TEXAS, DESIGNATING FIRST NATIONAL BANK, ABILENE, AS THE PRIMARY DEPOSITORY FOR THE INVESTMENT OF CITY FUNDS AND SOURCE OF COMMERCIAL BANKING SERVICES AND TO SELECT </w:t>
            </w:r>
            <w:proofErr w:type="spellStart"/>
            <w:r>
              <w:rPr>
                <w:rFonts w:ascii="Arial" w:hAnsi="Arial" w:cs="Arial"/>
                <w:sz w:val="20"/>
                <w:szCs w:val="20"/>
              </w:rPr>
              <w:t>NCNB</w:t>
            </w:r>
            <w:proofErr w:type="spellEnd"/>
            <w:r>
              <w:rPr>
                <w:rFonts w:ascii="Arial" w:hAnsi="Arial" w:cs="Arial"/>
                <w:sz w:val="20"/>
                <w:szCs w:val="20"/>
              </w:rPr>
              <w:t>, TEXAS, AS A SECONDARY DEPOSITORY FOR THE INVESTMENT OF CITY FUNDS, AND APPROVING SECURITIES PLEDGED.</w:t>
            </w:r>
          </w:p>
        </w:tc>
        <w:tc>
          <w:tcPr>
            <w:tcW w:w="1377" w:type="dxa"/>
            <w:shd w:val="clear" w:color="auto" w:fill="auto"/>
            <w:vAlign w:val="bottom"/>
          </w:tcPr>
          <w:p w:rsidR="008D1A67" w:rsidRDefault="008D1A67">
            <w:pPr>
              <w:jc w:val="right"/>
              <w:rPr>
                <w:rFonts w:ascii="Arial" w:hAnsi="Arial" w:cs="Arial"/>
                <w:sz w:val="20"/>
                <w:szCs w:val="20"/>
              </w:rPr>
            </w:pPr>
            <w:r>
              <w:rPr>
                <w:rFonts w:ascii="Arial" w:hAnsi="Arial" w:cs="Arial"/>
                <w:sz w:val="20"/>
                <w:szCs w:val="20"/>
              </w:rPr>
              <w:t>04/26/1990</w:t>
            </w:r>
          </w:p>
        </w:tc>
      </w:tr>
      <w:tr w:rsidR="008D1A67" w:rsidTr="008D1A67">
        <w:trPr>
          <w:jc w:val="center"/>
        </w:trPr>
        <w:tc>
          <w:tcPr>
            <w:tcW w:w="1917" w:type="dxa"/>
            <w:shd w:val="clear" w:color="auto" w:fill="auto"/>
          </w:tcPr>
          <w:p w:rsidR="008D1A67" w:rsidRDefault="004879BC" w:rsidP="008D1A67">
            <w:pPr>
              <w:jc w:val="center"/>
            </w:pPr>
            <w:hyperlink r:id="rId20" w:history="1">
              <w:r w:rsidR="008D1A67" w:rsidRPr="00F0425A">
                <w:rPr>
                  <w:rStyle w:val="Hyperlink"/>
                </w:rPr>
                <w:t>15-1990</w:t>
              </w:r>
            </w:hyperlink>
          </w:p>
        </w:tc>
        <w:tc>
          <w:tcPr>
            <w:tcW w:w="5940" w:type="dxa"/>
            <w:shd w:val="clear" w:color="auto" w:fill="auto"/>
            <w:vAlign w:val="bottom"/>
          </w:tcPr>
          <w:p w:rsidR="008D1A67" w:rsidRDefault="008D1A67" w:rsidP="00926DB6">
            <w:pPr>
              <w:rPr>
                <w:rFonts w:ascii="Arial" w:hAnsi="Arial" w:cs="Arial"/>
                <w:sz w:val="20"/>
                <w:szCs w:val="20"/>
              </w:rPr>
            </w:pPr>
            <w:r>
              <w:rPr>
                <w:rFonts w:ascii="Arial" w:hAnsi="Arial" w:cs="Arial"/>
                <w:sz w:val="20"/>
                <w:szCs w:val="20"/>
              </w:rPr>
              <w:t>A RESOLUTION OF THE CITY COUNCIL OF THE CITY OF ABILENE, TEXAS, EXPRESSING THE UNITY OF THE SPARSELY POPULATED ENTITIES COALITION OF WEST TEXAS (SPEC) OUT OF THE ENVIRONMENTAL AND</w:t>
            </w:r>
            <w:r w:rsidR="00926DB6">
              <w:rPr>
                <w:rFonts w:ascii="Arial" w:hAnsi="Arial" w:cs="Arial"/>
                <w:sz w:val="20"/>
                <w:szCs w:val="20"/>
              </w:rPr>
              <w:t xml:space="preserve"> </w:t>
            </w:r>
            <w:r>
              <w:rPr>
                <w:rFonts w:ascii="Arial" w:hAnsi="Arial" w:cs="Arial"/>
                <w:sz w:val="20"/>
                <w:szCs w:val="20"/>
              </w:rPr>
              <w:t>PUBLIC WORKS COMMITTEE (</w:t>
            </w:r>
            <w:proofErr w:type="spellStart"/>
            <w:r>
              <w:rPr>
                <w:rFonts w:ascii="Arial" w:hAnsi="Arial" w:cs="Arial"/>
                <w:sz w:val="20"/>
                <w:szCs w:val="20"/>
              </w:rPr>
              <w:t>EPW</w:t>
            </w:r>
            <w:proofErr w:type="spellEnd"/>
            <w:r>
              <w:rPr>
                <w:rFonts w:ascii="Arial" w:hAnsi="Arial" w:cs="Arial"/>
                <w:sz w:val="20"/>
                <w:szCs w:val="20"/>
              </w:rPr>
              <w:t>) OF THE WEST CENTRAL TEXAS COUNCIL OF GOVERNMENTS COMMITMENT TO ENVIRONMENTALLY SAFE AND PRUDENT DISPOSAL OF MUNICIPAL WASTES</w:t>
            </w:r>
          </w:p>
        </w:tc>
        <w:tc>
          <w:tcPr>
            <w:tcW w:w="1377" w:type="dxa"/>
            <w:shd w:val="clear" w:color="auto" w:fill="auto"/>
            <w:vAlign w:val="bottom"/>
          </w:tcPr>
          <w:p w:rsidR="008D1A67" w:rsidRDefault="008D1A67">
            <w:pPr>
              <w:jc w:val="right"/>
              <w:rPr>
                <w:rFonts w:ascii="Arial" w:hAnsi="Arial" w:cs="Arial"/>
                <w:sz w:val="20"/>
                <w:szCs w:val="20"/>
              </w:rPr>
            </w:pPr>
            <w:r>
              <w:rPr>
                <w:rFonts w:ascii="Arial" w:hAnsi="Arial" w:cs="Arial"/>
                <w:sz w:val="20"/>
                <w:szCs w:val="20"/>
              </w:rPr>
              <w:t>04/26/1990</w:t>
            </w:r>
          </w:p>
        </w:tc>
      </w:tr>
      <w:tr w:rsidR="008D1A67" w:rsidTr="008D1A67">
        <w:trPr>
          <w:jc w:val="center"/>
        </w:trPr>
        <w:tc>
          <w:tcPr>
            <w:tcW w:w="1917" w:type="dxa"/>
            <w:shd w:val="clear" w:color="auto" w:fill="auto"/>
          </w:tcPr>
          <w:p w:rsidR="008D1A67" w:rsidRDefault="004879BC" w:rsidP="008D1A67">
            <w:pPr>
              <w:jc w:val="center"/>
            </w:pPr>
            <w:hyperlink r:id="rId21" w:history="1">
              <w:r w:rsidR="008D1A67" w:rsidRPr="00F0425A">
                <w:rPr>
                  <w:rStyle w:val="Hyperlink"/>
                </w:rPr>
                <w:t>16-1990</w:t>
              </w:r>
            </w:hyperlink>
          </w:p>
        </w:tc>
        <w:tc>
          <w:tcPr>
            <w:tcW w:w="5940" w:type="dxa"/>
            <w:shd w:val="clear" w:color="auto" w:fill="auto"/>
            <w:vAlign w:val="bottom"/>
          </w:tcPr>
          <w:p w:rsidR="008D1A67" w:rsidRDefault="008D1A67">
            <w:pPr>
              <w:rPr>
                <w:rFonts w:ascii="Arial" w:hAnsi="Arial" w:cs="Arial"/>
                <w:sz w:val="20"/>
                <w:szCs w:val="20"/>
              </w:rPr>
            </w:pPr>
            <w:r>
              <w:rPr>
                <w:rFonts w:ascii="Arial" w:hAnsi="Arial" w:cs="Arial"/>
                <w:sz w:val="20"/>
                <w:szCs w:val="20"/>
              </w:rPr>
              <w:t>RESOLUTION APPROVING ISSUANCE OF BONDS BY ABILENE HIGHER EDUCATION FACILITIES CORPORATION</w:t>
            </w:r>
          </w:p>
        </w:tc>
        <w:tc>
          <w:tcPr>
            <w:tcW w:w="1377" w:type="dxa"/>
            <w:shd w:val="clear" w:color="auto" w:fill="auto"/>
            <w:vAlign w:val="bottom"/>
          </w:tcPr>
          <w:p w:rsidR="008D1A67" w:rsidRDefault="008D1A67">
            <w:pPr>
              <w:jc w:val="right"/>
              <w:rPr>
                <w:rFonts w:ascii="Arial" w:hAnsi="Arial" w:cs="Arial"/>
                <w:sz w:val="20"/>
                <w:szCs w:val="20"/>
              </w:rPr>
            </w:pPr>
            <w:r>
              <w:rPr>
                <w:rFonts w:ascii="Arial" w:hAnsi="Arial" w:cs="Arial"/>
                <w:sz w:val="20"/>
                <w:szCs w:val="20"/>
              </w:rPr>
              <w:t>05/10/1990</w:t>
            </w:r>
          </w:p>
        </w:tc>
      </w:tr>
      <w:tr w:rsidR="008D1A67" w:rsidTr="008D1A67">
        <w:trPr>
          <w:jc w:val="center"/>
        </w:trPr>
        <w:tc>
          <w:tcPr>
            <w:tcW w:w="1917" w:type="dxa"/>
            <w:shd w:val="clear" w:color="auto" w:fill="auto"/>
          </w:tcPr>
          <w:p w:rsidR="008D1A67" w:rsidRDefault="004879BC" w:rsidP="008D1A67">
            <w:pPr>
              <w:jc w:val="center"/>
            </w:pPr>
            <w:hyperlink r:id="rId22" w:history="1">
              <w:r w:rsidR="008D1A67" w:rsidRPr="00F0425A">
                <w:rPr>
                  <w:rStyle w:val="Hyperlink"/>
                </w:rPr>
                <w:t>17-1990</w:t>
              </w:r>
            </w:hyperlink>
          </w:p>
        </w:tc>
        <w:tc>
          <w:tcPr>
            <w:tcW w:w="5940" w:type="dxa"/>
            <w:shd w:val="clear" w:color="auto" w:fill="auto"/>
            <w:vAlign w:val="bottom"/>
          </w:tcPr>
          <w:p w:rsidR="008D1A67" w:rsidRDefault="008D1A67">
            <w:pPr>
              <w:rPr>
                <w:rFonts w:ascii="Arial" w:hAnsi="Arial" w:cs="Arial"/>
                <w:sz w:val="20"/>
                <w:szCs w:val="20"/>
              </w:rPr>
            </w:pPr>
            <w:r>
              <w:rPr>
                <w:rFonts w:ascii="Arial" w:hAnsi="Arial" w:cs="Arial"/>
                <w:sz w:val="20"/>
                <w:szCs w:val="20"/>
              </w:rPr>
              <w:t>A RESOLUTION OF THE CITY COUNCIL OF THE CITY OF ABILENE, TEXAS, APPROVING FEES FOR USE OF THE NELSON PARK FESTIVAL GARDENS, AND ESTABLISHING AN EFFECTIVE DATE.</w:t>
            </w:r>
          </w:p>
        </w:tc>
        <w:tc>
          <w:tcPr>
            <w:tcW w:w="1377" w:type="dxa"/>
            <w:shd w:val="clear" w:color="auto" w:fill="auto"/>
            <w:vAlign w:val="bottom"/>
          </w:tcPr>
          <w:p w:rsidR="008D1A67" w:rsidRDefault="008D1A67">
            <w:pPr>
              <w:jc w:val="right"/>
              <w:rPr>
                <w:rFonts w:ascii="Arial" w:hAnsi="Arial" w:cs="Arial"/>
                <w:sz w:val="20"/>
                <w:szCs w:val="20"/>
              </w:rPr>
            </w:pPr>
            <w:r>
              <w:rPr>
                <w:rFonts w:ascii="Arial" w:hAnsi="Arial" w:cs="Arial"/>
                <w:sz w:val="20"/>
                <w:szCs w:val="20"/>
              </w:rPr>
              <w:t>05/10/1990</w:t>
            </w:r>
          </w:p>
        </w:tc>
      </w:tr>
      <w:tr w:rsidR="008D1A67" w:rsidTr="008D1A67">
        <w:trPr>
          <w:jc w:val="center"/>
        </w:trPr>
        <w:tc>
          <w:tcPr>
            <w:tcW w:w="1917" w:type="dxa"/>
            <w:shd w:val="clear" w:color="auto" w:fill="auto"/>
          </w:tcPr>
          <w:p w:rsidR="008D1A67" w:rsidRDefault="004879BC" w:rsidP="008D1A67">
            <w:pPr>
              <w:jc w:val="center"/>
            </w:pPr>
            <w:hyperlink r:id="rId23" w:history="1">
              <w:r w:rsidR="008D1A67" w:rsidRPr="00F0425A">
                <w:rPr>
                  <w:rStyle w:val="Hyperlink"/>
                </w:rPr>
                <w:t>18-1990</w:t>
              </w:r>
            </w:hyperlink>
          </w:p>
        </w:tc>
        <w:tc>
          <w:tcPr>
            <w:tcW w:w="5940" w:type="dxa"/>
            <w:shd w:val="clear" w:color="auto" w:fill="auto"/>
            <w:vAlign w:val="bottom"/>
          </w:tcPr>
          <w:p w:rsidR="008D1A67" w:rsidRDefault="008D1A67">
            <w:pPr>
              <w:rPr>
                <w:rFonts w:ascii="Arial" w:hAnsi="Arial" w:cs="Arial"/>
                <w:sz w:val="20"/>
                <w:szCs w:val="20"/>
              </w:rPr>
            </w:pPr>
            <w:r>
              <w:rPr>
                <w:rFonts w:ascii="Arial" w:hAnsi="Arial" w:cs="Arial"/>
                <w:sz w:val="20"/>
                <w:szCs w:val="20"/>
              </w:rPr>
              <w:t>RESOLUTION ACCEPTING THE PROVISION OF STATE DEPARTMENT OF HIGHWAYS AND PUBLIC TRANSPORTATION COMMISSION MINUTE ORDER NO. 90256</w:t>
            </w:r>
          </w:p>
        </w:tc>
        <w:tc>
          <w:tcPr>
            <w:tcW w:w="1377" w:type="dxa"/>
            <w:shd w:val="clear" w:color="auto" w:fill="auto"/>
            <w:vAlign w:val="bottom"/>
          </w:tcPr>
          <w:p w:rsidR="008D1A67" w:rsidRDefault="008D1A67">
            <w:pPr>
              <w:jc w:val="right"/>
              <w:rPr>
                <w:rFonts w:ascii="Arial" w:hAnsi="Arial" w:cs="Arial"/>
                <w:sz w:val="20"/>
                <w:szCs w:val="20"/>
              </w:rPr>
            </w:pPr>
            <w:r>
              <w:rPr>
                <w:rFonts w:ascii="Arial" w:hAnsi="Arial" w:cs="Arial"/>
                <w:sz w:val="20"/>
                <w:szCs w:val="20"/>
              </w:rPr>
              <w:t>05/10/1990</w:t>
            </w:r>
          </w:p>
        </w:tc>
      </w:tr>
      <w:tr w:rsidR="008D1A67" w:rsidTr="008D1A67">
        <w:trPr>
          <w:jc w:val="center"/>
        </w:trPr>
        <w:tc>
          <w:tcPr>
            <w:tcW w:w="1917" w:type="dxa"/>
            <w:shd w:val="clear" w:color="auto" w:fill="auto"/>
          </w:tcPr>
          <w:p w:rsidR="008D1A67" w:rsidRDefault="004879BC" w:rsidP="008D1A67">
            <w:pPr>
              <w:jc w:val="center"/>
            </w:pPr>
            <w:hyperlink r:id="rId24" w:history="1">
              <w:r w:rsidR="008D1A67" w:rsidRPr="00F0425A">
                <w:rPr>
                  <w:rStyle w:val="Hyperlink"/>
                </w:rPr>
                <w:t>19-1990</w:t>
              </w:r>
            </w:hyperlink>
          </w:p>
        </w:tc>
        <w:tc>
          <w:tcPr>
            <w:tcW w:w="5940" w:type="dxa"/>
            <w:shd w:val="clear" w:color="auto" w:fill="auto"/>
            <w:vAlign w:val="bottom"/>
          </w:tcPr>
          <w:p w:rsidR="008D1A67" w:rsidRDefault="008D1A67">
            <w:pPr>
              <w:rPr>
                <w:rFonts w:ascii="Arial" w:hAnsi="Arial" w:cs="Arial"/>
                <w:sz w:val="20"/>
                <w:szCs w:val="20"/>
              </w:rPr>
            </w:pPr>
            <w:r>
              <w:rPr>
                <w:rFonts w:ascii="Arial" w:hAnsi="Arial" w:cs="Arial"/>
                <w:sz w:val="20"/>
                <w:szCs w:val="20"/>
              </w:rPr>
              <w:t>A RESOLUTION OF THE CITY COUNCIL OF THE CITY OF ABILENE, TEXAS, CANVASSING THE RETURNS AND DECLARING THE RESULTS OF GENERAL AND SPECIAL ELECTIONS HELD IN THE CITY OF ABILENE ON MAY 5, 1990</w:t>
            </w:r>
          </w:p>
        </w:tc>
        <w:tc>
          <w:tcPr>
            <w:tcW w:w="1377" w:type="dxa"/>
            <w:shd w:val="clear" w:color="auto" w:fill="auto"/>
            <w:vAlign w:val="bottom"/>
          </w:tcPr>
          <w:p w:rsidR="008D1A67" w:rsidRDefault="008D1A67">
            <w:pPr>
              <w:jc w:val="right"/>
              <w:rPr>
                <w:rFonts w:ascii="Arial" w:hAnsi="Arial" w:cs="Arial"/>
                <w:sz w:val="20"/>
                <w:szCs w:val="20"/>
              </w:rPr>
            </w:pPr>
            <w:r>
              <w:rPr>
                <w:rFonts w:ascii="Arial" w:hAnsi="Arial" w:cs="Arial"/>
                <w:sz w:val="20"/>
                <w:szCs w:val="20"/>
              </w:rPr>
              <w:t>05/10/1990</w:t>
            </w:r>
          </w:p>
        </w:tc>
      </w:tr>
      <w:tr w:rsidR="008D1A67" w:rsidTr="008D1A67">
        <w:trPr>
          <w:jc w:val="center"/>
        </w:trPr>
        <w:tc>
          <w:tcPr>
            <w:tcW w:w="1917" w:type="dxa"/>
            <w:shd w:val="clear" w:color="auto" w:fill="auto"/>
          </w:tcPr>
          <w:p w:rsidR="008D1A67" w:rsidRDefault="004879BC" w:rsidP="008D1A67">
            <w:pPr>
              <w:jc w:val="center"/>
            </w:pPr>
            <w:hyperlink r:id="rId25" w:history="1">
              <w:r w:rsidR="008D1A67" w:rsidRPr="00F0425A">
                <w:rPr>
                  <w:rStyle w:val="Hyperlink"/>
                </w:rPr>
                <w:t>20-1990</w:t>
              </w:r>
            </w:hyperlink>
          </w:p>
        </w:tc>
        <w:tc>
          <w:tcPr>
            <w:tcW w:w="5940" w:type="dxa"/>
            <w:shd w:val="clear" w:color="auto" w:fill="auto"/>
            <w:vAlign w:val="bottom"/>
          </w:tcPr>
          <w:p w:rsidR="008D1A67" w:rsidRDefault="008D1A67">
            <w:pPr>
              <w:rPr>
                <w:rFonts w:ascii="Arial" w:hAnsi="Arial" w:cs="Arial"/>
                <w:sz w:val="20"/>
                <w:szCs w:val="20"/>
              </w:rPr>
            </w:pPr>
            <w:r>
              <w:rPr>
                <w:rFonts w:ascii="Arial" w:hAnsi="Arial" w:cs="Arial"/>
                <w:sz w:val="20"/>
                <w:szCs w:val="20"/>
              </w:rPr>
              <w:t>A RESOLUTION OF THE CITY COUNCIL OF THE CITY OF ABILENE, TEXAS, DESIGNATING THE CITY SECRETARY AS THE OFFICIAL RECORDS MANAGEMENT OFFICER FOR THE CITY</w:t>
            </w:r>
          </w:p>
        </w:tc>
        <w:tc>
          <w:tcPr>
            <w:tcW w:w="1377" w:type="dxa"/>
            <w:shd w:val="clear" w:color="auto" w:fill="auto"/>
            <w:vAlign w:val="bottom"/>
          </w:tcPr>
          <w:p w:rsidR="008D1A67" w:rsidRDefault="008D1A67">
            <w:pPr>
              <w:jc w:val="right"/>
              <w:rPr>
                <w:rFonts w:ascii="Arial" w:hAnsi="Arial" w:cs="Arial"/>
                <w:sz w:val="20"/>
                <w:szCs w:val="20"/>
              </w:rPr>
            </w:pPr>
            <w:r>
              <w:rPr>
                <w:rFonts w:ascii="Arial" w:hAnsi="Arial" w:cs="Arial"/>
                <w:sz w:val="20"/>
                <w:szCs w:val="20"/>
              </w:rPr>
              <w:t>05/24/1990</w:t>
            </w:r>
          </w:p>
        </w:tc>
      </w:tr>
      <w:tr w:rsidR="008D1A67" w:rsidTr="008D1A67">
        <w:trPr>
          <w:jc w:val="center"/>
        </w:trPr>
        <w:tc>
          <w:tcPr>
            <w:tcW w:w="1917" w:type="dxa"/>
            <w:shd w:val="clear" w:color="auto" w:fill="auto"/>
          </w:tcPr>
          <w:p w:rsidR="008D1A67" w:rsidRDefault="004879BC" w:rsidP="008D1A67">
            <w:pPr>
              <w:jc w:val="center"/>
            </w:pPr>
            <w:hyperlink r:id="rId26" w:history="1">
              <w:r w:rsidR="008D1A67" w:rsidRPr="00F0425A">
                <w:rPr>
                  <w:rStyle w:val="Hyperlink"/>
                </w:rPr>
                <w:t>21-1990</w:t>
              </w:r>
            </w:hyperlink>
          </w:p>
        </w:tc>
        <w:tc>
          <w:tcPr>
            <w:tcW w:w="5940" w:type="dxa"/>
            <w:shd w:val="clear" w:color="auto" w:fill="auto"/>
            <w:vAlign w:val="bottom"/>
          </w:tcPr>
          <w:p w:rsidR="008D1A67" w:rsidRDefault="008D1A67">
            <w:pPr>
              <w:rPr>
                <w:rFonts w:ascii="Arial" w:hAnsi="Arial" w:cs="Arial"/>
                <w:sz w:val="20"/>
                <w:szCs w:val="20"/>
              </w:rPr>
            </w:pPr>
            <w:r>
              <w:rPr>
                <w:rFonts w:ascii="Arial" w:hAnsi="Arial" w:cs="Arial"/>
                <w:sz w:val="20"/>
                <w:szCs w:val="20"/>
              </w:rPr>
              <w:t>A RESOLUTION OF THE CITY COUNCIL OF THE CITY OF ABILENE, TEXAS, APPROVING THE 1990-91 UNIFIED PLANNING WORK PROGRAM AND TRANSPORTATION IMPROVEMENT PROGRAM FOR TRANSPORTATION PLANNING.</w:t>
            </w:r>
          </w:p>
        </w:tc>
        <w:tc>
          <w:tcPr>
            <w:tcW w:w="1377" w:type="dxa"/>
            <w:shd w:val="clear" w:color="auto" w:fill="auto"/>
            <w:vAlign w:val="bottom"/>
          </w:tcPr>
          <w:p w:rsidR="008D1A67" w:rsidRDefault="008D1A67">
            <w:pPr>
              <w:jc w:val="right"/>
              <w:rPr>
                <w:rFonts w:ascii="Arial" w:hAnsi="Arial" w:cs="Arial"/>
                <w:sz w:val="20"/>
                <w:szCs w:val="20"/>
              </w:rPr>
            </w:pPr>
            <w:r>
              <w:rPr>
                <w:rFonts w:ascii="Arial" w:hAnsi="Arial" w:cs="Arial"/>
                <w:sz w:val="20"/>
                <w:szCs w:val="20"/>
              </w:rPr>
              <w:t>06/14/1990</w:t>
            </w:r>
          </w:p>
        </w:tc>
      </w:tr>
      <w:tr w:rsidR="008D1A67" w:rsidTr="008D1A67">
        <w:trPr>
          <w:jc w:val="center"/>
        </w:trPr>
        <w:tc>
          <w:tcPr>
            <w:tcW w:w="1917" w:type="dxa"/>
            <w:shd w:val="clear" w:color="auto" w:fill="auto"/>
          </w:tcPr>
          <w:p w:rsidR="008D1A67" w:rsidRDefault="004879BC" w:rsidP="008D1A67">
            <w:pPr>
              <w:jc w:val="center"/>
            </w:pPr>
            <w:hyperlink r:id="rId27" w:history="1">
              <w:r w:rsidR="008D1A67" w:rsidRPr="00F0425A">
                <w:rPr>
                  <w:rStyle w:val="Hyperlink"/>
                </w:rPr>
                <w:t>22-1990</w:t>
              </w:r>
            </w:hyperlink>
          </w:p>
        </w:tc>
        <w:tc>
          <w:tcPr>
            <w:tcW w:w="5940" w:type="dxa"/>
            <w:shd w:val="clear" w:color="auto" w:fill="auto"/>
            <w:vAlign w:val="bottom"/>
          </w:tcPr>
          <w:p w:rsidR="008D1A67" w:rsidRDefault="008D1A67">
            <w:pPr>
              <w:rPr>
                <w:rFonts w:ascii="Arial" w:hAnsi="Arial" w:cs="Arial"/>
                <w:sz w:val="20"/>
                <w:szCs w:val="20"/>
              </w:rPr>
            </w:pPr>
            <w:r>
              <w:rPr>
                <w:rFonts w:ascii="Arial" w:hAnsi="Arial" w:cs="Arial"/>
                <w:sz w:val="20"/>
                <w:szCs w:val="20"/>
              </w:rPr>
              <w:t>A RESOLUTION OF THE CITY COUNCIL OF THE CITY OF ABILENE, TEXAS, ADOPTING THE ELM CREEK MAINTENANCE PLAN, ESTABLISHING THE CONCEPTUAL FRAMEWORK TO CLEAN, CLEAR AND GRUB, AND MAINTAIN ELM CREEK TO A LEVEL CONDUCTIVE TO THE PERFORMANCE OF ROUTINE ANNUAL MAINTENANCE WHICH WILL ALLOW THE MAXIMUM CONVEYANCE CAPACITY ON ELM CREEK</w:t>
            </w:r>
          </w:p>
        </w:tc>
        <w:tc>
          <w:tcPr>
            <w:tcW w:w="1377" w:type="dxa"/>
            <w:shd w:val="clear" w:color="auto" w:fill="auto"/>
            <w:vAlign w:val="bottom"/>
          </w:tcPr>
          <w:p w:rsidR="008D1A67" w:rsidRDefault="008D1A67">
            <w:pPr>
              <w:jc w:val="right"/>
              <w:rPr>
                <w:rFonts w:ascii="Arial" w:hAnsi="Arial" w:cs="Arial"/>
                <w:sz w:val="20"/>
                <w:szCs w:val="20"/>
              </w:rPr>
            </w:pPr>
            <w:r>
              <w:rPr>
                <w:rFonts w:ascii="Arial" w:hAnsi="Arial" w:cs="Arial"/>
                <w:sz w:val="20"/>
                <w:szCs w:val="20"/>
              </w:rPr>
              <w:t>06/28/1990</w:t>
            </w:r>
          </w:p>
        </w:tc>
      </w:tr>
      <w:tr w:rsidR="008D1A67" w:rsidTr="008D1A67">
        <w:trPr>
          <w:jc w:val="center"/>
        </w:trPr>
        <w:tc>
          <w:tcPr>
            <w:tcW w:w="1917" w:type="dxa"/>
            <w:shd w:val="clear" w:color="auto" w:fill="auto"/>
          </w:tcPr>
          <w:p w:rsidR="008D1A67" w:rsidRDefault="004879BC" w:rsidP="008D1A67">
            <w:pPr>
              <w:jc w:val="center"/>
            </w:pPr>
            <w:hyperlink r:id="rId28" w:history="1">
              <w:r w:rsidR="008D1A67" w:rsidRPr="00F0425A">
                <w:rPr>
                  <w:rStyle w:val="Hyperlink"/>
                </w:rPr>
                <w:t>23-1990</w:t>
              </w:r>
            </w:hyperlink>
          </w:p>
        </w:tc>
        <w:tc>
          <w:tcPr>
            <w:tcW w:w="5940" w:type="dxa"/>
            <w:shd w:val="clear" w:color="auto" w:fill="auto"/>
            <w:vAlign w:val="bottom"/>
          </w:tcPr>
          <w:p w:rsidR="008D1A67" w:rsidRDefault="008D1A67">
            <w:pPr>
              <w:rPr>
                <w:rFonts w:ascii="Arial" w:hAnsi="Arial" w:cs="Arial"/>
                <w:sz w:val="20"/>
                <w:szCs w:val="20"/>
              </w:rPr>
            </w:pPr>
            <w:r>
              <w:rPr>
                <w:rFonts w:ascii="Arial" w:hAnsi="Arial" w:cs="Arial"/>
                <w:sz w:val="20"/>
                <w:szCs w:val="20"/>
              </w:rPr>
              <w:t>A RESOLUTION OF THE CITY COUNCIL OF THE CITY OF ABILENE, TEXAS, APPROVING AND AUTHORIZING THE MAYOR TO EXECUTE A WATER PURCHASE CONTRACT BETWEEN THE CITY OF ABILENE, TEXAS, AND THE CITY OF CLYDE, TEXAS</w:t>
            </w:r>
          </w:p>
        </w:tc>
        <w:tc>
          <w:tcPr>
            <w:tcW w:w="1377" w:type="dxa"/>
            <w:shd w:val="clear" w:color="auto" w:fill="auto"/>
            <w:vAlign w:val="bottom"/>
          </w:tcPr>
          <w:p w:rsidR="008D1A67" w:rsidRDefault="008D1A67">
            <w:pPr>
              <w:jc w:val="right"/>
              <w:rPr>
                <w:rFonts w:ascii="Arial" w:hAnsi="Arial" w:cs="Arial"/>
                <w:sz w:val="20"/>
                <w:szCs w:val="20"/>
              </w:rPr>
            </w:pPr>
            <w:r>
              <w:rPr>
                <w:rFonts w:ascii="Arial" w:hAnsi="Arial" w:cs="Arial"/>
                <w:sz w:val="20"/>
                <w:szCs w:val="20"/>
              </w:rPr>
              <w:t>06/28/1990</w:t>
            </w:r>
          </w:p>
        </w:tc>
      </w:tr>
      <w:tr w:rsidR="008D1A67" w:rsidTr="008D1A67">
        <w:trPr>
          <w:jc w:val="center"/>
        </w:trPr>
        <w:tc>
          <w:tcPr>
            <w:tcW w:w="1917" w:type="dxa"/>
            <w:shd w:val="clear" w:color="auto" w:fill="auto"/>
          </w:tcPr>
          <w:p w:rsidR="008D1A67" w:rsidRDefault="004879BC" w:rsidP="008D1A67">
            <w:pPr>
              <w:jc w:val="center"/>
            </w:pPr>
            <w:hyperlink r:id="rId29" w:history="1">
              <w:r w:rsidR="008D1A67" w:rsidRPr="00F0425A">
                <w:rPr>
                  <w:rStyle w:val="Hyperlink"/>
                </w:rPr>
                <w:t>24-1990</w:t>
              </w:r>
            </w:hyperlink>
          </w:p>
        </w:tc>
        <w:tc>
          <w:tcPr>
            <w:tcW w:w="5940" w:type="dxa"/>
            <w:shd w:val="clear" w:color="auto" w:fill="auto"/>
            <w:vAlign w:val="bottom"/>
          </w:tcPr>
          <w:p w:rsidR="008D1A67" w:rsidRDefault="008D1A67">
            <w:pPr>
              <w:rPr>
                <w:rFonts w:ascii="Arial" w:hAnsi="Arial" w:cs="Arial"/>
                <w:sz w:val="20"/>
                <w:szCs w:val="20"/>
              </w:rPr>
            </w:pPr>
            <w:r>
              <w:rPr>
                <w:rFonts w:ascii="Arial" w:hAnsi="Arial" w:cs="Arial"/>
                <w:sz w:val="20"/>
                <w:szCs w:val="20"/>
              </w:rPr>
              <w:t>RESOLUTION URGING THE TEXAS WATER COMMISSION TO GRANT PARTY STATUS TO WEST CENTRAL TEXAS MUNICIPAL WATER DISTRICT IN OPPOSITION TO SWEETWATER RESOURCES, INC.</w:t>
            </w:r>
          </w:p>
        </w:tc>
        <w:tc>
          <w:tcPr>
            <w:tcW w:w="1377" w:type="dxa"/>
            <w:shd w:val="clear" w:color="auto" w:fill="auto"/>
            <w:vAlign w:val="bottom"/>
          </w:tcPr>
          <w:p w:rsidR="008D1A67" w:rsidRDefault="008D1A67">
            <w:pPr>
              <w:jc w:val="right"/>
              <w:rPr>
                <w:rFonts w:ascii="Arial" w:hAnsi="Arial" w:cs="Arial"/>
                <w:sz w:val="20"/>
                <w:szCs w:val="20"/>
              </w:rPr>
            </w:pPr>
            <w:r>
              <w:rPr>
                <w:rFonts w:ascii="Arial" w:hAnsi="Arial" w:cs="Arial"/>
                <w:sz w:val="20"/>
                <w:szCs w:val="20"/>
              </w:rPr>
              <w:t>07/12/1990</w:t>
            </w:r>
          </w:p>
        </w:tc>
      </w:tr>
      <w:tr w:rsidR="008D1A67" w:rsidTr="008D1A67">
        <w:trPr>
          <w:jc w:val="center"/>
        </w:trPr>
        <w:tc>
          <w:tcPr>
            <w:tcW w:w="1917" w:type="dxa"/>
            <w:shd w:val="clear" w:color="auto" w:fill="auto"/>
          </w:tcPr>
          <w:p w:rsidR="008D1A67" w:rsidRDefault="004879BC" w:rsidP="008D1A67">
            <w:pPr>
              <w:jc w:val="center"/>
            </w:pPr>
            <w:hyperlink r:id="rId30" w:history="1">
              <w:r w:rsidR="008D1A67" w:rsidRPr="00F0425A">
                <w:rPr>
                  <w:rStyle w:val="Hyperlink"/>
                </w:rPr>
                <w:t>25-1990</w:t>
              </w:r>
            </w:hyperlink>
          </w:p>
        </w:tc>
        <w:tc>
          <w:tcPr>
            <w:tcW w:w="5940" w:type="dxa"/>
            <w:shd w:val="clear" w:color="auto" w:fill="auto"/>
            <w:vAlign w:val="bottom"/>
          </w:tcPr>
          <w:p w:rsidR="008D1A67" w:rsidRDefault="008D1A67">
            <w:pPr>
              <w:rPr>
                <w:rFonts w:ascii="Arial" w:hAnsi="Arial" w:cs="Arial"/>
                <w:sz w:val="20"/>
                <w:szCs w:val="20"/>
              </w:rPr>
            </w:pPr>
            <w:r>
              <w:rPr>
                <w:rFonts w:ascii="Arial" w:hAnsi="Arial" w:cs="Arial"/>
                <w:sz w:val="20"/>
                <w:szCs w:val="20"/>
              </w:rPr>
              <w:t>A RESOLUTION OF THE CITY COUNCIL OF THE CITY OF ABILENE, TAYLOR COUNTY, TEXAS, AUTHORIZING WAIVERS OF CERTAIN SUBDIVISION REQUIREMENTS IN THE STREET SUBDIVISION</w:t>
            </w:r>
          </w:p>
        </w:tc>
        <w:tc>
          <w:tcPr>
            <w:tcW w:w="1377" w:type="dxa"/>
            <w:shd w:val="clear" w:color="auto" w:fill="auto"/>
            <w:vAlign w:val="bottom"/>
          </w:tcPr>
          <w:p w:rsidR="008D1A67" w:rsidRDefault="008D1A67">
            <w:pPr>
              <w:jc w:val="right"/>
              <w:rPr>
                <w:rFonts w:ascii="Arial" w:hAnsi="Arial" w:cs="Arial"/>
                <w:sz w:val="20"/>
                <w:szCs w:val="20"/>
              </w:rPr>
            </w:pPr>
            <w:r>
              <w:rPr>
                <w:rFonts w:ascii="Arial" w:hAnsi="Arial" w:cs="Arial"/>
                <w:sz w:val="20"/>
                <w:szCs w:val="20"/>
              </w:rPr>
              <w:t>07/12/1990</w:t>
            </w:r>
          </w:p>
        </w:tc>
      </w:tr>
      <w:tr w:rsidR="008D1A67" w:rsidTr="008D1A67">
        <w:trPr>
          <w:jc w:val="center"/>
        </w:trPr>
        <w:tc>
          <w:tcPr>
            <w:tcW w:w="1917" w:type="dxa"/>
            <w:shd w:val="clear" w:color="auto" w:fill="auto"/>
          </w:tcPr>
          <w:p w:rsidR="008D1A67" w:rsidRDefault="004879BC" w:rsidP="008D1A67">
            <w:pPr>
              <w:jc w:val="center"/>
            </w:pPr>
            <w:hyperlink r:id="rId31" w:history="1">
              <w:r w:rsidR="008D1A67" w:rsidRPr="00F0425A">
                <w:rPr>
                  <w:rStyle w:val="Hyperlink"/>
                </w:rPr>
                <w:t>26-1990</w:t>
              </w:r>
            </w:hyperlink>
          </w:p>
        </w:tc>
        <w:tc>
          <w:tcPr>
            <w:tcW w:w="5940" w:type="dxa"/>
            <w:shd w:val="clear" w:color="auto" w:fill="auto"/>
            <w:vAlign w:val="bottom"/>
          </w:tcPr>
          <w:p w:rsidR="008D1A67" w:rsidRDefault="008D1A67">
            <w:pPr>
              <w:rPr>
                <w:rFonts w:ascii="Arial" w:hAnsi="Arial" w:cs="Arial"/>
                <w:sz w:val="20"/>
                <w:szCs w:val="20"/>
              </w:rPr>
            </w:pPr>
            <w:r>
              <w:rPr>
                <w:rFonts w:ascii="Arial" w:hAnsi="Arial" w:cs="Arial"/>
                <w:sz w:val="20"/>
                <w:szCs w:val="20"/>
              </w:rPr>
              <w:t>A RESOLUTION OF THE CITY COUNCIL OF THE CITY OF ABILENE, TEXAS, APPROVING A PROPOSED AMENDED STATEMENT OF COMMUNITY DEVELOPMENT OBJECTIVES AND PROJECTED USE OF COMMUNITY DEVELOPMENT BLOCK GRANT FUNDS FOR FISCAL YEAR 1989-1990</w:t>
            </w:r>
          </w:p>
        </w:tc>
        <w:tc>
          <w:tcPr>
            <w:tcW w:w="1377" w:type="dxa"/>
            <w:shd w:val="clear" w:color="auto" w:fill="auto"/>
            <w:vAlign w:val="bottom"/>
          </w:tcPr>
          <w:p w:rsidR="008D1A67" w:rsidRDefault="008D1A67">
            <w:pPr>
              <w:jc w:val="right"/>
              <w:rPr>
                <w:rFonts w:ascii="Arial" w:hAnsi="Arial" w:cs="Arial"/>
                <w:sz w:val="20"/>
                <w:szCs w:val="20"/>
              </w:rPr>
            </w:pPr>
            <w:r>
              <w:rPr>
                <w:rFonts w:ascii="Arial" w:hAnsi="Arial" w:cs="Arial"/>
                <w:sz w:val="20"/>
                <w:szCs w:val="20"/>
              </w:rPr>
              <w:t>07/12/1990</w:t>
            </w:r>
          </w:p>
        </w:tc>
      </w:tr>
      <w:tr w:rsidR="008D1A67" w:rsidTr="008D1A67">
        <w:trPr>
          <w:jc w:val="center"/>
        </w:trPr>
        <w:tc>
          <w:tcPr>
            <w:tcW w:w="1917" w:type="dxa"/>
            <w:shd w:val="clear" w:color="auto" w:fill="auto"/>
          </w:tcPr>
          <w:p w:rsidR="008D1A67" w:rsidRDefault="004879BC" w:rsidP="008D1A67">
            <w:pPr>
              <w:jc w:val="center"/>
            </w:pPr>
            <w:hyperlink r:id="rId32" w:history="1">
              <w:r w:rsidR="008D1A67" w:rsidRPr="00F0425A">
                <w:rPr>
                  <w:rStyle w:val="Hyperlink"/>
                </w:rPr>
                <w:t>27-1990</w:t>
              </w:r>
            </w:hyperlink>
          </w:p>
        </w:tc>
        <w:tc>
          <w:tcPr>
            <w:tcW w:w="5940" w:type="dxa"/>
            <w:shd w:val="clear" w:color="auto" w:fill="auto"/>
            <w:vAlign w:val="bottom"/>
          </w:tcPr>
          <w:p w:rsidR="008D1A67" w:rsidRDefault="008D1A67">
            <w:pPr>
              <w:rPr>
                <w:rFonts w:ascii="Arial" w:hAnsi="Arial" w:cs="Arial"/>
                <w:sz w:val="20"/>
                <w:szCs w:val="20"/>
              </w:rPr>
            </w:pPr>
            <w:r>
              <w:rPr>
                <w:rFonts w:ascii="Arial" w:hAnsi="Arial" w:cs="Arial"/>
                <w:sz w:val="20"/>
                <w:szCs w:val="20"/>
              </w:rPr>
              <w:t>A RESOLUTION OF THE CITY OF ABILENE, TEXAS, REVISING THE REFUSE COLLECTION RATE SCHEDULE</w:t>
            </w:r>
          </w:p>
        </w:tc>
        <w:tc>
          <w:tcPr>
            <w:tcW w:w="1377" w:type="dxa"/>
            <w:shd w:val="clear" w:color="auto" w:fill="auto"/>
            <w:vAlign w:val="bottom"/>
          </w:tcPr>
          <w:p w:rsidR="008D1A67" w:rsidRDefault="008D1A67">
            <w:pPr>
              <w:jc w:val="right"/>
              <w:rPr>
                <w:rFonts w:ascii="Arial" w:hAnsi="Arial" w:cs="Arial"/>
                <w:sz w:val="20"/>
                <w:szCs w:val="20"/>
              </w:rPr>
            </w:pPr>
            <w:r>
              <w:rPr>
                <w:rFonts w:ascii="Arial" w:hAnsi="Arial" w:cs="Arial"/>
                <w:sz w:val="20"/>
                <w:szCs w:val="20"/>
              </w:rPr>
              <w:t>10/01/1990</w:t>
            </w:r>
          </w:p>
        </w:tc>
      </w:tr>
      <w:tr w:rsidR="008D1A67" w:rsidTr="008D1A67">
        <w:trPr>
          <w:jc w:val="center"/>
        </w:trPr>
        <w:tc>
          <w:tcPr>
            <w:tcW w:w="1917" w:type="dxa"/>
            <w:shd w:val="clear" w:color="auto" w:fill="auto"/>
          </w:tcPr>
          <w:p w:rsidR="008D1A67" w:rsidRDefault="004879BC" w:rsidP="008D1A67">
            <w:pPr>
              <w:jc w:val="center"/>
            </w:pPr>
            <w:hyperlink r:id="rId33" w:history="1">
              <w:r w:rsidR="008D1A67" w:rsidRPr="00F0425A">
                <w:rPr>
                  <w:rStyle w:val="Hyperlink"/>
                </w:rPr>
                <w:t>28-1990</w:t>
              </w:r>
            </w:hyperlink>
          </w:p>
        </w:tc>
        <w:tc>
          <w:tcPr>
            <w:tcW w:w="5940" w:type="dxa"/>
            <w:shd w:val="clear" w:color="auto" w:fill="auto"/>
            <w:vAlign w:val="bottom"/>
          </w:tcPr>
          <w:p w:rsidR="008D1A67" w:rsidRDefault="008D1A67">
            <w:pPr>
              <w:rPr>
                <w:rFonts w:ascii="Arial" w:hAnsi="Arial" w:cs="Arial"/>
                <w:sz w:val="20"/>
                <w:szCs w:val="20"/>
              </w:rPr>
            </w:pPr>
            <w:r>
              <w:rPr>
                <w:rFonts w:ascii="Arial" w:hAnsi="Arial" w:cs="Arial"/>
                <w:sz w:val="20"/>
                <w:szCs w:val="20"/>
              </w:rPr>
              <w:t xml:space="preserve">RESOLUTION OF THE CITY OF ABILENE, TEXAS, AUTHORIZING EXECUTION OF AGREEMENTS AND OTHER DOCUMENTS RELATIVE TO THE RECONSTRUCTION OF FM 1750 FROM </w:t>
            </w:r>
            <w:proofErr w:type="spellStart"/>
            <w:r>
              <w:rPr>
                <w:rFonts w:ascii="Arial" w:hAnsi="Arial" w:cs="Arial"/>
                <w:sz w:val="20"/>
                <w:szCs w:val="20"/>
              </w:rPr>
              <w:t>SH</w:t>
            </w:r>
            <w:proofErr w:type="spellEnd"/>
            <w:r>
              <w:rPr>
                <w:rFonts w:ascii="Arial" w:hAnsi="Arial" w:cs="Arial"/>
                <w:sz w:val="20"/>
                <w:szCs w:val="20"/>
              </w:rPr>
              <w:t xml:space="preserve"> 36 TO LOOP 322</w:t>
            </w:r>
          </w:p>
        </w:tc>
        <w:tc>
          <w:tcPr>
            <w:tcW w:w="1377" w:type="dxa"/>
            <w:shd w:val="clear" w:color="auto" w:fill="auto"/>
            <w:vAlign w:val="bottom"/>
          </w:tcPr>
          <w:p w:rsidR="008D1A67" w:rsidRDefault="008D1A67">
            <w:pPr>
              <w:jc w:val="right"/>
              <w:rPr>
                <w:rFonts w:ascii="Arial" w:hAnsi="Arial" w:cs="Arial"/>
                <w:sz w:val="20"/>
                <w:szCs w:val="20"/>
              </w:rPr>
            </w:pPr>
            <w:r>
              <w:rPr>
                <w:rFonts w:ascii="Arial" w:hAnsi="Arial" w:cs="Arial"/>
                <w:sz w:val="20"/>
                <w:szCs w:val="20"/>
              </w:rPr>
              <w:t>07/26/1990</w:t>
            </w:r>
          </w:p>
        </w:tc>
      </w:tr>
      <w:tr w:rsidR="008D1A67" w:rsidTr="008D1A67">
        <w:trPr>
          <w:jc w:val="center"/>
        </w:trPr>
        <w:tc>
          <w:tcPr>
            <w:tcW w:w="1917" w:type="dxa"/>
            <w:shd w:val="clear" w:color="auto" w:fill="auto"/>
          </w:tcPr>
          <w:p w:rsidR="008D1A67" w:rsidRDefault="004879BC" w:rsidP="008D1A67">
            <w:pPr>
              <w:jc w:val="center"/>
            </w:pPr>
            <w:hyperlink r:id="rId34" w:history="1">
              <w:r w:rsidR="008D1A67" w:rsidRPr="00F0425A">
                <w:rPr>
                  <w:rStyle w:val="Hyperlink"/>
                </w:rPr>
                <w:t>29-1990</w:t>
              </w:r>
            </w:hyperlink>
          </w:p>
        </w:tc>
        <w:tc>
          <w:tcPr>
            <w:tcW w:w="5940" w:type="dxa"/>
            <w:shd w:val="clear" w:color="auto" w:fill="auto"/>
            <w:vAlign w:val="bottom"/>
          </w:tcPr>
          <w:p w:rsidR="008D1A67" w:rsidRDefault="008D1A67">
            <w:pPr>
              <w:rPr>
                <w:rFonts w:ascii="Arial" w:hAnsi="Arial" w:cs="Arial"/>
                <w:sz w:val="20"/>
                <w:szCs w:val="20"/>
              </w:rPr>
            </w:pPr>
            <w:r>
              <w:rPr>
                <w:rFonts w:ascii="Arial" w:hAnsi="Arial" w:cs="Arial"/>
                <w:sz w:val="20"/>
                <w:szCs w:val="20"/>
              </w:rPr>
              <w:t>A RESOLUTION OF THE CITY COUNCIL OF THE CITY OF ABILENE, TEXAS AUTHORIZING PARTICIPATION IN THE "URBAN MAIN STREET" PROGRAM</w:t>
            </w:r>
          </w:p>
        </w:tc>
        <w:tc>
          <w:tcPr>
            <w:tcW w:w="1377" w:type="dxa"/>
            <w:shd w:val="clear" w:color="auto" w:fill="auto"/>
            <w:vAlign w:val="bottom"/>
          </w:tcPr>
          <w:p w:rsidR="008D1A67" w:rsidRDefault="008D1A67">
            <w:pPr>
              <w:jc w:val="right"/>
              <w:rPr>
                <w:rFonts w:ascii="Arial" w:hAnsi="Arial" w:cs="Arial"/>
                <w:sz w:val="20"/>
                <w:szCs w:val="20"/>
              </w:rPr>
            </w:pPr>
            <w:r>
              <w:rPr>
                <w:rFonts w:ascii="Arial" w:hAnsi="Arial" w:cs="Arial"/>
                <w:sz w:val="20"/>
                <w:szCs w:val="20"/>
              </w:rPr>
              <w:t>07/26/1990</w:t>
            </w:r>
          </w:p>
        </w:tc>
      </w:tr>
      <w:tr w:rsidR="008D1A67" w:rsidTr="008D1A67">
        <w:trPr>
          <w:jc w:val="center"/>
        </w:trPr>
        <w:tc>
          <w:tcPr>
            <w:tcW w:w="1917" w:type="dxa"/>
            <w:shd w:val="clear" w:color="auto" w:fill="auto"/>
          </w:tcPr>
          <w:p w:rsidR="008D1A67" w:rsidRDefault="004879BC" w:rsidP="008D1A67">
            <w:pPr>
              <w:jc w:val="center"/>
            </w:pPr>
            <w:hyperlink r:id="rId35" w:history="1">
              <w:r w:rsidR="008D1A67" w:rsidRPr="00F0425A">
                <w:rPr>
                  <w:rStyle w:val="Hyperlink"/>
                </w:rPr>
                <w:t>30-1990</w:t>
              </w:r>
            </w:hyperlink>
          </w:p>
        </w:tc>
        <w:tc>
          <w:tcPr>
            <w:tcW w:w="5940" w:type="dxa"/>
            <w:shd w:val="clear" w:color="auto" w:fill="auto"/>
            <w:vAlign w:val="bottom"/>
          </w:tcPr>
          <w:p w:rsidR="008D1A67" w:rsidRDefault="008D1A67">
            <w:pPr>
              <w:rPr>
                <w:rFonts w:ascii="Arial" w:hAnsi="Arial" w:cs="Arial"/>
                <w:sz w:val="20"/>
                <w:szCs w:val="20"/>
              </w:rPr>
            </w:pPr>
            <w:r>
              <w:rPr>
                <w:rFonts w:ascii="Arial" w:hAnsi="Arial" w:cs="Arial"/>
                <w:sz w:val="20"/>
                <w:szCs w:val="20"/>
              </w:rPr>
              <w:t xml:space="preserve">CONSENTING TO THE ASSUMPTION BY METRO FLIGHT, INC. OF THE RIGHTS, DUTIES AND OBLIGATIONS OF CHAPARRAL AIRLINES, INC. UNDER THAT CERTAIN SPECIAL FACILITIES LEASE AGREEMENT, DATED AS OF OCTOBER 1, 1982, BETWEEN THE CITY OF ABILENE AND CHAPARRAL AIRLINES, INC; APPROVING THE FORM OF </w:t>
            </w:r>
            <w:r>
              <w:rPr>
                <w:rFonts w:ascii="Arial" w:hAnsi="Arial" w:cs="Arial"/>
                <w:sz w:val="20"/>
                <w:szCs w:val="20"/>
              </w:rPr>
              <w:lastRenderedPageBreak/>
              <w:t>ASSUMPTION AGREEMENT; AND RESOLVING OTHER MATTERS RELATED THERETO</w:t>
            </w:r>
          </w:p>
        </w:tc>
        <w:tc>
          <w:tcPr>
            <w:tcW w:w="1377" w:type="dxa"/>
            <w:shd w:val="clear" w:color="auto" w:fill="auto"/>
            <w:vAlign w:val="bottom"/>
          </w:tcPr>
          <w:p w:rsidR="008D1A67" w:rsidRDefault="008D1A67">
            <w:pPr>
              <w:jc w:val="right"/>
              <w:rPr>
                <w:rFonts w:ascii="Arial" w:hAnsi="Arial" w:cs="Arial"/>
                <w:sz w:val="20"/>
                <w:szCs w:val="20"/>
              </w:rPr>
            </w:pPr>
            <w:r>
              <w:rPr>
                <w:rFonts w:ascii="Arial" w:hAnsi="Arial" w:cs="Arial"/>
                <w:sz w:val="20"/>
                <w:szCs w:val="20"/>
              </w:rPr>
              <w:lastRenderedPageBreak/>
              <w:t>08/09/1990</w:t>
            </w:r>
          </w:p>
        </w:tc>
      </w:tr>
      <w:tr w:rsidR="008D1A67" w:rsidTr="008D1A67">
        <w:trPr>
          <w:jc w:val="center"/>
        </w:trPr>
        <w:tc>
          <w:tcPr>
            <w:tcW w:w="1917" w:type="dxa"/>
            <w:shd w:val="clear" w:color="auto" w:fill="auto"/>
          </w:tcPr>
          <w:p w:rsidR="008D1A67" w:rsidRDefault="004879BC" w:rsidP="008D1A67">
            <w:pPr>
              <w:jc w:val="center"/>
            </w:pPr>
            <w:hyperlink r:id="rId36" w:history="1">
              <w:r w:rsidR="008D1A67" w:rsidRPr="00F0425A">
                <w:rPr>
                  <w:rStyle w:val="Hyperlink"/>
                </w:rPr>
                <w:t>31-1990</w:t>
              </w:r>
            </w:hyperlink>
          </w:p>
        </w:tc>
        <w:tc>
          <w:tcPr>
            <w:tcW w:w="5940" w:type="dxa"/>
            <w:shd w:val="clear" w:color="auto" w:fill="auto"/>
            <w:vAlign w:val="bottom"/>
          </w:tcPr>
          <w:p w:rsidR="008D1A67" w:rsidRDefault="008D1A67">
            <w:pPr>
              <w:rPr>
                <w:rFonts w:ascii="Arial" w:hAnsi="Arial" w:cs="Arial"/>
                <w:sz w:val="20"/>
                <w:szCs w:val="20"/>
              </w:rPr>
            </w:pPr>
            <w:r>
              <w:rPr>
                <w:rFonts w:ascii="Arial" w:hAnsi="Arial" w:cs="Arial"/>
                <w:sz w:val="20"/>
                <w:szCs w:val="20"/>
              </w:rPr>
              <w:t>A RESOLUTION OF THE CITY COUNCIL OF THE CITY OF ABILENE, TEXAS, REGULATING SMOKING IN CITY OWNED BUILDINGS AND URGING OTHER BUSINESSES TO ESTABLISH SMOKE FREE WORK ENVIRONMENT</w:t>
            </w:r>
          </w:p>
        </w:tc>
        <w:tc>
          <w:tcPr>
            <w:tcW w:w="1377" w:type="dxa"/>
            <w:shd w:val="clear" w:color="auto" w:fill="auto"/>
            <w:vAlign w:val="bottom"/>
          </w:tcPr>
          <w:p w:rsidR="008D1A67" w:rsidRDefault="008D1A67">
            <w:pPr>
              <w:jc w:val="right"/>
              <w:rPr>
                <w:rFonts w:ascii="Arial" w:hAnsi="Arial" w:cs="Arial"/>
                <w:sz w:val="20"/>
                <w:szCs w:val="20"/>
              </w:rPr>
            </w:pPr>
            <w:r>
              <w:rPr>
                <w:rFonts w:ascii="Arial" w:hAnsi="Arial" w:cs="Arial"/>
                <w:sz w:val="20"/>
                <w:szCs w:val="20"/>
              </w:rPr>
              <w:t>08/09/1990</w:t>
            </w:r>
          </w:p>
        </w:tc>
      </w:tr>
      <w:tr w:rsidR="008D1A67" w:rsidTr="008D1A67">
        <w:trPr>
          <w:jc w:val="center"/>
        </w:trPr>
        <w:tc>
          <w:tcPr>
            <w:tcW w:w="1917" w:type="dxa"/>
            <w:shd w:val="clear" w:color="auto" w:fill="auto"/>
          </w:tcPr>
          <w:p w:rsidR="008D1A67" w:rsidRDefault="008D1A67" w:rsidP="008D1A67">
            <w:pPr>
              <w:jc w:val="center"/>
            </w:pPr>
            <w:r>
              <w:t>32-1990</w:t>
            </w:r>
          </w:p>
        </w:tc>
        <w:tc>
          <w:tcPr>
            <w:tcW w:w="5940" w:type="dxa"/>
            <w:shd w:val="clear" w:color="auto" w:fill="auto"/>
            <w:vAlign w:val="bottom"/>
          </w:tcPr>
          <w:p w:rsidR="008D1A67" w:rsidRDefault="008D1A67">
            <w:pPr>
              <w:rPr>
                <w:rFonts w:ascii="Arial" w:hAnsi="Arial" w:cs="Arial"/>
                <w:sz w:val="20"/>
                <w:szCs w:val="20"/>
              </w:rPr>
            </w:pPr>
            <w:r>
              <w:rPr>
                <w:rFonts w:ascii="Arial" w:hAnsi="Arial" w:cs="Arial"/>
                <w:sz w:val="20"/>
                <w:szCs w:val="20"/>
              </w:rPr>
              <w:t>A RESOLUTION OF THE CITY COUNCIL OF THE CITY OF ABILENE, TEXAS APPROVING A PROPOSED STATEMENT OF COMMUNITY DEVELOPMENT OBJECTIVES AND PROJECTED USE OF COMMUNITY DEVELOPMENT BLOCK GRANT FUNDS FOR FISCAL YEAR 1990-1991</w:t>
            </w:r>
          </w:p>
        </w:tc>
        <w:tc>
          <w:tcPr>
            <w:tcW w:w="1377" w:type="dxa"/>
            <w:shd w:val="clear" w:color="auto" w:fill="auto"/>
            <w:vAlign w:val="bottom"/>
          </w:tcPr>
          <w:p w:rsidR="008D1A67" w:rsidRDefault="008D1A67">
            <w:pPr>
              <w:jc w:val="right"/>
              <w:rPr>
                <w:rFonts w:ascii="Arial" w:hAnsi="Arial" w:cs="Arial"/>
                <w:sz w:val="20"/>
                <w:szCs w:val="20"/>
              </w:rPr>
            </w:pPr>
            <w:r>
              <w:rPr>
                <w:rFonts w:ascii="Arial" w:hAnsi="Arial" w:cs="Arial"/>
                <w:sz w:val="20"/>
                <w:szCs w:val="20"/>
              </w:rPr>
              <w:t>08/09/1990</w:t>
            </w:r>
          </w:p>
        </w:tc>
      </w:tr>
      <w:tr w:rsidR="008D1A67" w:rsidTr="008D1A67">
        <w:trPr>
          <w:jc w:val="center"/>
        </w:trPr>
        <w:tc>
          <w:tcPr>
            <w:tcW w:w="1917" w:type="dxa"/>
            <w:shd w:val="clear" w:color="auto" w:fill="auto"/>
          </w:tcPr>
          <w:p w:rsidR="008D1A67" w:rsidRDefault="004879BC" w:rsidP="008D1A67">
            <w:pPr>
              <w:jc w:val="center"/>
            </w:pPr>
            <w:hyperlink r:id="rId37" w:history="1">
              <w:r w:rsidR="008D1A67" w:rsidRPr="008D1A67">
                <w:rPr>
                  <w:rStyle w:val="Hyperlink"/>
                </w:rPr>
                <w:t>33-1990</w:t>
              </w:r>
            </w:hyperlink>
          </w:p>
        </w:tc>
        <w:tc>
          <w:tcPr>
            <w:tcW w:w="5940" w:type="dxa"/>
            <w:shd w:val="clear" w:color="auto" w:fill="auto"/>
            <w:vAlign w:val="bottom"/>
          </w:tcPr>
          <w:p w:rsidR="008D1A67" w:rsidRDefault="008D1A67">
            <w:pPr>
              <w:rPr>
                <w:rFonts w:ascii="Arial" w:hAnsi="Arial" w:cs="Arial"/>
                <w:sz w:val="20"/>
                <w:szCs w:val="20"/>
              </w:rPr>
            </w:pPr>
            <w:r>
              <w:rPr>
                <w:rFonts w:ascii="Arial" w:hAnsi="Arial" w:cs="Arial"/>
                <w:sz w:val="20"/>
                <w:szCs w:val="20"/>
              </w:rPr>
              <w:t>A RESOLUTION OF THE CITY COUNCIL OF THE CITY OF ABILENE, TEXAS APPROVING A FINAL STATEMENT OF COMMUNITY DEVELOPMENT OBJECTIVES AND PROJECTED USE OF COMMUNITY DEVELOPMENT BLOCK GRANT FUNDS FOR FISCAL YEAR 1990-1991</w:t>
            </w:r>
          </w:p>
        </w:tc>
        <w:tc>
          <w:tcPr>
            <w:tcW w:w="1377" w:type="dxa"/>
            <w:shd w:val="clear" w:color="auto" w:fill="auto"/>
            <w:vAlign w:val="bottom"/>
          </w:tcPr>
          <w:p w:rsidR="008D1A67" w:rsidRDefault="008D1A67">
            <w:pPr>
              <w:jc w:val="right"/>
              <w:rPr>
                <w:rFonts w:ascii="Arial" w:hAnsi="Arial" w:cs="Arial"/>
                <w:sz w:val="20"/>
                <w:szCs w:val="20"/>
              </w:rPr>
            </w:pPr>
            <w:r>
              <w:rPr>
                <w:rFonts w:ascii="Arial" w:hAnsi="Arial" w:cs="Arial"/>
                <w:sz w:val="20"/>
                <w:szCs w:val="20"/>
              </w:rPr>
              <w:t>08/23/1990</w:t>
            </w:r>
          </w:p>
        </w:tc>
      </w:tr>
      <w:tr w:rsidR="008D1A67" w:rsidTr="008D1A67">
        <w:trPr>
          <w:jc w:val="center"/>
        </w:trPr>
        <w:tc>
          <w:tcPr>
            <w:tcW w:w="1917" w:type="dxa"/>
            <w:shd w:val="clear" w:color="auto" w:fill="auto"/>
          </w:tcPr>
          <w:p w:rsidR="008D1A67" w:rsidRDefault="004879BC" w:rsidP="008D1A67">
            <w:pPr>
              <w:jc w:val="center"/>
            </w:pPr>
            <w:hyperlink r:id="rId38" w:history="1">
              <w:r w:rsidR="008D1A67" w:rsidRPr="008D1A67">
                <w:rPr>
                  <w:rStyle w:val="Hyperlink"/>
                </w:rPr>
                <w:t>34-1990</w:t>
              </w:r>
            </w:hyperlink>
          </w:p>
        </w:tc>
        <w:tc>
          <w:tcPr>
            <w:tcW w:w="5940" w:type="dxa"/>
            <w:shd w:val="clear" w:color="auto" w:fill="auto"/>
            <w:vAlign w:val="bottom"/>
          </w:tcPr>
          <w:p w:rsidR="008D1A67" w:rsidRDefault="008D1A67">
            <w:pPr>
              <w:rPr>
                <w:rFonts w:ascii="Arial" w:hAnsi="Arial" w:cs="Arial"/>
                <w:sz w:val="20"/>
                <w:szCs w:val="20"/>
              </w:rPr>
            </w:pPr>
            <w:r>
              <w:rPr>
                <w:rFonts w:ascii="Arial" w:hAnsi="Arial" w:cs="Arial"/>
                <w:sz w:val="20"/>
                <w:szCs w:val="20"/>
              </w:rPr>
              <w:t>A RESOLUTION OF THE CITY COUNCIL OF THE CITY OF ABILENE, TEXAS, AUTHORIZING THE CITY ENGINEERING DIVISION TO PREPARE PLANS AND SPECIFICATIONS FOR TH IMPROVEMENT OF PORTIONS OF THE HEREINAFTER NAMED STREETS</w:t>
            </w:r>
          </w:p>
        </w:tc>
        <w:tc>
          <w:tcPr>
            <w:tcW w:w="1377" w:type="dxa"/>
            <w:shd w:val="clear" w:color="auto" w:fill="auto"/>
            <w:vAlign w:val="bottom"/>
          </w:tcPr>
          <w:p w:rsidR="008D1A67" w:rsidRDefault="008D1A67">
            <w:pPr>
              <w:jc w:val="right"/>
              <w:rPr>
                <w:rFonts w:ascii="Arial" w:hAnsi="Arial" w:cs="Arial"/>
                <w:sz w:val="20"/>
                <w:szCs w:val="20"/>
              </w:rPr>
            </w:pPr>
            <w:r>
              <w:rPr>
                <w:rFonts w:ascii="Arial" w:hAnsi="Arial" w:cs="Arial"/>
                <w:sz w:val="20"/>
                <w:szCs w:val="20"/>
              </w:rPr>
              <w:t>09/13/1990</w:t>
            </w:r>
          </w:p>
        </w:tc>
      </w:tr>
      <w:tr w:rsidR="008D1A67" w:rsidTr="008D1A67">
        <w:trPr>
          <w:jc w:val="center"/>
        </w:trPr>
        <w:tc>
          <w:tcPr>
            <w:tcW w:w="1917" w:type="dxa"/>
            <w:shd w:val="clear" w:color="auto" w:fill="auto"/>
          </w:tcPr>
          <w:p w:rsidR="008D1A67" w:rsidRDefault="004879BC" w:rsidP="008D1A67">
            <w:pPr>
              <w:jc w:val="center"/>
            </w:pPr>
            <w:hyperlink r:id="rId39" w:history="1">
              <w:r w:rsidR="008D1A67" w:rsidRPr="008D1A67">
                <w:rPr>
                  <w:rStyle w:val="Hyperlink"/>
                </w:rPr>
                <w:t>35-1990</w:t>
              </w:r>
            </w:hyperlink>
          </w:p>
        </w:tc>
        <w:tc>
          <w:tcPr>
            <w:tcW w:w="5940" w:type="dxa"/>
            <w:shd w:val="clear" w:color="auto" w:fill="auto"/>
            <w:vAlign w:val="bottom"/>
          </w:tcPr>
          <w:p w:rsidR="008D1A67" w:rsidRDefault="008D1A67">
            <w:pPr>
              <w:rPr>
                <w:rFonts w:ascii="Arial" w:hAnsi="Arial" w:cs="Arial"/>
                <w:sz w:val="20"/>
                <w:szCs w:val="20"/>
              </w:rPr>
            </w:pPr>
            <w:r>
              <w:rPr>
                <w:rFonts w:ascii="Arial" w:hAnsi="Arial" w:cs="Arial"/>
                <w:sz w:val="20"/>
                <w:szCs w:val="20"/>
              </w:rPr>
              <w:t>A RESOLUTION OF THE CITY COUNCIL OF THE CITY OF ABILENE, TEXAS, APPROVING LICENSE AGREEMENT BETWEEN THE MISSOURI PACIFIC RAILROAD COMPANY AND THE CITY OF ABILENE TO INSTALL A FORTY TWO 42 INCH SEWER LINE CROSSING UNDER CERTAIN TRACK AGE AND RIGHT OF WAY OF THE MISSOURI PACIFIC RAILROAD COMPANY AT MILE POST 410.85, ABILENE TEXAS CO. TEXAS</w:t>
            </w:r>
          </w:p>
        </w:tc>
        <w:tc>
          <w:tcPr>
            <w:tcW w:w="1377" w:type="dxa"/>
            <w:shd w:val="clear" w:color="auto" w:fill="auto"/>
            <w:vAlign w:val="bottom"/>
          </w:tcPr>
          <w:p w:rsidR="008D1A67" w:rsidRDefault="008D1A67">
            <w:pPr>
              <w:jc w:val="right"/>
              <w:rPr>
                <w:rFonts w:ascii="Arial" w:hAnsi="Arial" w:cs="Arial"/>
                <w:sz w:val="20"/>
                <w:szCs w:val="20"/>
              </w:rPr>
            </w:pPr>
            <w:r>
              <w:rPr>
                <w:rFonts w:ascii="Arial" w:hAnsi="Arial" w:cs="Arial"/>
                <w:sz w:val="20"/>
                <w:szCs w:val="20"/>
              </w:rPr>
              <w:t>09/13/1990</w:t>
            </w:r>
          </w:p>
        </w:tc>
      </w:tr>
      <w:tr w:rsidR="008D1A67" w:rsidTr="008D1A67">
        <w:trPr>
          <w:jc w:val="center"/>
        </w:trPr>
        <w:tc>
          <w:tcPr>
            <w:tcW w:w="1917" w:type="dxa"/>
            <w:shd w:val="clear" w:color="auto" w:fill="auto"/>
          </w:tcPr>
          <w:p w:rsidR="008D1A67" w:rsidRDefault="004879BC" w:rsidP="008D1A67">
            <w:pPr>
              <w:jc w:val="center"/>
            </w:pPr>
            <w:hyperlink r:id="rId40" w:history="1">
              <w:r w:rsidR="008D1A67" w:rsidRPr="008D1A67">
                <w:rPr>
                  <w:rStyle w:val="Hyperlink"/>
                </w:rPr>
                <w:t>36-1990</w:t>
              </w:r>
            </w:hyperlink>
          </w:p>
        </w:tc>
        <w:tc>
          <w:tcPr>
            <w:tcW w:w="5940" w:type="dxa"/>
            <w:shd w:val="clear" w:color="auto" w:fill="auto"/>
            <w:vAlign w:val="bottom"/>
          </w:tcPr>
          <w:p w:rsidR="008D1A67" w:rsidRDefault="008D1A67">
            <w:pPr>
              <w:rPr>
                <w:rFonts w:ascii="Arial" w:hAnsi="Arial" w:cs="Arial"/>
                <w:sz w:val="20"/>
                <w:szCs w:val="20"/>
              </w:rPr>
            </w:pPr>
            <w:r>
              <w:rPr>
                <w:rFonts w:ascii="Arial" w:hAnsi="Arial" w:cs="Arial"/>
                <w:sz w:val="20"/>
                <w:szCs w:val="20"/>
              </w:rPr>
              <w:t>A RESOLUTION OF THE CITY OF ABILENE, TEXAS, AUTHORIZING THE EXCHANGE OF CITY LAND ALONG CEDAR CREEK NORTH OF FM 3308 IN TAYLOR COUNTY TEXAS</w:t>
            </w:r>
          </w:p>
        </w:tc>
        <w:tc>
          <w:tcPr>
            <w:tcW w:w="1377" w:type="dxa"/>
            <w:shd w:val="clear" w:color="auto" w:fill="auto"/>
            <w:vAlign w:val="bottom"/>
          </w:tcPr>
          <w:p w:rsidR="008D1A67" w:rsidRDefault="008D1A67">
            <w:pPr>
              <w:jc w:val="right"/>
              <w:rPr>
                <w:rFonts w:ascii="Arial" w:hAnsi="Arial" w:cs="Arial"/>
                <w:sz w:val="20"/>
                <w:szCs w:val="20"/>
              </w:rPr>
            </w:pPr>
            <w:r>
              <w:rPr>
                <w:rFonts w:ascii="Arial" w:hAnsi="Arial" w:cs="Arial"/>
                <w:sz w:val="20"/>
                <w:szCs w:val="20"/>
              </w:rPr>
              <w:t>09/13/1990</w:t>
            </w:r>
          </w:p>
        </w:tc>
      </w:tr>
      <w:tr w:rsidR="008D1A67" w:rsidTr="008D1A67">
        <w:trPr>
          <w:jc w:val="center"/>
        </w:trPr>
        <w:tc>
          <w:tcPr>
            <w:tcW w:w="1917" w:type="dxa"/>
            <w:shd w:val="clear" w:color="auto" w:fill="auto"/>
          </w:tcPr>
          <w:p w:rsidR="008D1A67" w:rsidRDefault="004879BC" w:rsidP="008D1A67">
            <w:pPr>
              <w:jc w:val="center"/>
            </w:pPr>
            <w:hyperlink r:id="rId41" w:history="1">
              <w:r w:rsidR="008D1A67" w:rsidRPr="008D1A67">
                <w:rPr>
                  <w:rStyle w:val="Hyperlink"/>
                </w:rPr>
                <w:t>37-1990</w:t>
              </w:r>
            </w:hyperlink>
          </w:p>
        </w:tc>
        <w:tc>
          <w:tcPr>
            <w:tcW w:w="5940" w:type="dxa"/>
            <w:shd w:val="clear" w:color="auto" w:fill="auto"/>
            <w:vAlign w:val="bottom"/>
          </w:tcPr>
          <w:p w:rsidR="008D1A67" w:rsidRDefault="008D1A67">
            <w:pPr>
              <w:rPr>
                <w:rFonts w:ascii="Arial" w:hAnsi="Arial" w:cs="Arial"/>
                <w:sz w:val="20"/>
                <w:szCs w:val="20"/>
              </w:rPr>
            </w:pPr>
            <w:r>
              <w:rPr>
                <w:rFonts w:ascii="Arial" w:hAnsi="Arial" w:cs="Arial"/>
                <w:sz w:val="20"/>
                <w:szCs w:val="20"/>
              </w:rPr>
              <w:t>A RESOLUTION OF THE CITY OF ABILENE, TEXAS, AUTHORIZING THE FILING OF GRANT APPLICATIONS WITH THE STATE DEPARTMENT OF HIGHWAYS AND PUBLIC TRANSPORTATION FOR THE TRAFFIC MANAGEMENT PROGRAM AND AUTHORIZING EXECUTION OF GRANT AGREEMENTS</w:t>
            </w:r>
          </w:p>
        </w:tc>
        <w:tc>
          <w:tcPr>
            <w:tcW w:w="1377" w:type="dxa"/>
            <w:shd w:val="clear" w:color="auto" w:fill="auto"/>
            <w:vAlign w:val="bottom"/>
          </w:tcPr>
          <w:p w:rsidR="008D1A67" w:rsidRDefault="008D1A67">
            <w:pPr>
              <w:jc w:val="right"/>
              <w:rPr>
                <w:rFonts w:ascii="Arial" w:hAnsi="Arial" w:cs="Arial"/>
                <w:sz w:val="20"/>
                <w:szCs w:val="20"/>
              </w:rPr>
            </w:pPr>
            <w:r>
              <w:rPr>
                <w:rFonts w:ascii="Arial" w:hAnsi="Arial" w:cs="Arial"/>
                <w:sz w:val="20"/>
                <w:szCs w:val="20"/>
              </w:rPr>
              <w:t>09/13/1990</w:t>
            </w:r>
          </w:p>
        </w:tc>
      </w:tr>
      <w:tr w:rsidR="008D1A67" w:rsidTr="008D1A67">
        <w:trPr>
          <w:jc w:val="center"/>
        </w:trPr>
        <w:tc>
          <w:tcPr>
            <w:tcW w:w="1917" w:type="dxa"/>
            <w:shd w:val="clear" w:color="auto" w:fill="auto"/>
          </w:tcPr>
          <w:p w:rsidR="008D1A67" w:rsidRDefault="004879BC" w:rsidP="008D1A67">
            <w:pPr>
              <w:jc w:val="center"/>
            </w:pPr>
            <w:hyperlink r:id="rId42" w:history="1">
              <w:r w:rsidR="008D1A67" w:rsidRPr="008D1A67">
                <w:rPr>
                  <w:rStyle w:val="Hyperlink"/>
                </w:rPr>
                <w:t>38-1990</w:t>
              </w:r>
            </w:hyperlink>
          </w:p>
        </w:tc>
        <w:tc>
          <w:tcPr>
            <w:tcW w:w="5940" w:type="dxa"/>
            <w:shd w:val="clear" w:color="auto" w:fill="auto"/>
            <w:vAlign w:val="bottom"/>
          </w:tcPr>
          <w:p w:rsidR="008D1A67" w:rsidRDefault="008D1A67">
            <w:pPr>
              <w:rPr>
                <w:rFonts w:ascii="Arial" w:hAnsi="Arial" w:cs="Arial"/>
                <w:sz w:val="20"/>
                <w:szCs w:val="20"/>
              </w:rPr>
            </w:pPr>
            <w:r>
              <w:rPr>
                <w:rFonts w:ascii="Arial" w:hAnsi="Arial" w:cs="Arial"/>
                <w:sz w:val="20"/>
                <w:szCs w:val="20"/>
              </w:rPr>
              <w:t>A RESOLUTION OF THE CITY COUNCIL APPROVING THE SALE AND ISSUANCE OF BONDS BY THE ABILENE HEALTH FACILITIES DEVELOPMENT CORPORATION FOR THE PURPOSE OF FINANCING AND REFINANCING CERTAIN HEALTH FACILITIES FOR THE BENEFIT OF HENDRICK MEDICAL CENTER; CONFIRMATION OF PUBLIC HEARING REQUIREMENTS FOR PROJECT; APPROVING THE BONDS AND PROJECT AS REQUIRED BY SECTION 147 (F) OF THE IRS CODE OF 1986, AS AMENDED; PROVIDING AN EFFECTIVE DATE</w:t>
            </w:r>
          </w:p>
        </w:tc>
        <w:tc>
          <w:tcPr>
            <w:tcW w:w="1377" w:type="dxa"/>
            <w:shd w:val="clear" w:color="auto" w:fill="auto"/>
            <w:vAlign w:val="bottom"/>
          </w:tcPr>
          <w:p w:rsidR="008D1A67" w:rsidRDefault="008D1A67">
            <w:pPr>
              <w:jc w:val="right"/>
              <w:rPr>
                <w:rFonts w:ascii="Arial" w:hAnsi="Arial" w:cs="Arial"/>
                <w:sz w:val="20"/>
                <w:szCs w:val="20"/>
              </w:rPr>
            </w:pPr>
            <w:r>
              <w:rPr>
                <w:rFonts w:ascii="Arial" w:hAnsi="Arial" w:cs="Arial"/>
                <w:sz w:val="20"/>
                <w:szCs w:val="20"/>
              </w:rPr>
              <w:t>09/27/1990</w:t>
            </w:r>
          </w:p>
        </w:tc>
      </w:tr>
      <w:tr w:rsidR="008D1A67" w:rsidTr="008D1A67">
        <w:trPr>
          <w:jc w:val="center"/>
        </w:trPr>
        <w:tc>
          <w:tcPr>
            <w:tcW w:w="1917" w:type="dxa"/>
            <w:shd w:val="clear" w:color="auto" w:fill="auto"/>
          </w:tcPr>
          <w:p w:rsidR="008D1A67" w:rsidRDefault="004879BC" w:rsidP="008D1A67">
            <w:pPr>
              <w:jc w:val="center"/>
            </w:pPr>
            <w:hyperlink r:id="rId43" w:history="1">
              <w:r w:rsidR="008D1A67" w:rsidRPr="008D1A67">
                <w:rPr>
                  <w:rStyle w:val="Hyperlink"/>
                </w:rPr>
                <w:t>39-1990</w:t>
              </w:r>
            </w:hyperlink>
          </w:p>
        </w:tc>
        <w:tc>
          <w:tcPr>
            <w:tcW w:w="5940" w:type="dxa"/>
            <w:shd w:val="clear" w:color="auto" w:fill="auto"/>
            <w:vAlign w:val="bottom"/>
          </w:tcPr>
          <w:p w:rsidR="008D1A67" w:rsidRDefault="008D1A67">
            <w:pPr>
              <w:rPr>
                <w:rFonts w:ascii="Arial" w:hAnsi="Arial" w:cs="Arial"/>
                <w:sz w:val="20"/>
                <w:szCs w:val="20"/>
              </w:rPr>
            </w:pPr>
            <w:r>
              <w:rPr>
                <w:rFonts w:ascii="Arial" w:hAnsi="Arial" w:cs="Arial"/>
                <w:sz w:val="20"/>
                <w:szCs w:val="20"/>
              </w:rPr>
              <w:t>A RESOLUTION OF THE CITY COUNCIL OF THE CITY OF ABILENE, TEXAS; AUTHORIZING THE MAYOR TO EXECUTE AN AMENDMENT TO THE WATER SUPPLY CONTRACT BETWEEN THE CITY OF ABILENE AND HAWLEY WATER SUPPLY CORPORATION</w:t>
            </w:r>
          </w:p>
        </w:tc>
        <w:tc>
          <w:tcPr>
            <w:tcW w:w="1377" w:type="dxa"/>
            <w:shd w:val="clear" w:color="auto" w:fill="auto"/>
            <w:vAlign w:val="bottom"/>
          </w:tcPr>
          <w:p w:rsidR="008D1A67" w:rsidRDefault="008D1A67">
            <w:pPr>
              <w:jc w:val="right"/>
              <w:rPr>
                <w:rFonts w:ascii="Arial" w:hAnsi="Arial" w:cs="Arial"/>
                <w:sz w:val="20"/>
                <w:szCs w:val="20"/>
              </w:rPr>
            </w:pPr>
            <w:r>
              <w:rPr>
                <w:rFonts w:ascii="Arial" w:hAnsi="Arial" w:cs="Arial"/>
                <w:sz w:val="20"/>
                <w:szCs w:val="20"/>
              </w:rPr>
              <w:t>09/27/1990</w:t>
            </w:r>
          </w:p>
        </w:tc>
      </w:tr>
      <w:tr w:rsidR="008D1A67" w:rsidTr="008D1A67">
        <w:trPr>
          <w:jc w:val="center"/>
        </w:trPr>
        <w:tc>
          <w:tcPr>
            <w:tcW w:w="1917" w:type="dxa"/>
            <w:shd w:val="clear" w:color="auto" w:fill="auto"/>
          </w:tcPr>
          <w:p w:rsidR="008D1A67" w:rsidRDefault="004879BC" w:rsidP="008D1A67">
            <w:pPr>
              <w:jc w:val="center"/>
            </w:pPr>
            <w:hyperlink r:id="rId44" w:history="1">
              <w:r w:rsidR="008D1A67" w:rsidRPr="008D1A67">
                <w:rPr>
                  <w:rStyle w:val="Hyperlink"/>
                </w:rPr>
                <w:t>40-1990</w:t>
              </w:r>
            </w:hyperlink>
          </w:p>
        </w:tc>
        <w:tc>
          <w:tcPr>
            <w:tcW w:w="5940" w:type="dxa"/>
            <w:shd w:val="clear" w:color="auto" w:fill="auto"/>
            <w:vAlign w:val="bottom"/>
          </w:tcPr>
          <w:p w:rsidR="008D1A67" w:rsidRDefault="008D1A67">
            <w:pPr>
              <w:rPr>
                <w:rFonts w:ascii="Arial" w:hAnsi="Arial" w:cs="Arial"/>
                <w:sz w:val="20"/>
                <w:szCs w:val="20"/>
              </w:rPr>
            </w:pPr>
            <w:r>
              <w:rPr>
                <w:rFonts w:ascii="Arial" w:hAnsi="Arial" w:cs="Arial"/>
                <w:sz w:val="20"/>
                <w:szCs w:val="20"/>
              </w:rPr>
              <w:t xml:space="preserve">A RESOLUTION DECLARING THE CITY OF ABILENE, </w:t>
            </w:r>
            <w:r>
              <w:rPr>
                <w:rFonts w:ascii="Arial" w:hAnsi="Arial" w:cs="Arial"/>
                <w:sz w:val="20"/>
                <w:szCs w:val="20"/>
              </w:rPr>
              <w:lastRenderedPageBreak/>
              <w:t xml:space="preserve">TEXAS, ELECTS TO ADOPT A NEW TAX ABATEMENT POLICY SETTING OUT GUIDELINES AND CRITERIA IN ACCORDANCE WITH TEX. TAX CODE ANN. 312.001 ET. </w:t>
            </w:r>
            <w:proofErr w:type="spellStart"/>
            <w:r>
              <w:rPr>
                <w:rFonts w:ascii="Arial" w:hAnsi="Arial" w:cs="Arial"/>
                <w:sz w:val="20"/>
                <w:szCs w:val="20"/>
              </w:rPr>
              <w:t>SEQ</w:t>
            </w:r>
            <w:proofErr w:type="spellEnd"/>
            <w:r>
              <w:rPr>
                <w:rFonts w:ascii="Arial" w:hAnsi="Arial" w:cs="Arial"/>
                <w:sz w:val="20"/>
                <w:szCs w:val="20"/>
              </w:rPr>
              <w:t xml:space="preserve"> OTHERWISE KNOWN AS THE PROPERTY REDEVELOPMENT AND TAX ABATEMENT ACT, GOVERNING THE CREATION OF TAX ABATEMENT REINVESTMENT ZONES AND THE EXECUTION OF ALL TAX ABATEMENT AGREEMENTS BY THE CITY</w:t>
            </w:r>
          </w:p>
        </w:tc>
        <w:tc>
          <w:tcPr>
            <w:tcW w:w="1377" w:type="dxa"/>
            <w:shd w:val="clear" w:color="auto" w:fill="auto"/>
            <w:vAlign w:val="bottom"/>
          </w:tcPr>
          <w:p w:rsidR="008D1A67" w:rsidRDefault="008D1A67">
            <w:pPr>
              <w:jc w:val="right"/>
              <w:rPr>
                <w:rFonts w:ascii="Arial" w:hAnsi="Arial" w:cs="Arial"/>
                <w:sz w:val="20"/>
                <w:szCs w:val="20"/>
              </w:rPr>
            </w:pPr>
            <w:r>
              <w:rPr>
                <w:rFonts w:ascii="Arial" w:hAnsi="Arial" w:cs="Arial"/>
                <w:sz w:val="20"/>
                <w:szCs w:val="20"/>
              </w:rPr>
              <w:lastRenderedPageBreak/>
              <w:t>09/27/1990</w:t>
            </w:r>
          </w:p>
        </w:tc>
      </w:tr>
      <w:tr w:rsidR="008D1A67" w:rsidTr="008D1A67">
        <w:trPr>
          <w:jc w:val="center"/>
        </w:trPr>
        <w:tc>
          <w:tcPr>
            <w:tcW w:w="1917" w:type="dxa"/>
            <w:shd w:val="clear" w:color="auto" w:fill="auto"/>
          </w:tcPr>
          <w:p w:rsidR="008D1A67" w:rsidRDefault="004879BC" w:rsidP="008D1A67">
            <w:pPr>
              <w:jc w:val="center"/>
            </w:pPr>
            <w:hyperlink r:id="rId45" w:history="1">
              <w:r w:rsidR="008D1A67" w:rsidRPr="008D1A67">
                <w:rPr>
                  <w:rStyle w:val="Hyperlink"/>
                </w:rPr>
                <w:t>41-1990</w:t>
              </w:r>
            </w:hyperlink>
          </w:p>
        </w:tc>
        <w:tc>
          <w:tcPr>
            <w:tcW w:w="5940" w:type="dxa"/>
            <w:shd w:val="clear" w:color="auto" w:fill="auto"/>
            <w:vAlign w:val="bottom"/>
          </w:tcPr>
          <w:p w:rsidR="008D1A67" w:rsidRDefault="008D1A67">
            <w:pPr>
              <w:rPr>
                <w:rFonts w:ascii="Arial" w:hAnsi="Arial" w:cs="Arial"/>
                <w:sz w:val="20"/>
                <w:szCs w:val="20"/>
              </w:rPr>
            </w:pPr>
            <w:r>
              <w:rPr>
                <w:rFonts w:ascii="Arial" w:hAnsi="Arial" w:cs="Arial"/>
                <w:sz w:val="20"/>
                <w:szCs w:val="20"/>
              </w:rPr>
              <w:t>A RESOLUTION OF THE CITY COUNCIL OF THE CITY OF ABILENE, TEXAS, APPROVING A FEE SCHEDULE FOR MAXWELL MUNICIPAL GOLF COURSE, AND ESTABLISHING AN EFFECTIVE DATE.</w:t>
            </w:r>
          </w:p>
        </w:tc>
        <w:tc>
          <w:tcPr>
            <w:tcW w:w="1377" w:type="dxa"/>
            <w:shd w:val="clear" w:color="auto" w:fill="auto"/>
            <w:vAlign w:val="bottom"/>
          </w:tcPr>
          <w:p w:rsidR="008D1A67" w:rsidRDefault="008D1A67">
            <w:pPr>
              <w:jc w:val="right"/>
              <w:rPr>
                <w:rFonts w:ascii="Arial" w:hAnsi="Arial" w:cs="Arial"/>
                <w:sz w:val="20"/>
                <w:szCs w:val="20"/>
              </w:rPr>
            </w:pPr>
            <w:r>
              <w:rPr>
                <w:rFonts w:ascii="Arial" w:hAnsi="Arial" w:cs="Arial"/>
                <w:sz w:val="20"/>
                <w:szCs w:val="20"/>
              </w:rPr>
              <w:t>10/11/1990</w:t>
            </w:r>
          </w:p>
        </w:tc>
      </w:tr>
      <w:tr w:rsidR="008D1A67" w:rsidTr="008D1A67">
        <w:trPr>
          <w:jc w:val="center"/>
        </w:trPr>
        <w:tc>
          <w:tcPr>
            <w:tcW w:w="1917" w:type="dxa"/>
            <w:shd w:val="clear" w:color="auto" w:fill="auto"/>
          </w:tcPr>
          <w:p w:rsidR="008D1A67" w:rsidRDefault="004879BC" w:rsidP="008D1A67">
            <w:pPr>
              <w:jc w:val="center"/>
            </w:pPr>
            <w:hyperlink r:id="rId46" w:history="1">
              <w:r w:rsidR="008D1A67" w:rsidRPr="008D1A67">
                <w:rPr>
                  <w:rStyle w:val="Hyperlink"/>
                </w:rPr>
                <w:t>42-1990</w:t>
              </w:r>
            </w:hyperlink>
          </w:p>
        </w:tc>
        <w:tc>
          <w:tcPr>
            <w:tcW w:w="5940" w:type="dxa"/>
            <w:shd w:val="clear" w:color="auto" w:fill="auto"/>
            <w:vAlign w:val="bottom"/>
          </w:tcPr>
          <w:p w:rsidR="008D1A67" w:rsidRDefault="008D1A67" w:rsidP="008D1A67">
            <w:pPr>
              <w:rPr>
                <w:rFonts w:ascii="Arial" w:hAnsi="Arial" w:cs="Arial"/>
                <w:sz w:val="20"/>
                <w:szCs w:val="20"/>
              </w:rPr>
            </w:pPr>
            <w:r>
              <w:rPr>
                <w:rFonts w:ascii="Arial" w:hAnsi="Arial" w:cs="Arial"/>
                <w:sz w:val="20"/>
                <w:szCs w:val="20"/>
              </w:rPr>
              <w:t xml:space="preserve">A RESOLUTION DECLARING THE CITY OF ABILENE, TEXAS, ELECTS TO DESIGNATE HIGHLAND INDUSTRIES, INC., </w:t>
            </w:r>
            <w:proofErr w:type="spellStart"/>
            <w:r>
              <w:rPr>
                <w:rFonts w:ascii="Arial" w:hAnsi="Arial" w:cs="Arial"/>
                <w:sz w:val="20"/>
                <w:szCs w:val="20"/>
              </w:rPr>
              <w:t>DBA</w:t>
            </w:r>
            <w:proofErr w:type="spellEnd"/>
            <w:r>
              <w:rPr>
                <w:rFonts w:ascii="Arial" w:hAnsi="Arial" w:cs="Arial"/>
                <w:sz w:val="20"/>
                <w:szCs w:val="20"/>
              </w:rPr>
              <w:t xml:space="preserve"> "HIGHLAND FOODS COMPANY", A "QUALIFIED BUSINESS" AS DEFINED IN SECTION 3 (A) (10) OF THE TEXAS ENTERPRISE ZONE ACT, TEXAS REVISED CIVIL STATUTES ANNOTATED ARTICLE 5190.7 (THE ACT) FOR THE PURPOSE OF APPLYING TO THE TEXAS DEPARTMENT OF COMMERCE FOR DESIGNATION AS AN ENTERPRISE PROJECT</w:t>
            </w:r>
          </w:p>
        </w:tc>
        <w:tc>
          <w:tcPr>
            <w:tcW w:w="1377" w:type="dxa"/>
            <w:shd w:val="clear" w:color="auto" w:fill="auto"/>
            <w:vAlign w:val="bottom"/>
          </w:tcPr>
          <w:p w:rsidR="008D1A67" w:rsidRDefault="008D1A67">
            <w:pPr>
              <w:jc w:val="right"/>
              <w:rPr>
                <w:rFonts w:ascii="Arial" w:hAnsi="Arial" w:cs="Arial"/>
                <w:sz w:val="20"/>
                <w:szCs w:val="20"/>
              </w:rPr>
            </w:pPr>
            <w:r>
              <w:rPr>
                <w:rFonts w:ascii="Arial" w:hAnsi="Arial" w:cs="Arial"/>
                <w:sz w:val="20"/>
                <w:szCs w:val="20"/>
              </w:rPr>
              <w:t>10/23/1990</w:t>
            </w:r>
          </w:p>
        </w:tc>
      </w:tr>
      <w:tr w:rsidR="008D1A67" w:rsidTr="008D1A67">
        <w:trPr>
          <w:jc w:val="center"/>
        </w:trPr>
        <w:tc>
          <w:tcPr>
            <w:tcW w:w="1917" w:type="dxa"/>
            <w:shd w:val="clear" w:color="auto" w:fill="auto"/>
          </w:tcPr>
          <w:p w:rsidR="008D1A67" w:rsidRDefault="004879BC" w:rsidP="008D1A67">
            <w:pPr>
              <w:jc w:val="center"/>
            </w:pPr>
            <w:hyperlink r:id="rId47" w:history="1">
              <w:r w:rsidR="008D1A67" w:rsidRPr="008D1A67">
                <w:rPr>
                  <w:rStyle w:val="Hyperlink"/>
                </w:rPr>
                <w:t>43-1990</w:t>
              </w:r>
            </w:hyperlink>
          </w:p>
        </w:tc>
        <w:tc>
          <w:tcPr>
            <w:tcW w:w="5940" w:type="dxa"/>
            <w:shd w:val="clear" w:color="auto" w:fill="auto"/>
            <w:vAlign w:val="bottom"/>
          </w:tcPr>
          <w:p w:rsidR="008D1A67" w:rsidRDefault="008D1A67">
            <w:pPr>
              <w:rPr>
                <w:rFonts w:ascii="Arial" w:hAnsi="Arial" w:cs="Arial"/>
                <w:sz w:val="20"/>
                <w:szCs w:val="20"/>
              </w:rPr>
            </w:pPr>
            <w:r>
              <w:rPr>
                <w:rFonts w:ascii="Arial" w:hAnsi="Arial" w:cs="Arial"/>
                <w:sz w:val="20"/>
                <w:szCs w:val="20"/>
              </w:rPr>
              <w:t>A RESOLUTION OF THE CITY COUNCIL OF THE CITY OF ABILENE, HEREAFTER REFERRED TO AS "APPLICANT", DESIGNATING CERTAIN OFFICIALS AS BEING RESPONSIBLE FOR, ACTING FOR, AND ON BEHALF OF THE "APPLICANT" IN DEALING WITH THE TEXAS PARKS AND WILDLIFE DEPARTMENT FOR THE PURPOSE OF PARTICIPATING IN THE GRANT PROGRAMS; CERTIFYING THAT THE APPLICANT IS ELIGIBLE TO RECEIVE ASSISTANCE UNDER SUCH PROGRAMS</w:t>
            </w:r>
          </w:p>
        </w:tc>
        <w:tc>
          <w:tcPr>
            <w:tcW w:w="1377" w:type="dxa"/>
            <w:shd w:val="clear" w:color="auto" w:fill="auto"/>
            <w:vAlign w:val="bottom"/>
          </w:tcPr>
          <w:p w:rsidR="008D1A67" w:rsidRDefault="008D1A67">
            <w:pPr>
              <w:jc w:val="right"/>
              <w:rPr>
                <w:rFonts w:ascii="Arial" w:hAnsi="Arial" w:cs="Arial"/>
                <w:sz w:val="20"/>
                <w:szCs w:val="20"/>
              </w:rPr>
            </w:pPr>
            <w:r>
              <w:rPr>
                <w:rFonts w:ascii="Arial" w:hAnsi="Arial" w:cs="Arial"/>
                <w:sz w:val="20"/>
                <w:szCs w:val="20"/>
              </w:rPr>
              <w:t>11/15/1990</w:t>
            </w:r>
          </w:p>
        </w:tc>
      </w:tr>
      <w:tr w:rsidR="008D1A67" w:rsidTr="008D1A67">
        <w:trPr>
          <w:jc w:val="center"/>
        </w:trPr>
        <w:tc>
          <w:tcPr>
            <w:tcW w:w="1917" w:type="dxa"/>
            <w:shd w:val="clear" w:color="auto" w:fill="auto"/>
          </w:tcPr>
          <w:p w:rsidR="008D1A67" w:rsidRDefault="004879BC" w:rsidP="008D1A67">
            <w:pPr>
              <w:jc w:val="center"/>
            </w:pPr>
            <w:hyperlink r:id="rId48" w:history="1">
              <w:r w:rsidR="008D1A67" w:rsidRPr="008D1A67">
                <w:rPr>
                  <w:rStyle w:val="Hyperlink"/>
                </w:rPr>
                <w:t>44-1990</w:t>
              </w:r>
            </w:hyperlink>
          </w:p>
        </w:tc>
        <w:tc>
          <w:tcPr>
            <w:tcW w:w="5940" w:type="dxa"/>
            <w:shd w:val="clear" w:color="auto" w:fill="auto"/>
            <w:vAlign w:val="bottom"/>
          </w:tcPr>
          <w:p w:rsidR="008D1A67" w:rsidRDefault="008D1A67">
            <w:pPr>
              <w:rPr>
                <w:rFonts w:ascii="Arial" w:hAnsi="Arial" w:cs="Arial"/>
                <w:sz w:val="20"/>
                <w:szCs w:val="20"/>
              </w:rPr>
            </w:pPr>
            <w:r>
              <w:rPr>
                <w:rFonts w:ascii="Arial" w:hAnsi="Arial" w:cs="Arial"/>
                <w:sz w:val="20"/>
                <w:szCs w:val="20"/>
              </w:rPr>
              <w:t>A RESOLUTION OF THE CITY COUNCIL OF THE CITY OF ABILENE, TEXAS, SUPPORTING THE TEXAS MUNICIPAL LEAGUE'S LEGISLATIVE PROGRAMS ENCOURAGING ITS LEGISLATORS TO SUPPORT SUCH LEGISLATION AND PROVIDING FOR AN EFFECTIVE DATE THEREOF.</w:t>
            </w:r>
          </w:p>
        </w:tc>
        <w:tc>
          <w:tcPr>
            <w:tcW w:w="1377" w:type="dxa"/>
            <w:shd w:val="clear" w:color="auto" w:fill="auto"/>
            <w:vAlign w:val="bottom"/>
          </w:tcPr>
          <w:p w:rsidR="008D1A67" w:rsidRDefault="008D1A67">
            <w:pPr>
              <w:jc w:val="right"/>
              <w:rPr>
                <w:rFonts w:ascii="Arial" w:hAnsi="Arial" w:cs="Arial"/>
                <w:sz w:val="20"/>
                <w:szCs w:val="20"/>
              </w:rPr>
            </w:pPr>
            <w:r>
              <w:rPr>
                <w:rFonts w:ascii="Arial" w:hAnsi="Arial" w:cs="Arial"/>
                <w:sz w:val="20"/>
                <w:szCs w:val="20"/>
              </w:rPr>
              <w:t>11/15/1990</w:t>
            </w:r>
          </w:p>
        </w:tc>
      </w:tr>
      <w:tr w:rsidR="008D1A67" w:rsidTr="008D1A67">
        <w:trPr>
          <w:jc w:val="center"/>
        </w:trPr>
        <w:tc>
          <w:tcPr>
            <w:tcW w:w="1917" w:type="dxa"/>
            <w:shd w:val="clear" w:color="auto" w:fill="auto"/>
          </w:tcPr>
          <w:p w:rsidR="008D1A67" w:rsidRDefault="004879BC" w:rsidP="008D1A67">
            <w:pPr>
              <w:jc w:val="center"/>
            </w:pPr>
            <w:hyperlink r:id="rId49" w:history="1">
              <w:r w:rsidR="008D1A67" w:rsidRPr="008D1A67">
                <w:rPr>
                  <w:rStyle w:val="Hyperlink"/>
                </w:rPr>
                <w:t>45-1990</w:t>
              </w:r>
            </w:hyperlink>
          </w:p>
        </w:tc>
        <w:tc>
          <w:tcPr>
            <w:tcW w:w="5940" w:type="dxa"/>
            <w:shd w:val="clear" w:color="auto" w:fill="auto"/>
            <w:vAlign w:val="bottom"/>
          </w:tcPr>
          <w:p w:rsidR="008D1A67" w:rsidRDefault="008D1A67">
            <w:pPr>
              <w:rPr>
                <w:rFonts w:ascii="Arial" w:hAnsi="Arial" w:cs="Arial"/>
                <w:sz w:val="20"/>
                <w:szCs w:val="20"/>
              </w:rPr>
            </w:pPr>
            <w:r>
              <w:rPr>
                <w:rFonts w:ascii="Arial" w:hAnsi="Arial" w:cs="Arial"/>
                <w:sz w:val="20"/>
                <w:szCs w:val="20"/>
              </w:rPr>
              <w:t>A RESOLUTION OF THE CITY COUNCIL OF THE CITY OF ABILENE, TEXAS AUTHORIZING THE SALE OF CERTAIN LANDS DESCRIBED HEREIN FOR HIGHWAY IMPROVEMENT PURPOSES.</w:t>
            </w:r>
          </w:p>
        </w:tc>
        <w:tc>
          <w:tcPr>
            <w:tcW w:w="1377" w:type="dxa"/>
            <w:shd w:val="clear" w:color="auto" w:fill="auto"/>
            <w:vAlign w:val="bottom"/>
          </w:tcPr>
          <w:p w:rsidR="008D1A67" w:rsidRDefault="008D1A67">
            <w:pPr>
              <w:jc w:val="right"/>
              <w:rPr>
                <w:rFonts w:ascii="Arial" w:hAnsi="Arial" w:cs="Arial"/>
                <w:sz w:val="20"/>
                <w:szCs w:val="20"/>
              </w:rPr>
            </w:pPr>
            <w:r>
              <w:rPr>
                <w:rFonts w:ascii="Arial" w:hAnsi="Arial" w:cs="Arial"/>
                <w:sz w:val="20"/>
                <w:szCs w:val="20"/>
              </w:rPr>
              <w:t>12/06/1990</w:t>
            </w:r>
          </w:p>
        </w:tc>
      </w:tr>
      <w:tr w:rsidR="008D1A67" w:rsidTr="008D1A67">
        <w:trPr>
          <w:jc w:val="center"/>
        </w:trPr>
        <w:tc>
          <w:tcPr>
            <w:tcW w:w="1917" w:type="dxa"/>
            <w:shd w:val="clear" w:color="auto" w:fill="auto"/>
          </w:tcPr>
          <w:p w:rsidR="008D1A67" w:rsidRDefault="004879BC" w:rsidP="008D1A67">
            <w:pPr>
              <w:jc w:val="center"/>
            </w:pPr>
            <w:hyperlink r:id="rId50" w:history="1">
              <w:r w:rsidR="008D1A67" w:rsidRPr="008D1A67">
                <w:rPr>
                  <w:rStyle w:val="Hyperlink"/>
                </w:rPr>
                <w:t>46-1990</w:t>
              </w:r>
            </w:hyperlink>
          </w:p>
        </w:tc>
        <w:tc>
          <w:tcPr>
            <w:tcW w:w="5940" w:type="dxa"/>
            <w:shd w:val="clear" w:color="auto" w:fill="auto"/>
            <w:vAlign w:val="bottom"/>
          </w:tcPr>
          <w:p w:rsidR="008D1A67" w:rsidRDefault="008D1A67">
            <w:pPr>
              <w:rPr>
                <w:rFonts w:ascii="Arial" w:hAnsi="Arial" w:cs="Arial"/>
                <w:sz w:val="20"/>
                <w:szCs w:val="20"/>
              </w:rPr>
            </w:pPr>
            <w:r>
              <w:rPr>
                <w:rFonts w:ascii="Arial" w:hAnsi="Arial" w:cs="Arial"/>
                <w:sz w:val="20"/>
                <w:szCs w:val="20"/>
              </w:rPr>
              <w:t>A RESOLUTION OF THE CITY COUNCIL OF THE CITY OF ABILENE, TEXAS, GIVING NOTICE OF INTENTION TO LEASE CITY OWNED MINERAL RIGHTS FOR OIL AND GAS PURPOSES AND CALLING A PUBLIC HEARING</w:t>
            </w:r>
          </w:p>
        </w:tc>
        <w:tc>
          <w:tcPr>
            <w:tcW w:w="1377" w:type="dxa"/>
            <w:shd w:val="clear" w:color="auto" w:fill="auto"/>
            <w:vAlign w:val="bottom"/>
          </w:tcPr>
          <w:p w:rsidR="008D1A67" w:rsidRDefault="008D1A67">
            <w:pPr>
              <w:jc w:val="right"/>
              <w:rPr>
                <w:rFonts w:ascii="Arial" w:hAnsi="Arial" w:cs="Arial"/>
                <w:sz w:val="20"/>
                <w:szCs w:val="20"/>
              </w:rPr>
            </w:pPr>
            <w:r>
              <w:rPr>
                <w:rFonts w:ascii="Arial" w:hAnsi="Arial" w:cs="Arial"/>
                <w:sz w:val="20"/>
                <w:szCs w:val="20"/>
              </w:rPr>
              <w:t>12/20/1990</w:t>
            </w:r>
          </w:p>
        </w:tc>
      </w:tr>
      <w:tr w:rsidR="008D1A67" w:rsidTr="008D1A67">
        <w:trPr>
          <w:jc w:val="center"/>
        </w:trPr>
        <w:tc>
          <w:tcPr>
            <w:tcW w:w="1917" w:type="dxa"/>
            <w:shd w:val="clear" w:color="auto" w:fill="auto"/>
          </w:tcPr>
          <w:p w:rsidR="008D1A67" w:rsidRDefault="008D1A67" w:rsidP="008D1A67">
            <w:pPr>
              <w:jc w:val="center"/>
            </w:pPr>
          </w:p>
        </w:tc>
        <w:tc>
          <w:tcPr>
            <w:tcW w:w="5940" w:type="dxa"/>
            <w:shd w:val="clear" w:color="auto" w:fill="auto"/>
          </w:tcPr>
          <w:p w:rsidR="008D1A67" w:rsidRPr="00E71D82" w:rsidRDefault="008D1A67" w:rsidP="00E71D82">
            <w:pPr>
              <w:pStyle w:val="BodyText"/>
              <w:tabs>
                <w:tab w:val="clear" w:pos="7200"/>
              </w:tabs>
              <w:rPr>
                <w:b/>
              </w:rPr>
            </w:pPr>
          </w:p>
        </w:tc>
        <w:tc>
          <w:tcPr>
            <w:tcW w:w="1377" w:type="dxa"/>
            <w:shd w:val="clear" w:color="auto" w:fill="auto"/>
            <w:vAlign w:val="bottom"/>
          </w:tcPr>
          <w:p w:rsidR="008D1A67" w:rsidRDefault="008D1A67">
            <w:pPr>
              <w:jc w:val="right"/>
              <w:rPr>
                <w:rFonts w:ascii="Arial" w:hAnsi="Arial" w:cs="Arial"/>
                <w:sz w:val="22"/>
                <w:szCs w:val="22"/>
              </w:rPr>
            </w:pPr>
          </w:p>
        </w:tc>
      </w:tr>
      <w:tr w:rsidR="008D1A67" w:rsidTr="008D1A67">
        <w:trPr>
          <w:jc w:val="center"/>
        </w:trPr>
        <w:tc>
          <w:tcPr>
            <w:tcW w:w="1917" w:type="dxa"/>
            <w:shd w:val="clear" w:color="auto" w:fill="auto"/>
          </w:tcPr>
          <w:p w:rsidR="008D1A67" w:rsidRDefault="008D1A67" w:rsidP="00E71D82">
            <w:pPr>
              <w:jc w:val="center"/>
            </w:pPr>
          </w:p>
        </w:tc>
        <w:tc>
          <w:tcPr>
            <w:tcW w:w="5940" w:type="dxa"/>
            <w:shd w:val="clear" w:color="auto" w:fill="auto"/>
          </w:tcPr>
          <w:p w:rsidR="008D1A67" w:rsidRDefault="008D1A67" w:rsidP="00E71D82">
            <w:pPr>
              <w:pStyle w:val="BodyText"/>
              <w:tabs>
                <w:tab w:val="clear" w:pos="7200"/>
              </w:tabs>
            </w:pPr>
          </w:p>
        </w:tc>
        <w:tc>
          <w:tcPr>
            <w:tcW w:w="1377" w:type="dxa"/>
            <w:shd w:val="clear" w:color="auto" w:fill="auto"/>
            <w:vAlign w:val="bottom"/>
          </w:tcPr>
          <w:p w:rsidR="008D1A67" w:rsidRDefault="008D1A67">
            <w:pPr>
              <w:jc w:val="right"/>
              <w:rPr>
                <w:rFonts w:ascii="Arial" w:hAnsi="Arial" w:cs="Arial"/>
                <w:sz w:val="22"/>
                <w:szCs w:val="22"/>
              </w:rPr>
            </w:pPr>
          </w:p>
        </w:tc>
      </w:tr>
      <w:tr w:rsidR="008D1A67" w:rsidTr="008D1A67">
        <w:trPr>
          <w:jc w:val="center"/>
        </w:trPr>
        <w:tc>
          <w:tcPr>
            <w:tcW w:w="1917" w:type="dxa"/>
            <w:shd w:val="clear" w:color="auto" w:fill="auto"/>
          </w:tcPr>
          <w:p w:rsidR="008D1A67" w:rsidRDefault="008D1A67" w:rsidP="00E71D82">
            <w:pPr>
              <w:jc w:val="center"/>
            </w:pPr>
          </w:p>
        </w:tc>
        <w:tc>
          <w:tcPr>
            <w:tcW w:w="5940" w:type="dxa"/>
            <w:shd w:val="clear" w:color="auto" w:fill="auto"/>
          </w:tcPr>
          <w:p w:rsidR="008D1A67" w:rsidRDefault="008D1A67" w:rsidP="00E71D82">
            <w:pPr>
              <w:pStyle w:val="BodyText"/>
              <w:tabs>
                <w:tab w:val="clear" w:pos="7200"/>
              </w:tabs>
            </w:pPr>
          </w:p>
        </w:tc>
        <w:tc>
          <w:tcPr>
            <w:tcW w:w="1377" w:type="dxa"/>
            <w:shd w:val="clear" w:color="auto" w:fill="auto"/>
            <w:vAlign w:val="bottom"/>
          </w:tcPr>
          <w:p w:rsidR="008D1A67" w:rsidRDefault="008D1A67">
            <w:pPr>
              <w:jc w:val="right"/>
              <w:rPr>
                <w:rFonts w:ascii="Arial" w:hAnsi="Arial" w:cs="Arial"/>
                <w:sz w:val="22"/>
                <w:szCs w:val="22"/>
              </w:rPr>
            </w:pPr>
          </w:p>
        </w:tc>
      </w:tr>
      <w:tr w:rsidR="008D1A67" w:rsidTr="008D1A67">
        <w:trPr>
          <w:jc w:val="center"/>
        </w:trPr>
        <w:tc>
          <w:tcPr>
            <w:tcW w:w="1917" w:type="dxa"/>
            <w:shd w:val="clear" w:color="auto" w:fill="auto"/>
          </w:tcPr>
          <w:p w:rsidR="008D1A67" w:rsidRDefault="008D1A67" w:rsidP="00E71D82">
            <w:pPr>
              <w:jc w:val="center"/>
            </w:pPr>
          </w:p>
        </w:tc>
        <w:tc>
          <w:tcPr>
            <w:tcW w:w="5940" w:type="dxa"/>
            <w:shd w:val="clear" w:color="auto" w:fill="auto"/>
          </w:tcPr>
          <w:p w:rsidR="008D1A67" w:rsidRDefault="008D1A67" w:rsidP="00E71D82">
            <w:pPr>
              <w:pStyle w:val="BodyText"/>
              <w:tabs>
                <w:tab w:val="clear" w:pos="7200"/>
              </w:tabs>
            </w:pPr>
          </w:p>
        </w:tc>
        <w:tc>
          <w:tcPr>
            <w:tcW w:w="1377" w:type="dxa"/>
            <w:shd w:val="clear" w:color="auto" w:fill="auto"/>
            <w:vAlign w:val="bottom"/>
          </w:tcPr>
          <w:p w:rsidR="008D1A67" w:rsidRDefault="008D1A67">
            <w:pPr>
              <w:jc w:val="right"/>
              <w:rPr>
                <w:rFonts w:ascii="Arial" w:hAnsi="Arial" w:cs="Arial"/>
                <w:sz w:val="22"/>
                <w:szCs w:val="22"/>
              </w:rPr>
            </w:pPr>
          </w:p>
        </w:tc>
      </w:tr>
      <w:tr w:rsidR="008D1A67" w:rsidTr="008D1A67">
        <w:trPr>
          <w:jc w:val="center"/>
        </w:trPr>
        <w:tc>
          <w:tcPr>
            <w:tcW w:w="1917" w:type="dxa"/>
            <w:shd w:val="clear" w:color="auto" w:fill="auto"/>
          </w:tcPr>
          <w:p w:rsidR="008D1A67" w:rsidRDefault="008D1A67" w:rsidP="00E71D82">
            <w:pPr>
              <w:jc w:val="center"/>
            </w:pPr>
          </w:p>
        </w:tc>
        <w:tc>
          <w:tcPr>
            <w:tcW w:w="5940" w:type="dxa"/>
            <w:shd w:val="clear" w:color="auto" w:fill="auto"/>
          </w:tcPr>
          <w:p w:rsidR="008D1A67" w:rsidRDefault="008D1A67" w:rsidP="00E71D82">
            <w:pPr>
              <w:pStyle w:val="BodyText"/>
              <w:tabs>
                <w:tab w:val="clear" w:pos="7200"/>
              </w:tabs>
            </w:pPr>
          </w:p>
        </w:tc>
        <w:tc>
          <w:tcPr>
            <w:tcW w:w="1377" w:type="dxa"/>
            <w:shd w:val="clear" w:color="auto" w:fill="auto"/>
            <w:vAlign w:val="bottom"/>
          </w:tcPr>
          <w:p w:rsidR="008D1A67" w:rsidRDefault="008D1A67">
            <w:pPr>
              <w:jc w:val="right"/>
              <w:rPr>
                <w:rFonts w:ascii="Arial" w:hAnsi="Arial" w:cs="Arial"/>
                <w:sz w:val="22"/>
                <w:szCs w:val="22"/>
              </w:rPr>
            </w:pPr>
          </w:p>
        </w:tc>
      </w:tr>
      <w:tr w:rsidR="008D1A67" w:rsidTr="00E71D82">
        <w:trPr>
          <w:jc w:val="center"/>
        </w:trPr>
        <w:tc>
          <w:tcPr>
            <w:tcW w:w="1917" w:type="dxa"/>
            <w:shd w:val="clear" w:color="auto" w:fill="auto"/>
          </w:tcPr>
          <w:p w:rsidR="008D1A67" w:rsidRDefault="008D1A67" w:rsidP="00E71D82">
            <w:pPr>
              <w:jc w:val="center"/>
            </w:pPr>
          </w:p>
        </w:tc>
        <w:tc>
          <w:tcPr>
            <w:tcW w:w="5940" w:type="dxa"/>
            <w:shd w:val="clear" w:color="auto" w:fill="auto"/>
          </w:tcPr>
          <w:p w:rsidR="008D1A67" w:rsidRDefault="008D1A67" w:rsidP="00E71D82">
            <w:pPr>
              <w:pStyle w:val="BodyText"/>
              <w:tabs>
                <w:tab w:val="clear" w:pos="7200"/>
              </w:tabs>
            </w:pPr>
          </w:p>
        </w:tc>
        <w:tc>
          <w:tcPr>
            <w:tcW w:w="1377" w:type="dxa"/>
            <w:shd w:val="clear" w:color="auto" w:fill="auto"/>
          </w:tcPr>
          <w:p w:rsidR="008D1A67" w:rsidRDefault="008D1A67" w:rsidP="00E71D82">
            <w:pPr>
              <w:jc w:val="center"/>
            </w:pPr>
          </w:p>
        </w:tc>
      </w:tr>
      <w:tr w:rsidR="008D1A67" w:rsidTr="00E71D82">
        <w:trPr>
          <w:jc w:val="center"/>
        </w:trPr>
        <w:tc>
          <w:tcPr>
            <w:tcW w:w="1917" w:type="dxa"/>
            <w:shd w:val="clear" w:color="auto" w:fill="auto"/>
          </w:tcPr>
          <w:p w:rsidR="008D1A67" w:rsidRDefault="008D1A67" w:rsidP="00E71D82">
            <w:pPr>
              <w:jc w:val="center"/>
            </w:pPr>
          </w:p>
        </w:tc>
        <w:tc>
          <w:tcPr>
            <w:tcW w:w="5940" w:type="dxa"/>
            <w:shd w:val="clear" w:color="auto" w:fill="auto"/>
          </w:tcPr>
          <w:p w:rsidR="008D1A67" w:rsidRPr="00F53845" w:rsidRDefault="008D1A67" w:rsidP="00F53845">
            <w:pPr>
              <w:pStyle w:val="BodyText"/>
            </w:pPr>
          </w:p>
        </w:tc>
        <w:tc>
          <w:tcPr>
            <w:tcW w:w="1377" w:type="dxa"/>
            <w:shd w:val="clear" w:color="auto" w:fill="auto"/>
          </w:tcPr>
          <w:p w:rsidR="008D1A67" w:rsidRDefault="008D1A67" w:rsidP="00E71D82">
            <w:pPr>
              <w:jc w:val="center"/>
            </w:pPr>
          </w:p>
        </w:tc>
      </w:tr>
      <w:tr w:rsidR="008D1A67" w:rsidTr="00E71D82">
        <w:trPr>
          <w:jc w:val="center"/>
        </w:trPr>
        <w:tc>
          <w:tcPr>
            <w:tcW w:w="1917" w:type="dxa"/>
            <w:shd w:val="clear" w:color="auto" w:fill="auto"/>
          </w:tcPr>
          <w:p w:rsidR="008D1A67" w:rsidRDefault="008D1A67" w:rsidP="00E71D82">
            <w:pPr>
              <w:jc w:val="center"/>
            </w:pPr>
          </w:p>
        </w:tc>
        <w:tc>
          <w:tcPr>
            <w:tcW w:w="5940" w:type="dxa"/>
            <w:shd w:val="clear" w:color="auto" w:fill="auto"/>
          </w:tcPr>
          <w:p w:rsidR="008D1A67" w:rsidRPr="00F53845" w:rsidRDefault="008D1A67" w:rsidP="00F53845">
            <w:pPr>
              <w:pStyle w:val="BodyText"/>
            </w:pPr>
          </w:p>
        </w:tc>
        <w:tc>
          <w:tcPr>
            <w:tcW w:w="1377" w:type="dxa"/>
            <w:shd w:val="clear" w:color="auto" w:fill="auto"/>
          </w:tcPr>
          <w:p w:rsidR="008D1A67" w:rsidRDefault="008D1A67" w:rsidP="00E71D82">
            <w:pPr>
              <w:jc w:val="center"/>
            </w:pPr>
          </w:p>
        </w:tc>
      </w:tr>
    </w:tbl>
    <w:p w:rsidR="003B3702" w:rsidRDefault="003B3702"/>
    <w:sectPr w:rsidR="003B3702" w:rsidSect="00353266">
      <w:headerReference w:type="default" r:id="rId51"/>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1A67" w:rsidRDefault="008D1A67">
      <w:r>
        <w:separator/>
      </w:r>
    </w:p>
  </w:endnote>
  <w:endnote w:type="continuationSeparator" w:id="0">
    <w:p w:rsidR="008D1A67" w:rsidRDefault="008D1A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1A67" w:rsidRDefault="008D1A67">
      <w:r>
        <w:separator/>
      </w:r>
    </w:p>
  </w:footnote>
  <w:footnote w:type="continuationSeparator" w:id="0">
    <w:p w:rsidR="008D1A67" w:rsidRDefault="008D1A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A67" w:rsidRPr="00643371" w:rsidRDefault="008D1A67" w:rsidP="007A6D99">
    <w:pPr>
      <w:pStyle w:val="Header"/>
      <w:jc w:val="center"/>
      <w:rPr>
        <w:b/>
      </w:rPr>
    </w:pPr>
    <w:r w:rsidRPr="00643371">
      <w:rPr>
        <w:b/>
      </w:rPr>
      <w:t xml:space="preserve">City of </w:t>
    </w:r>
    <w:smartTag w:uri="urn:schemas-microsoft-com:office:smarttags" w:element="City">
      <w:smartTag w:uri="urn:schemas-microsoft-com:office:smarttags" w:element="place">
        <w:r w:rsidRPr="00643371">
          <w:rPr>
            <w:b/>
          </w:rPr>
          <w:t>Abilene</w:t>
        </w:r>
      </w:smartTag>
    </w:smartTag>
  </w:p>
  <w:p w:rsidR="008D1A67" w:rsidRDefault="008D1A67" w:rsidP="007A6D99">
    <w:pPr>
      <w:pStyle w:val="Header"/>
      <w:jc w:val="center"/>
      <w:rPr>
        <w:b/>
      </w:rPr>
    </w:pPr>
    <w:r>
      <w:rPr>
        <w:b/>
      </w:rPr>
      <w:t>List of Resolutions for 1990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91121E"/>
    <w:multiLevelType w:val="hybridMultilevel"/>
    <w:tmpl w:val="034A8826"/>
    <w:lvl w:ilvl="0" w:tplc="66149D0A">
      <w:start w:val="1"/>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20"/>
  <w:characterSpacingControl w:val="doNotCompress"/>
  <w:footnotePr>
    <w:footnote w:id="-1"/>
    <w:footnote w:id="0"/>
  </w:footnotePr>
  <w:endnotePr>
    <w:endnote w:id="-1"/>
    <w:endnote w:id="0"/>
  </w:endnotePr>
  <w:compat/>
  <w:rsids>
    <w:rsidRoot w:val="00325BB8"/>
    <w:rsid w:val="00004422"/>
    <w:rsid w:val="00022591"/>
    <w:rsid w:val="000341E3"/>
    <w:rsid w:val="000367BB"/>
    <w:rsid w:val="00045FC3"/>
    <w:rsid w:val="0005561B"/>
    <w:rsid w:val="00070D4D"/>
    <w:rsid w:val="00071B31"/>
    <w:rsid w:val="000773B5"/>
    <w:rsid w:val="0008086F"/>
    <w:rsid w:val="000843C2"/>
    <w:rsid w:val="000962CB"/>
    <w:rsid w:val="000A2C12"/>
    <w:rsid w:val="000B194C"/>
    <w:rsid w:val="000C5C95"/>
    <w:rsid w:val="000D5EFB"/>
    <w:rsid w:val="000D7206"/>
    <w:rsid w:val="000D7C00"/>
    <w:rsid w:val="000E6FFA"/>
    <w:rsid w:val="000F071C"/>
    <w:rsid w:val="00106981"/>
    <w:rsid w:val="00116EEE"/>
    <w:rsid w:val="001203A1"/>
    <w:rsid w:val="00122F9C"/>
    <w:rsid w:val="00136D8F"/>
    <w:rsid w:val="001374F6"/>
    <w:rsid w:val="00140A0C"/>
    <w:rsid w:val="00161E72"/>
    <w:rsid w:val="00180379"/>
    <w:rsid w:val="001946C8"/>
    <w:rsid w:val="0019745A"/>
    <w:rsid w:val="001979C0"/>
    <w:rsid w:val="001A14A2"/>
    <w:rsid w:val="001B1BD0"/>
    <w:rsid w:val="001B5782"/>
    <w:rsid w:val="001C0338"/>
    <w:rsid w:val="001E3999"/>
    <w:rsid w:val="001F624C"/>
    <w:rsid w:val="00200FE2"/>
    <w:rsid w:val="00206847"/>
    <w:rsid w:val="00215FF5"/>
    <w:rsid w:val="002255D1"/>
    <w:rsid w:val="00241DAC"/>
    <w:rsid w:val="00243467"/>
    <w:rsid w:val="00255784"/>
    <w:rsid w:val="00257940"/>
    <w:rsid w:val="0026459B"/>
    <w:rsid w:val="00273D9F"/>
    <w:rsid w:val="00273ED8"/>
    <w:rsid w:val="00274B2A"/>
    <w:rsid w:val="00280699"/>
    <w:rsid w:val="00281907"/>
    <w:rsid w:val="00297640"/>
    <w:rsid w:val="002A7F7D"/>
    <w:rsid w:val="002B5DB6"/>
    <w:rsid w:val="002C62FD"/>
    <w:rsid w:val="002D2BDB"/>
    <w:rsid w:val="002E15A6"/>
    <w:rsid w:val="002F7937"/>
    <w:rsid w:val="003008A8"/>
    <w:rsid w:val="00304C06"/>
    <w:rsid w:val="00304FE0"/>
    <w:rsid w:val="00306526"/>
    <w:rsid w:val="0031038D"/>
    <w:rsid w:val="00314AAA"/>
    <w:rsid w:val="00314DA1"/>
    <w:rsid w:val="00325BB8"/>
    <w:rsid w:val="0033566E"/>
    <w:rsid w:val="003457CF"/>
    <w:rsid w:val="00352295"/>
    <w:rsid w:val="00353266"/>
    <w:rsid w:val="00354FF3"/>
    <w:rsid w:val="00375EC5"/>
    <w:rsid w:val="0038239E"/>
    <w:rsid w:val="00384CA0"/>
    <w:rsid w:val="003A1691"/>
    <w:rsid w:val="003A3143"/>
    <w:rsid w:val="003A6223"/>
    <w:rsid w:val="003B3702"/>
    <w:rsid w:val="003B69A2"/>
    <w:rsid w:val="003C2C9F"/>
    <w:rsid w:val="003C3E53"/>
    <w:rsid w:val="003D719F"/>
    <w:rsid w:val="003E41FF"/>
    <w:rsid w:val="003E77FB"/>
    <w:rsid w:val="003F1F45"/>
    <w:rsid w:val="00401C00"/>
    <w:rsid w:val="0040210F"/>
    <w:rsid w:val="004041F0"/>
    <w:rsid w:val="00411EF4"/>
    <w:rsid w:val="004225B8"/>
    <w:rsid w:val="00434400"/>
    <w:rsid w:val="004468F2"/>
    <w:rsid w:val="004675B3"/>
    <w:rsid w:val="00467ED8"/>
    <w:rsid w:val="004879BC"/>
    <w:rsid w:val="004A1431"/>
    <w:rsid w:val="004B25A0"/>
    <w:rsid w:val="004C0F98"/>
    <w:rsid w:val="004C7977"/>
    <w:rsid w:val="004E1469"/>
    <w:rsid w:val="004E40DE"/>
    <w:rsid w:val="0051298A"/>
    <w:rsid w:val="00523B9B"/>
    <w:rsid w:val="00533E7C"/>
    <w:rsid w:val="0056059D"/>
    <w:rsid w:val="005608D4"/>
    <w:rsid w:val="005654E9"/>
    <w:rsid w:val="00585ABA"/>
    <w:rsid w:val="00587853"/>
    <w:rsid w:val="00595024"/>
    <w:rsid w:val="005A06F7"/>
    <w:rsid w:val="005A261D"/>
    <w:rsid w:val="005A6097"/>
    <w:rsid w:val="005C2DEC"/>
    <w:rsid w:val="005D09CE"/>
    <w:rsid w:val="005D13E3"/>
    <w:rsid w:val="005D25A6"/>
    <w:rsid w:val="005D3F91"/>
    <w:rsid w:val="005E5CE6"/>
    <w:rsid w:val="005F0A31"/>
    <w:rsid w:val="005F5480"/>
    <w:rsid w:val="00610579"/>
    <w:rsid w:val="00613DDC"/>
    <w:rsid w:val="00622AEB"/>
    <w:rsid w:val="0062770D"/>
    <w:rsid w:val="00635693"/>
    <w:rsid w:val="00636260"/>
    <w:rsid w:val="00643371"/>
    <w:rsid w:val="00650E7D"/>
    <w:rsid w:val="00654784"/>
    <w:rsid w:val="0066431A"/>
    <w:rsid w:val="006661D0"/>
    <w:rsid w:val="00681CB3"/>
    <w:rsid w:val="006A0119"/>
    <w:rsid w:val="006B4AF4"/>
    <w:rsid w:val="006C2206"/>
    <w:rsid w:val="006D096D"/>
    <w:rsid w:val="006D153E"/>
    <w:rsid w:val="006D3432"/>
    <w:rsid w:val="006D6540"/>
    <w:rsid w:val="006F2073"/>
    <w:rsid w:val="006F3126"/>
    <w:rsid w:val="006F35C6"/>
    <w:rsid w:val="0070019D"/>
    <w:rsid w:val="007018B3"/>
    <w:rsid w:val="00706FA1"/>
    <w:rsid w:val="00707B2B"/>
    <w:rsid w:val="00711B0D"/>
    <w:rsid w:val="0071335C"/>
    <w:rsid w:val="00713ABB"/>
    <w:rsid w:val="00717F5A"/>
    <w:rsid w:val="00760D84"/>
    <w:rsid w:val="00763543"/>
    <w:rsid w:val="0077533B"/>
    <w:rsid w:val="0078127E"/>
    <w:rsid w:val="007A3E86"/>
    <w:rsid w:val="007A57AB"/>
    <w:rsid w:val="007A6943"/>
    <w:rsid w:val="007A6D99"/>
    <w:rsid w:val="007C4BAA"/>
    <w:rsid w:val="007C7E72"/>
    <w:rsid w:val="00813691"/>
    <w:rsid w:val="00815C32"/>
    <w:rsid w:val="008168DB"/>
    <w:rsid w:val="0082238D"/>
    <w:rsid w:val="00827ADA"/>
    <w:rsid w:val="008325D5"/>
    <w:rsid w:val="008505B6"/>
    <w:rsid w:val="00852854"/>
    <w:rsid w:val="00891EA2"/>
    <w:rsid w:val="008921EB"/>
    <w:rsid w:val="00894472"/>
    <w:rsid w:val="008B02E4"/>
    <w:rsid w:val="008C19B2"/>
    <w:rsid w:val="008C22A4"/>
    <w:rsid w:val="008C3F90"/>
    <w:rsid w:val="008D08C7"/>
    <w:rsid w:val="008D1A67"/>
    <w:rsid w:val="008D70EF"/>
    <w:rsid w:val="008F4C84"/>
    <w:rsid w:val="008F6C9D"/>
    <w:rsid w:val="00906FED"/>
    <w:rsid w:val="00907100"/>
    <w:rsid w:val="009113B2"/>
    <w:rsid w:val="00920549"/>
    <w:rsid w:val="00921141"/>
    <w:rsid w:val="00926DB6"/>
    <w:rsid w:val="00932F39"/>
    <w:rsid w:val="00942CD2"/>
    <w:rsid w:val="00954029"/>
    <w:rsid w:val="009547C2"/>
    <w:rsid w:val="0095729C"/>
    <w:rsid w:val="00961416"/>
    <w:rsid w:val="0097344F"/>
    <w:rsid w:val="00980507"/>
    <w:rsid w:val="009826B5"/>
    <w:rsid w:val="00992CB5"/>
    <w:rsid w:val="009A0965"/>
    <w:rsid w:val="009A68F3"/>
    <w:rsid w:val="009A6D7C"/>
    <w:rsid w:val="009B4190"/>
    <w:rsid w:val="009B6ED4"/>
    <w:rsid w:val="009C0ABC"/>
    <w:rsid w:val="009C0BB8"/>
    <w:rsid w:val="009C34AB"/>
    <w:rsid w:val="009C4D55"/>
    <w:rsid w:val="009C6292"/>
    <w:rsid w:val="009D4A9D"/>
    <w:rsid w:val="009E44D8"/>
    <w:rsid w:val="009E47F4"/>
    <w:rsid w:val="009F244B"/>
    <w:rsid w:val="009F414F"/>
    <w:rsid w:val="009F465C"/>
    <w:rsid w:val="009F7295"/>
    <w:rsid w:val="009F774F"/>
    <w:rsid w:val="00A05DF8"/>
    <w:rsid w:val="00A0726D"/>
    <w:rsid w:val="00A10AA3"/>
    <w:rsid w:val="00A10AA7"/>
    <w:rsid w:val="00A1197F"/>
    <w:rsid w:val="00A16A61"/>
    <w:rsid w:val="00A1708D"/>
    <w:rsid w:val="00A300E5"/>
    <w:rsid w:val="00A352A4"/>
    <w:rsid w:val="00A42445"/>
    <w:rsid w:val="00A55EA4"/>
    <w:rsid w:val="00A6140D"/>
    <w:rsid w:val="00A725A7"/>
    <w:rsid w:val="00A84937"/>
    <w:rsid w:val="00A95873"/>
    <w:rsid w:val="00AA0CB3"/>
    <w:rsid w:val="00AA60CA"/>
    <w:rsid w:val="00AD7A98"/>
    <w:rsid w:val="00AE5FC8"/>
    <w:rsid w:val="00AF7A63"/>
    <w:rsid w:val="00B05EAC"/>
    <w:rsid w:val="00B06F9A"/>
    <w:rsid w:val="00B10651"/>
    <w:rsid w:val="00B22BCB"/>
    <w:rsid w:val="00B279DA"/>
    <w:rsid w:val="00B33D9B"/>
    <w:rsid w:val="00B402F8"/>
    <w:rsid w:val="00B46744"/>
    <w:rsid w:val="00B72634"/>
    <w:rsid w:val="00B73064"/>
    <w:rsid w:val="00B8450C"/>
    <w:rsid w:val="00B9084E"/>
    <w:rsid w:val="00B943D4"/>
    <w:rsid w:val="00B9637F"/>
    <w:rsid w:val="00BB108D"/>
    <w:rsid w:val="00BC6CEB"/>
    <w:rsid w:val="00BC753C"/>
    <w:rsid w:val="00BD0F9B"/>
    <w:rsid w:val="00BD6880"/>
    <w:rsid w:val="00C045ED"/>
    <w:rsid w:val="00C11D29"/>
    <w:rsid w:val="00C37C20"/>
    <w:rsid w:val="00C559F9"/>
    <w:rsid w:val="00C630D0"/>
    <w:rsid w:val="00C759DC"/>
    <w:rsid w:val="00C87A32"/>
    <w:rsid w:val="00CA3633"/>
    <w:rsid w:val="00CA7587"/>
    <w:rsid w:val="00CC4F53"/>
    <w:rsid w:val="00CD16DE"/>
    <w:rsid w:val="00CE6D21"/>
    <w:rsid w:val="00CF4004"/>
    <w:rsid w:val="00D03806"/>
    <w:rsid w:val="00D03F2F"/>
    <w:rsid w:val="00D04684"/>
    <w:rsid w:val="00D06D00"/>
    <w:rsid w:val="00D32368"/>
    <w:rsid w:val="00D33838"/>
    <w:rsid w:val="00D34B98"/>
    <w:rsid w:val="00D41687"/>
    <w:rsid w:val="00D41F26"/>
    <w:rsid w:val="00D43CEB"/>
    <w:rsid w:val="00D61134"/>
    <w:rsid w:val="00D62822"/>
    <w:rsid w:val="00D6600D"/>
    <w:rsid w:val="00D66F2B"/>
    <w:rsid w:val="00D71987"/>
    <w:rsid w:val="00D719F8"/>
    <w:rsid w:val="00D751DF"/>
    <w:rsid w:val="00D77756"/>
    <w:rsid w:val="00D80738"/>
    <w:rsid w:val="00D81004"/>
    <w:rsid w:val="00D933F5"/>
    <w:rsid w:val="00DA0538"/>
    <w:rsid w:val="00DA3CE5"/>
    <w:rsid w:val="00DA796F"/>
    <w:rsid w:val="00DC0D1E"/>
    <w:rsid w:val="00DC7F4A"/>
    <w:rsid w:val="00DE31DD"/>
    <w:rsid w:val="00E057AE"/>
    <w:rsid w:val="00E155EF"/>
    <w:rsid w:val="00E163E9"/>
    <w:rsid w:val="00E34016"/>
    <w:rsid w:val="00E344AA"/>
    <w:rsid w:val="00E379F8"/>
    <w:rsid w:val="00E408AC"/>
    <w:rsid w:val="00E40ACB"/>
    <w:rsid w:val="00E54E60"/>
    <w:rsid w:val="00E663D8"/>
    <w:rsid w:val="00E70914"/>
    <w:rsid w:val="00E71D82"/>
    <w:rsid w:val="00E7276F"/>
    <w:rsid w:val="00E8430E"/>
    <w:rsid w:val="00E86689"/>
    <w:rsid w:val="00E92620"/>
    <w:rsid w:val="00E935C4"/>
    <w:rsid w:val="00EA4815"/>
    <w:rsid w:val="00EB21B7"/>
    <w:rsid w:val="00EB4203"/>
    <w:rsid w:val="00ED1352"/>
    <w:rsid w:val="00ED60E0"/>
    <w:rsid w:val="00ED777D"/>
    <w:rsid w:val="00EE3370"/>
    <w:rsid w:val="00EE4D97"/>
    <w:rsid w:val="00EF1F93"/>
    <w:rsid w:val="00F0425A"/>
    <w:rsid w:val="00F115AD"/>
    <w:rsid w:val="00F210A4"/>
    <w:rsid w:val="00F22F57"/>
    <w:rsid w:val="00F315B0"/>
    <w:rsid w:val="00F34C0B"/>
    <w:rsid w:val="00F35491"/>
    <w:rsid w:val="00F3737A"/>
    <w:rsid w:val="00F53845"/>
    <w:rsid w:val="00F615DF"/>
    <w:rsid w:val="00F640F9"/>
    <w:rsid w:val="00F67A98"/>
    <w:rsid w:val="00F7795D"/>
    <w:rsid w:val="00F84408"/>
    <w:rsid w:val="00F911F6"/>
    <w:rsid w:val="00FA10BA"/>
    <w:rsid w:val="00FA19A3"/>
    <w:rsid w:val="00FA488A"/>
    <w:rsid w:val="00FB7994"/>
    <w:rsid w:val="00FB7F88"/>
    <w:rsid w:val="00FC0898"/>
    <w:rsid w:val="00FD2852"/>
    <w:rsid w:val="00FE180E"/>
    <w:rsid w:val="00FE2656"/>
    <w:rsid w:val="00FE7555"/>
    <w:rsid w:val="00FF24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5BB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5B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7A6D99"/>
    <w:pPr>
      <w:tabs>
        <w:tab w:val="center" w:pos="4320"/>
        <w:tab w:val="right" w:pos="8640"/>
      </w:tabs>
    </w:pPr>
  </w:style>
  <w:style w:type="paragraph" w:styleId="Footer">
    <w:name w:val="footer"/>
    <w:basedOn w:val="Normal"/>
    <w:rsid w:val="007A6D99"/>
    <w:pPr>
      <w:tabs>
        <w:tab w:val="center" w:pos="4320"/>
        <w:tab w:val="right" w:pos="8640"/>
      </w:tabs>
    </w:pPr>
  </w:style>
  <w:style w:type="character" w:styleId="Hyperlink">
    <w:name w:val="Hyperlink"/>
    <w:basedOn w:val="DefaultParagraphFont"/>
    <w:rsid w:val="00FE2656"/>
    <w:rPr>
      <w:color w:val="0000FF"/>
      <w:u w:val="single"/>
    </w:rPr>
  </w:style>
  <w:style w:type="paragraph" w:styleId="BodyText">
    <w:name w:val="Body Text"/>
    <w:basedOn w:val="Normal"/>
    <w:rsid w:val="00ED777D"/>
    <w:pPr>
      <w:tabs>
        <w:tab w:val="left" w:pos="-720"/>
        <w:tab w:val="left" w:pos="7200"/>
      </w:tabs>
      <w:suppressAutoHyphens/>
      <w:jc w:val="both"/>
    </w:pPr>
    <w:rPr>
      <w:spacing w:val="-3"/>
    </w:rPr>
  </w:style>
  <w:style w:type="character" w:styleId="FollowedHyperlink">
    <w:name w:val="FollowedHyperlink"/>
    <w:basedOn w:val="DefaultParagraphFont"/>
    <w:rsid w:val="00F615DF"/>
    <w:rPr>
      <w:color w:val="800080"/>
      <w:u w:val="single"/>
    </w:rPr>
  </w:style>
  <w:style w:type="paragraph" w:styleId="EndnoteText">
    <w:name w:val="endnote text"/>
    <w:basedOn w:val="Normal"/>
    <w:semiHidden/>
    <w:rsid w:val="00BC753C"/>
    <w:pPr>
      <w:widowControl w:val="0"/>
      <w:autoSpaceDE w:val="0"/>
      <w:autoSpaceDN w:val="0"/>
    </w:pPr>
  </w:style>
  <w:style w:type="character" w:customStyle="1" w:styleId="Document8">
    <w:name w:val="Document 8"/>
    <w:basedOn w:val="DefaultParagraphFont"/>
    <w:rsid w:val="00F53845"/>
    <w:rPr>
      <w:rFonts w:cs="Times New Roman"/>
    </w:rPr>
  </w:style>
  <w:style w:type="paragraph" w:styleId="ListParagraph">
    <w:name w:val="List Paragraph"/>
    <w:basedOn w:val="Normal"/>
    <w:uiPriority w:val="34"/>
    <w:qFormat/>
    <w:rsid w:val="001A14A2"/>
    <w:pPr>
      <w:ind w:left="720"/>
      <w:contextualSpacing/>
    </w:pPr>
  </w:style>
</w:styles>
</file>

<file path=word/webSettings.xml><?xml version="1.0" encoding="utf-8"?>
<w:webSettings xmlns:r="http://schemas.openxmlformats.org/officeDocument/2006/relationships" xmlns:w="http://schemas.openxmlformats.org/wordprocessingml/2006/main">
  <w:divs>
    <w:div w:id="15542301">
      <w:bodyDiv w:val="1"/>
      <w:marLeft w:val="0"/>
      <w:marRight w:val="0"/>
      <w:marTop w:val="0"/>
      <w:marBottom w:val="0"/>
      <w:divBdr>
        <w:top w:val="none" w:sz="0" w:space="0" w:color="auto"/>
        <w:left w:val="none" w:sz="0" w:space="0" w:color="auto"/>
        <w:bottom w:val="none" w:sz="0" w:space="0" w:color="auto"/>
        <w:right w:val="none" w:sz="0" w:space="0" w:color="auto"/>
      </w:divBdr>
    </w:div>
    <w:div w:id="49160046">
      <w:bodyDiv w:val="1"/>
      <w:marLeft w:val="0"/>
      <w:marRight w:val="0"/>
      <w:marTop w:val="0"/>
      <w:marBottom w:val="0"/>
      <w:divBdr>
        <w:top w:val="none" w:sz="0" w:space="0" w:color="auto"/>
        <w:left w:val="none" w:sz="0" w:space="0" w:color="auto"/>
        <w:bottom w:val="none" w:sz="0" w:space="0" w:color="auto"/>
        <w:right w:val="none" w:sz="0" w:space="0" w:color="auto"/>
      </w:divBdr>
    </w:div>
    <w:div w:id="114058872">
      <w:bodyDiv w:val="1"/>
      <w:marLeft w:val="0"/>
      <w:marRight w:val="0"/>
      <w:marTop w:val="0"/>
      <w:marBottom w:val="0"/>
      <w:divBdr>
        <w:top w:val="none" w:sz="0" w:space="0" w:color="auto"/>
        <w:left w:val="none" w:sz="0" w:space="0" w:color="auto"/>
        <w:bottom w:val="none" w:sz="0" w:space="0" w:color="auto"/>
        <w:right w:val="none" w:sz="0" w:space="0" w:color="auto"/>
      </w:divBdr>
    </w:div>
    <w:div w:id="139468022">
      <w:bodyDiv w:val="1"/>
      <w:marLeft w:val="0"/>
      <w:marRight w:val="0"/>
      <w:marTop w:val="0"/>
      <w:marBottom w:val="0"/>
      <w:divBdr>
        <w:top w:val="none" w:sz="0" w:space="0" w:color="auto"/>
        <w:left w:val="none" w:sz="0" w:space="0" w:color="auto"/>
        <w:bottom w:val="none" w:sz="0" w:space="0" w:color="auto"/>
        <w:right w:val="none" w:sz="0" w:space="0" w:color="auto"/>
      </w:divBdr>
    </w:div>
    <w:div w:id="150215967">
      <w:bodyDiv w:val="1"/>
      <w:marLeft w:val="0"/>
      <w:marRight w:val="0"/>
      <w:marTop w:val="0"/>
      <w:marBottom w:val="0"/>
      <w:divBdr>
        <w:top w:val="none" w:sz="0" w:space="0" w:color="auto"/>
        <w:left w:val="none" w:sz="0" w:space="0" w:color="auto"/>
        <w:bottom w:val="none" w:sz="0" w:space="0" w:color="auto"/>
        <w:right w:val="none" w:sz="0" w:space="0" w:color="auto"/>
      </w:divBdr>
    </w:div>
    <w:div w:id="250896322">
      <w:bodyDiv w:val="1"/>
      <w:marLeft w:val="0"/>
      <w:marRight w:val="0"/>
      <w:marTop w:val="0"/>
      <w:marBottom w:val="0"/>
      <w:divBdr>
        <w:top w:val="none" w:sz="0" w:space="0" w:color="auto"/>
        <w:left w:val="none" w:sz="0" w:space="0" w:color="auto"/>
        <w:bottom w:val="none" w:sz="0" w:space="0" w:color="auto"/>
        <w:right w:val="none" w:sz="0" w:space="0" w:color="auto"/>
      </w:divBdr>
    </w:div>
    <w:div w:id="296493426">
      <w:bodyDiv w:val="1"/>
      <w:marLeft w:val="0"/>
      <w:marRight w:val="0"/>
      <w:marTop w:val="0"/>
      <w:marBottom w:val="0"/>
      <w:divBdr>
        <w:top w:val="none" w:sz="0" w:space="0" w:color="auto"/>
        <w:left w:val="none" w:sz="0" w:space="0" w:color="auto"/>
        <w:bottom w:val="none" w:sz="0" w:space="0" w:color="auto"/>
        <w:right w:val="none" w:sz="0" w:space="0" w:color="auto"/>
      </w:divBdr>
    </w:div>
    <w:div w:id="305161371">
      <w:bodyDiv w:val="1"/>
      <w:marLeft w:val="0"/>
      <w:marRight w:val="0"/>
      <w:marTop w:val="0"/>
      <w:marBottom w:val="0"/>
      <w:divBdr>
        <w:top w:val="none" w:sz="0" w:space="0" w:color="auto"/>
        <w:left w:val="none" w:sz="0" w:space="0" w:color="auto"/>
        <w:bottom w:val="none" w:sz="0" w:space="0" w:color="auto"/>
        <w:right w:val="none" w:sz="0" w:space="0" w:color="auto"/>
      </w:divBdr>
    </w:div>
    <w:div w:id="308094626">
      <w:bodyDiv w:val="1"/>
      <w:marLeft w:val="0"/>
      <w:marRight w:val="0"/>
      <w:marTop w:val="0"/>
      <w:marBottom w:val="0"/>
      <w:divBdr>
        <w:top w:val="none" w:sz="0" w:space="0" w:color="auto"/>
        <w:left w:val="none" w:sz="0" w:space="0" w:color="auto"/>
        <w:bottom w:val="none" w:sz="0" w:space="0" w:color="auto"/>
        <w:right w:val="none" w:sz="0" w:space="0" w:color="auto"/>
      </w:divBdr>
    </w:div>
    <w:div w:id="312371113">
      <w:bodyDiv w:val="1"/>
      <w:marLeft w:val="0"/>
      <w:marRight w:val="0"/>
      <w:marTop w:val="0"/>
      <w:marBottom w:val="0"/>
      <w:divBdr>
        <w:top w:val="none" w:sz="0" w:space="0" w:color="auto"/>
        <w:left w:val="none" w:sz="0" w:space="0" w:color="auto"/>
        <w:bottom w:val="none" w:sz="0" w:space="0" w:color="auto"/>
        <w:right w:val="none" w:sz="0" w:space="0" w:color="auto"/>
      </w:divBdr>
    </w:div>
    <w:div w:id="343286937">
      <w:bodyDiv w:val="1"/>
      <w:marLeft w:val="0"/>
      <w:marRight w:val="0"/>
      <w:marTop w:val="0"/>
      <w:marBottom w:val="0"/>
      <w:divBdr>
        <w:top w:val="none" w:sz="0" w:space="0" w:color="auto"/>
        <w:left w:val="none" w:sz="0" w:space="0" w:color="auto"/>
        <w:bottom w:val="none" w:sz="0" w:space="0" w:color="auto"/>
        <w:right w:val="none" w:sz="0" w:space="0" w:color="auto"/>
      </w:divBdr>
    </w:div>
    <w:div w:id="353503091">
      <w:bodyDiv w:val="1"/>
      <w:marLeft w:val="0"/>
      <w:marRight w:val="0"/>
      <w:marTop w:val="0"/>
      <w:marBottom w:val="0"/>
      <w:divBdr>
        <w:top w:val="none" w:sz="0" w:space="0" w:color="auto"/>
        <w:left w:val="none" w:sz="0" w:space="0" w:color="auto"/>
        <w:bottom w:val="none" w:sz="0" w:space="0" w:color="auto"/>
        <w:right w:val="none" w:sz="0" w:space="0" w:color="auto"/>
      </w:divBdr>
    </w:div>
    <w:div w:id="502400191">
      <w:bodyDiv w:val="1"/>
      <w:marLeft w:val="0"/>
      <w:marRight w:val="0"/>
      <w:marTop w:val="0"/>
      <w:marBottom w:val="0"/>
      <w:divBdr>
        <w:top w:val="none" w:sz="0" w:space="0" w:color="auto"/>
        <w:left w:val="none" w:sz="0" w:space="0" w:color="auto"/>
        <w:bottom w:val="none" w:sz="0" w:space="0" w:color="auto"/>
        <w:right w:val="none" w:sz="0" w:space="0" w:color="auto"/>
      </w:divBdr>
    </w:div>
    <w:div w:id="510069048">
      <w:bodyDiv w:val="1"/>
      <w:marLeft w:val="0"/>
      <w:marRight w:val="0"/>
      <w:marTop w:val="0"/>
      <w:marBottom w:val="0"/>
      <w:divBdr>
        <w:top w:val="none" w:sz="0" w:space="0" w:color="auto"/>
        <w:left w:val="none" w:sz="0" w:space="0" w:color="auto"/>
        <w:bottom w:val="none" w:sz="0" w:space="0" w:color="auto"/>
        <w:right w:val="none" w:sz="0" w:space="0" w:color="auto"/>
      </w:divBdr>
    </w:div>
    <w:div w:id="525022790">
      <w:bodyDiv w:val="1"/>
      <w:marLeft w:val="0"/>
      <w:marRight w:val="0"/>
      <w:marTop w:val="0"/>
      <w:marBottom w:val="0"/>
      <w:divBdr>
        <w:top w:val="none" w:sz="0" w:space="0" w:color="auto"/>
        <w:left w:val="none" w:sz="0" w:space="0" w:color="auto"/>
        <w:bottom w:val="none" w:sz="0" w:space="0" w:color="auto"/>
        <w:right w:val="none" w:sz="0" w:space="0" w:color="auto"/>
      </w:divBdr>
    </w:div>
    <w:div w:id="564796823">
      <w:bodyDiv w:val="1"/>
      <w:marLeft w:val="0"/>
      <w:marRight w:val="0"/>
      <w:marTop w:val="0"/>
      <w:marBottom w:val="0"/>
      <w:divBdr>
        <w:top w:val="none" w:sz="0" w:space="0" w:color="auto"/>
        <w:left w:val="none" w:sz="0" w:space="0" w:color="auto"/>
        <w:bottom w:val="none" w:sz="0" w:space="0" w:color="auto"/>
        <w:right w:val="none" w:sz="0" w:space="0" w:color="auto"/>
      </w:divBdr>
    </w:div>
    <w:div w:id="567499294">
      <w:bodyDiv w:val="1"/>
      <w:marLeft w:val="0"/>
      <w:marRight w:val="0"/>
      <w:marTop w:val="0"/>
      <w:marBottom w:val="0"/>
      <w:divBdr>
        <w:top w:val="none" w:sz="0" w:space="0" w:color="auto"/>
        <w:left w:val="none" w:sz="0" w:space="0" w:color="auto"/>
        <w:bottom w:val="none" w:sz="0" w:space="0" w:color="auto"/>
        <w:right w:val="none" w:sz="0" w:space="0" w:color="auto"/>
      </w:divBdr>
    </w:div>
    <w:div w:id="624045966">
      <w:bodyDiv w:val="1"/>
      <w:marLeft w:val="0"/>
      <w:marRight w:val="0"/>
      <w:marTop w:val="0"/>
      <w:marBottom w:val="0"/>
      <w:divBdr>
        <w:top w:val="none" w:sz="0" w:space="0" w:color="auto"/>
        <w:left w:val="none" w:sz="0" w:space="0" w:color="auto"/>
        <w:bottom w:val="none" w:sz="0" w:space="0" w:color="auto"/>
        <w:right w:val="none" w:sz="0" w:space="0" w:color="auto"/>
      </w:divBdr>
    </w:div>
    <w:div w:id="637802564">
      <w:bodyDiv w:val="1"/>
      <w:marLeft w:val="0"/>
      <w:marRight w:val="0"/>
      <w:marTop w:val="0"/>
      <w:marBottom w:val="0"/>
      <w:divBdr>
        <w:top w:val="none" w:sz="0" w:space="0" w:color="auto"/>
        <w:left w:val="none" w:sz="0" w:space="0" w:color="auto"/>
        <w:bottom w:val="none" w:sz="0" w:space="0" w:color="auto"/>
        <w:right w:val="none" w:sz="0" w:space="0" w:color="auto"/>
      </w:divBdr>
    </w:div>
    <w:div w:id="676806171">
      <w:bodyDiv w:val="1"/>
      <w:marLeft w:val="0"/>
      <w:marRight w:val="0"/>
      <w:marTop w:val="0"/>
      <w:marBottom w:val="0"/>
      <w:divBdr>
        <w:top w:val="none" w:sz="0" w:space="0" w:color="auto"/>
        <w:left w:val="none" w:sz="0" w:space="0" w:color="auto"/>
        <w:bottom w:val="none" w:sz="0" w:space="0" w:color="auto"/>
        <w:right w:val="none" w:sz="0" w:space="0" w:color="auto"/>
      </w:divBdr>
    </w:div>
    <w:div w:id="694160377">
      <w:bodyDiv w:val="1"/>
      <w:marLeft w:val="0"/>
      <w:marRight w:val="0"/>
      <w:marTop w:val="0"/>
      <w:marBottom w:val="0"/>
      <w:divBdr>
        <w:top w:val="none" w:sz="0" w:space="0" w:color="auto"/>
        <w:left w:val="none" w:sz="0" w:space="0" w:color="auto"/>
        <w:bottom w:val="none" w:sz="0" w:space="0" w:color="auto"/>
        <w:right w:val="none" w:sz="0" w:space="0" w:color="auto"/>
      </w:divBdr>
    </w:div>
    <w:div w:id="708380754">
      <w:bodyDiv w:val="1"/>
      <w:marLeft w:val="0"/>
      <w:marRight w:val="0"/>
      <w:marTop w:val="0"/>
      <w:marBottom w:val="0"/>
      <w:divBdr>
        <w:top w:val="none" w:sz="0" w:space="0" w:color="auto"/>
        <w:left w:val="none" w:sz="0" w:space="0" w:color="auto"/>
        <w:bottom w:val="none" w:sz="0" w:space="0" w:color="auto"/>
        <w:right w:val="none" w:sz="0" w:space="0" w:color="auto"/>
      </w:divBdr>
    </w:div>
    <w:div w:id="764300254">
      <w:bodyDiv w:val="1"/>
      <w:marLeft w:val="0"/>
      <w:marRight w:val="0"/>
      <w:marTop w:val="0"/>
      <w:marBottom w:val="0"/>
      <w:divBdr>
        <w:top w:val="none" w:sz="0" w:space="0" w:color="auto"/>
        <w:left w:val="none" w:sz="0" w:space="0" w:color="auto"/>
        <w:bottom w:val="none" w:sz="0" w:space="0" w:color="auto"/>
        <w:right w:val="none" w:sz="0" w:space="0" w:color="auto"/>
      </w:divBdr>
    </w:div>
    <w:div w:id="783502449">
      <w:bodyDiv w:val="1"/>
      <w:marLeft w:val="0"/>
      <w:marRight w:val="0"/>
      <w:marTop w:val="0"/>
      <w:marBottom w:val="0"/>
      <w:divBdr>
        <w:top w:val="none" w:sz="0" w:space="0" w:color="auto"/>
        <w:left w:val="none" w:sz="0" w:space="0" w:color="auto"/>
        <w:bottom w:val="none" w:sz="0" w:space="0" w:color="auto"/>
        <w:right w:val="none" w:sz="0" w:space="0" w:color="auto"/>
      </w:divBdr>
    </w:div>
    <w:div w:id="789663305">
      <w:bodyDiv w:val="1"/>
      <w:marLeft w:val="0"/>
      <w:marRight w:val="0"/>
      <w:marTop w:val="0"/>
      <w:marBottom w:val="0"/>
      <w:divBdr>
        <w:top w:val="none" w:sz="0" w:space="0" w:color="auto"/>
        <w:left w:val="none" w:sz="0" w:space="0" w:color="auto"/>
        <w:bottom w:val="none" w:sz="0" w:space="0" w:color="auto"/>
        <w:right w:val="none" w:sz="0" w:space="0" w:color="auto"/>
      </w:divBdr>
    </w:div>
    <w:div w:id="822739127">
      <w:bodyDiv w:val="1"/>
      <w:marLeft w:val="0"/>
      <w:marRight w:val="0"/>
      <w:marTop w:val="0"/>
      <w:marBottom w:val="0"/>
      <w:divBdr>
        <w:top w:val="none" w:sz="0" w:space="0" w:color="auto"/>
        <w:left w:val="none" w:sz="0" w:space="0" w:color="auto"/>
        <w:bottom w:val="none" w:sz="0" w:space="0" w:color="auto"/>
        <w:right w:val="none" w:sz="0" w:space="0" w:color="auto"/>
      </w:divBdr>
    </w:div>
    <w:div w:id="866604066">
      <w:bodyDiv w:val="1"/>
      <w:marLeft w:val="0"/>
      <w:marRight w:val="0"/>
      <w:marTop w:val="0"/>
      <w:marBottom w:val="0"/>
      <w:divBdr>
        <w:top w:val="none" w:sz="0" w:space="0" w:color="auto"/>
        <w:left w:val="none" w:sz="0" w:space="0" w:color="auto"/>
        <w:bottom w:val="none" w:sz="0" w:space="0" w:color="auto"/>
        <w:right w:val="none" w:sz="0" w:space="0" w:color="auto"/>
      </w:divBdr>
    </w:div>
    <w:div w:id="927810169">
      <w:bodyDiv w:val="1"/>
      <w:marLeft w:val="0"/>
      <w:marRight w:val="0"/>
      <w:marTop w:val="0"/>
      <w:marBottom w:val="0"/>
      <w:divBdr>
        <w:top w:val="none" w:sz="0" w:space="0" w:color="auto"/>
        <w:left w:val="none" w:sz="0" w:space="0" w:color="auto"/>
        <w:bottom w:val="none" w:sz="0" w:space="0" w:color="auto"/>
        <w:right w:val="none" w:sz="0" w:space="0" w:color="auto"/>
      </w:divBdr>
    </w:div>
    <w:div w:id="1043797082">
      <w:bodyDiv w:val="1"/>
      <w:marLeft w:val="0"/>
      <w:marRight w:val="0"/>
      <w:marTop w:val="0"/>
      <w:marBottom w:val="0"/>
      <w:divBdr>
        <w:top w:val="none" w:sz="0" w:space="0" w:color="auto"/>
        <w:left w:val="none" w:sz="0" w:space="0" w:color="auto"/>
        <w:bottom w:val="none" w:sz="0" w:space="0" w:color="auto"/>
        <w:right w:val="none" w:sz="0" w:space="0" w:color="auto"/>
      </w:divBdr>
    </w:div>
    <w:div w:id="1051923632">
      <w:bodyDiv w:val="1"/>
      <w:marLeft w:val="0"/>
      <w:marRight w:val="0"/>
      <w:marTop w:val="0"/>
      <w:marBottom w:val="0"/>
      <w:divBdr>
        <w:top w:val="none" w:sz="0" w:space="0" w:color="auto"/>
        <w:left w:val="none" w:sz="0" w:space="0" w:color="auto"/>
        <w:bottom w:val="none" w:sz="0" w:space="0" w:color="auto"/>
        <w:right w:val="none" w:sz="0" w:space="0" w:color="auto"/>
      </w:divBdr>
    </w:div>
    <w:div w:id="1137990511">
      <w:bodyDiv w:val="1"/>
      <w:marLeft w:val="0"/>
      <w:marRight w:val="0"/>
      <w:marTop w:val="0"/>
      <w:marBottom w:val="0"/>
      <w:divBdr>
        <w:top w:val="none" w:sz="0" w:space="0" w:color="auto"/>
        <w:left w:val="none" w:sz="0" w:space="0" w:color="auto"/>
        <w:bottom w:val="none" w:sz="0" w:space="0" w:color="auto"/>
        <w:right w:val="none" w:sz="0" w:space="0" w:color="auto"/>
      </w:divBdr>
    </w:div>
    <w:div w:id="1161431374">
      <w:bodyDiv w:val="1"/>
      <w:marLeft w:val="0"/>
      <w:marRight w:val="0"/>
      <w:marTop w:val="0"/>
      <w:marBottom w:val="0"/>
      <w:divBdr>
        <w:top w:val="none" w:sz="0" w:space="0" w:color="auto"/>
        <w:left w:val="none" w:sz="0" w:space="0" w:color="auto"/>
        <w:bottom w:val="none" w:sz="0" w:space="0" w:color="auto"/>
        <w:right w:val="none" w:sz="0" w:space="0" w:color="auto"/>
      </w:divBdr>
    </w:div>
    <w:div w:id="1194687945">
      <w:bodyDiv w:val="1"/>
      <w:marLeft w:val="0"/>
      <w:marRight w:val="0"/>
      <w:marTop w:val="0"/>
      <w:marBottom w:val="0"/>
      <w:divBdr>
        <w:top w:val="none" w:sz="0" w:space="0" w:color="auto"/>
        <w:left w:val="none" w:sz="0" w:space="0" w:color="auto"/>
        <w:bottom w:val="none" w:sz="0" w:space="0" w:color="auto"/>
        <w:right w:val="none" w:sz="0" w:space="0" w:color="auto"/>
      </w:divBdr>
    </w:div>
    <w:div w:id="1201434126">
      <w:bodyDiv w:val="1"/>
      <w:marLeft w:val="0"/>
      <w:marRight w:val="0"/>
      <w:marTop w:val="0"/>
      <w:marBottom w:val="0"/>
      <w:divBdr>
        <w:top w:val="none" w:sz="0" w:space="0" w:color="auto"/>
        <w:left w:val="none" w:sz="0" w:space="0" w:color="auto"/>
        <w:bottom w:val="none" w:sz="0" w:space="0" w:color="auto"/>
        <w:right w:val="none" w:sz="0" w:space="0" w:color="auto"/>
      </w:divBdr>
    </w:div>
    <w:div w:id="1247422210">
      <w:bodyDiv w:val="1"/>
      <w:marLeft w:val="0"/>
      <w:marRight w:val="0"/>
      <w:marTop w:val="0"/>
      <w:marBottom w:val="0"/>
      <w:divBdr>
        <w:top w:val="none" w:sz="0" w:space="0" w:color="auto"/>
        <w:left w:val="none" w:sz="0" w:space="0" w:color="auto"/>
        <w:bottom w:val="none" w:sz="0" w:space="0" w:color="auto"/>
        <w:right w:val="none" w:sz="0" w:space="0" w:color="auto"/>
      </w:divBdr>
    </w:div>
    <w:div w:id="1281689445">
      <w:bodyDiv w:val="1"/>
      <w:marLeft w:val="0"/>
      <w:marRight w:val="0"/>
      <w:marTop w:val="0"/>
      <w:marBottom w:val="0"/>
      <w:divBdr>
        <w:top w:val="none" w:sz="0" w:space="0" w:color="auto"/>
        <w:left w:val="none" w:sz="0" w:space="0" w:color="auto"/>
        <w:bottom w:val="none" w:sz="0" w:space="0" w:color="auto"/>
        <w:right w:val="none" w:sz="0" w:space="0" w:color="auto"/>
      </w:divBdr>
    </w:div>
    <w:div w:id="1292663926">
      <w:bodyDiv w:val="1"/>
      <w:marLeft w:val="0"/>
      <w:marRight w:val="0"/>
      <w:marTop w:val="0"/>
      <w:marBottom w:val="0"/>
      <w:divBdr>
        <w:top w:val="none" w:sz="0" w:space="0" w:color="auto"/>
        <w:left w:val="none" w:sz="0" w:space="0" w:color="auto"/>
        <w:bottom w:val="none" w:sz="0" w:space="0" w:color="auto"/>
        <w:right w:val="none" w:sz="0" w:space="0" w:color="auto"/>
      </w:divBdr>
    </w:div>
    <w:div w:id="1294557506">
      <w:bodyDiv w:val="1"/>
      <w:marLeft w:val="0"/>
      <w:marRight w:val="0"/>
      <w:marTop w:val="0"/>
      <w:marBottom w:val="0"/>
      <w:divBdr>
        <w:top w:val="none" w:sz="0" w:space="0" w:color="auto"/>
        <w:left w:val="none" w:sz="0" w:space="0" w:color="auto"/>
        <w:bottom w:val="none" w:sz="0" w:space="0" w:color="auto"/>
        <w:right w:val="none" w:sz="0" w:space="0" w:color="auto"/>
      </w:divBdr>
    </w:div>
    <w:div w:id="1424178939">
      <w:bodyDiv w:val="1"/>
      <w:marLeft w:val="0"/>
      <w:marRight w:val="0"/>
      <w:marTop w:val="0"/>
      <w:marBottom w:val="0"/>
      <w:divBdr>
        <w:top w:val="none" w:sz="0" w:space="0" w:color="auto"/>
        <w:left w:val="none" w:sz="0" w:space="0" w:color="auto"/>
        <w:bottom w:val="none" w:sz="0" w:space="0" w:color="auto"/>
        <w:right w:val="none" w:sz="0" w:space="0" w:color="auto"/>
      </w:divBdr>
    </w:div>
    <w:div w:id="1469782431">
      <w:bodyDiv w:val="1"/>
      <w:marLeft w:val="0"/>
      <w:marRight w:val="0"/>
      <w:marTop w:val="0"/>
      <w:marBottom w:val="0"/>
      <w:divBdr>
        <w:top w:val="none" w:sz="0" w:space="0" w:color="auto"/>
        <w:left w:val="none" w:sz="0" w:space="0" w:color="auto"/>
        <w:bottom w:val="none" w:sz="0" w:space="0" w:color="auto"/>
        <w:right w:val="none" w:sz="0" w:space="0" w:color="auto"/>
      </w:divBdr>
    </w:div>
    <w:div w:id="1494446570">
      <w:bodyDiv w:val="1"/>
      <w:marLeft w:val="0"/>
      <w:marRight w:val="0"/>
      <w:marTop w:val="0"/>
      <w:marBottom w:val="0"/>
      <w:divBdr>
        <w:top w:val="none" w:sz="0" w:space="0" w:color="auto"/>
        <w:left w:val="none" w:sz="0" w:space="0" w:color="auto"/>
        <w:bottom w:val="none" w:sz="0" w:space="0" w:color="auto"/>
        <w:right w:val="none" w:sz="0" w:space="0" w:color="auto"/>
      </w:divBdr>
    </w:div>
    <w:div w:id="1504931098">
      <w:bodyDiv w:val="1"/>
      <w:marLeft w:val="0"/>
      <w:marRight w:val="0"/>
      <w:marTop w:val="0"/>
      <w:marBottom w:val="0"/>
      <w:divBdr>
        <w:top w:val="none" w:sz="0" w:space="0" w:color="auto"/>
        <w:left w:val="none" w:sz="0" w:space="0" w:color="auto"/>
        <w:bottom w:val="none" w:sz="0" w:space="0" w:color="auto"/>
        <w:right w:val="none" w:sz="0" w:space="0" w:color="auto"/>
      </w:divBdr>
    </w:div>
    <w:div w:id="1554075522">
      <w:bodyDiv w:val="1"/>
      <w:marLeft w:val="0"/>
      <w:marRight w:val="0"/>
      <w:marTop w:val="0"/>
      <w:marBottom w:val="0"/>
      <w:divBdr>
        <w:top w:val="none" w:sz="0" w:space="0" w:color="auto"/>
        <w:left w:val="none" w:sz="0" w:space="0" w:color="auto"/>
        <w:bottom w:val="none" w:sz="0" w:space="0" w:color="auto"/>
        <w:right w:val="none" w:sz="0" w:space="0" w:color="auto"/>
      </w:divBdr>
    </w:div>
    <w:div w:id="1578785427">
      <w:bodyDiv w:val="1"/>
      <w:marLeft w:val="0"/>
      <w:marRight w:val="0"/>
      <w:marTop w:val="0"/>
      <w:marBottom w:val="0"/>
      <w:divBdr>
        <w:top w:val="none" w:sz="0" w:space="0" w:color="auto"/>
        <w:left w:val="none" w:sz="0" w:space="0" w:color="auto"/>
        <w:bottom w:val="none" w:sz="0" w:space="0" w:color="auto"/>
        <w:right w:val="none" w:sz="0" w:space="0" w:color="auto"/>
      </w:divBdr>
    </w:div>
    <w:div w:id="1607227019">
      <w:bodyDiv w:val="1"/>
      <w:marLeft w:val="0"/>
      <w:marRight w:val="0"/>
      <w:marTop w:val="0"/>
      <w:marBottom w:val="0"/>
      <w:divBdr>
        <w:top w:val="none" w:sz="0" w:space="0" w:color="auto"/>
        <w:left w:val="none" w:sz="0" w:space="0" w:color="auto"/>
        <w:bottom w:val="none" w:sz="0" w:space="0" w:color="auto"/>
        <w:right w:val="none" w:sz="0" w:space="0" w:color="auto"/>
      </w:divBdr>
    </w:div>
    <w:div w:id="1624456151">
      <w:bodyDiv w:val="1"/>
      <w:marLeft w:val="0"/>
      <w:marRight w:val="0"/>
      <w:marTop w:val="0"/>
      <w:marBottom w:val="0"/>
      <w:divBdr>
        <w:top w:val="none" w:sz="0" w:space="0" w:color="auto"/>
        <w:left w:val="none" w:sz="0" w:space="0" w:color="auto"/>
        <w:bottom w:val="none" w:sz="0" w:space="0" w:color="auto"/>
        <w:right w:val="none" w:sz="0" w:space="0" w:color="auto"/>
      </w:divBdr>
    </w:div>
    <w:div w:id="1632710747">
      <w:bodyDiv w:val="1"/>
      <w:marLeft w:val="0"/>
      <w:marRight w:val="0"/>
      <w:marTop w:val="0"/>
      <w:marBottom w:val="0"/>
      <w:divBdr>
        <w:top w:val="none" w:sz="0" w:space="0" w:color="auto"/>
        <w:left w:val="none" w:sz="0" w:space="0" w:color="auto"/>
        <w:bottom w:val="none" w:sz="0" w:space="0" w:color="auto"/>
        <w:right w:val="none" w:sz="0" w:space="0" w:color="auto"/>
      </w:divBdr>
    </w:div>
    <w:div w:id="1771385944">
      <w:bodyDiv w:val="1"/>
      <w:marLeft w:val="0"/>
      <w:marRight w:val="0"/>
      <w:marTop w:val="0"/>
      <w:marBottom w:val="0"/>
      <w:divBdr>
        <w:top w:val="none" w:sz="0" w:space="0" w:color="auto"/>
        <w:left w:val="none" w:sz="0" w:space="0" w:color="auto"/>
        <w:bottom w:val="none" w:sz="0" w:space="0" w:color="auto"/>
        <w:right w:val="none" w:sz="0" w:space="0" w:color="auto"/>
      </w:divBdr>
    </w:div>
    <w:div w:id="1833834871">
      <w:bodyDiv w:val="1"/>
      <w:marLeft w:val="0"/>
      <w:marRight w:val="0"/>
      <w:marTop w:val="0"/>
      <w:marBottom w:val="0"/>
      <w:divBdr>
        <w:top w:val="none" w:sz="0" w:space="0" w:color="auto"/>
        <w:left w:val="none" w:sz="0" w:space="0" w:color="auto"/>
        <w:bottom w:val="none" w:sz="0" w:space="0" w:color="auto"/>
        <w:right w:val="none" w:sz="0" w:space="0" w:color="auto"/>
      </w:divBdr>
    </w:div>
    <w:div w:id="1835141711">
      <w:bodyDiv w:val="1"/>
      <w:marLeft w:val="0"/>
      <w:marRight w:val="0"/>
      <w:marTop w:val="0"/>
      <w:marBottom w:val="0"/>
      <w:divBdr>
        <w:top w:val="none" w:sz="0" w:space="0" w:color="auto"/>
        <w:left w:val="none" w:sz="0" w:space="0" w:color="auto"/>
        <w:bottom w:val="none" w:sz="0" w:space="0" w:color="auto"/>
        <w:right w:val="none" w:sz="0" w:space="0" w:color="auto"/>
      </w:divBdr>
    </w:div>
    <w:div w:id="1891763926">
      <w:bodyDiv w:val="1"/>
      <w:marLeft w:val="0"/>
      <w:marRight w:val="0"/>
      <w:marTop w:val="0"/>
      <w:marBottom w:val="0"/>
      <w:divBdr>
        <w:top w:val="none" w:sz="0" w:space="0" w:color="auto"/>
        <w:left w:val="none" w:sz="0" w:space="0" w:color="auto"/>
        <w:bottom w:val="none" w:sz="0" w:space="0" w:color="auto"/>
        <w:right w:val="none" w:sz="0" w:space="0" w:color="auto"/>
      </w:divBdr>
    </w:div>
    <w:div w:id="1982496378">
      <w:bodyDiv w:val="1"/>
      <w:marLeft w:val="0"/>
      <w:marRight w:val="0"/>
      <w:marTop w:val="0"/>
      <w:marBottom w:val="0"/>
      <w:divBdr>
        <w:top w:val="none" w:sz="0" w:space="0" w:color="auto"/>
        <w:left w:val="none" w:sz="0" w:space="0" w:color="auto"/>
        <w:bottom w:val="none" w:sz="0" w:space="0" w:color="auto"/>
        <w:right w:val="none" w:sz="0" w:space="0" w:color="auto"/>
      </w:divBdr>
    </w:div>
    <w:div w:id="1987859525">
      <w:bodyDiv w:val="1"/>
      <w:marLeft w:val="0"/>
      <w:marRight w:val="0"/>
      <w:marTop w:val="0"/>
      <w:marBottom w:val="0"/>
      <w:divBdr>
        <w:top w:val="none" w:sz="0" w:space="0" w:color="auto"/>
        <w:left w:val="none" w:sz="0" w:space="0" w:color="auto"/>
        <w:bottom w:val="none" w:sz="0" w:space="0" w:color="auto"/>
        <w:right w:val="none" w:sz="0" w:space="0" w:color="auto"/>
      </w:divBdr>
    </w:div>
    <w:div w:id="1994526273">
      <w:bodyDiv w:val="1"/>
      <w:marLeft w:val="0"/>
      <w:marRight w:val="0"/>
      <w:marTop w:val="0"/>
      <w:marBottom w:val="0"/>
      <w:divBdr>
        <w:top w:val="none" w:sz="0" w:space="0" w:color="auto"/>
        <w:left w:val="none" w:sz="0" w:space="0" w:color="auto"/>
        <w:bottom w:val="none" w:sz="0" w:space="0" w:color="auto"/>
        <w:right w:val="none" w:sz="0" w:space="0" w:color="auto"/>
      </w:divBdr>
    </w:div>
    <w:div w:id="2024354484">
      <w:bodyDiv w:val="1"/>
      <w:marLeft w:val="0"/>
      <w:marRight w:val="0"/>
      <w:marTop w:val="0"/>
      <w:marBottom w:val="0"/>
      <w:divBdr>
        <w:top w:val="none" w:sz="0" w:space="0" w:color="auto"/>
        <w:left w:val="none" w:sz="0" w:space="0" w:color="auto"/>
        <w:bottom w:val="none" w:sz="0" w:space="0" w:color="auto"/>
        <w:right w:val="none" w:sz="0" w:space="0" w:color="auto"/>
      </w:divBdr>
    </w:div>
    <w:div w:id="2033651482">
      <w:bodyDiv w:val="1"/>
      <w:marLeft w:val="0"/>
      <w:marRight w:val="0"/>
      <w:marTop w:val="0"/>
      <w:marBottom w:val="0"/>
      <w:divBdr>
        <w:top w:val="none" w:sz="0" w:space="0" w:color="auto"/>
        <w:left w:val="none" w:sz="0" w:space="0" w:color="auto"/>
        <w:bottom w:val="none" w:sz="0" w:space="0" w:color="auto"/>
        <w:right w:val="none" w:sz="0" w:space="0" w:color="auto"/>
      </w:divBdr>
    </w:div>
    <w:div w:id="2044592403">
      <w:bodyDiv w:val="1"/>
      <w:marLeft w:val="0"/>
      <w:marRight w:val="0"/>
      <w:marTop w:val="0"/>
      <w:marBottom w:val="0"/>
      <w:divBdr>
        <w:top w:val="none" w:sz="0" w:space="0" w:color="auto"/>
        <w:left w:val="none" w:sz="0" w:space="0" w:color="auto"/>
        <w:bottom w:val="none" w:sz="0" w:space="0" w:color="auto"/>
        <w:right w:val="none" w:sz="0" w:space="0" w:color="auto"/>
      </w:divBdr>
    </w:div>
    <w:div w:id="2085252503">
      <w:bodyDiv w:val="1"/>
      <w:marLeft w:val="0"/>
      <w:marRight w:val="0"/>
      <w:marTop w:val="0"/>
      <w:marBottom w:val="0"/>
      <w:divBdr>
        <w:top w:val="none" w:sz="0" w:space="0" w:color="auto"/>
        <w:left w:val="none" w:sz="0" w:space="0" w:color="auto"/>
        <w:bottom w:val="none" w:sz="0" w:space="0" w:color="auto"/>
        <w:right w:val="none" w:sz="0" w:space="0" w:color="auto"/>
      </w:divBdr>
    </w:div>
    <w:div w:id="2108767844">
      <w:bodyDiv w:val="1"/>
      <w:marLeft w:val="0"/>
      <w:marRight w:val="0"/>
      <w:marTop w:val="0"/>
      <w:marBottom w:val="0"/>
      <w:divBdr>
        <w:top w:val="none" w:sz="0" w:space="0" w:color="auto"/>
        <w:left w:val="none" w:sz="0" w:space="0" w:color="auto"/>
        <w:bottom w:val="none" w:sz="0" w:space="0" w:color="auto"/>
        <w:right w:val="none" w:sz="0" w:space="0" w:color="auto"/>
      </w:divBdr>
    </w:div>
    <w:div w:id="2128547624">
      <w:bodyDiv w:val="1"/>
      <w:marLeft w:val="0"/>
      <w:marRight w:val="0"/>
      <w:marTop w:val="0"/>
      <w:marBottom w:val="0"/>
      <w:divBdr>
        <w:top w:val="none" w:sz="0" w:space="0" w:color="auto"/>
        <w:left w:val="none" w:sz="0" w:space="0" w:color="auto"/>
        <w:bottom w:val="none" w:sz="0" w:space="0" w:color="auto"/>
        <w:right w:val="none" w:sz="0" w:space="0" w:color="auto"/>
      </w:divBdr>
    </w:div>
    <w:div w:id="2131777295">
      <w:bodyDiv w:val="1"/>
      <w:marLeft w:val="0"/>
      <w:marRight w:val="0"/>
      <w:marTop w:val="0"/>
      <w:marBottom w:val="0"/>
      <w:divBdr>
        <w:top w:val="none" w:sz="0" w:space="0" w:color="auto"/>
        <w:left w:val="none" w:sz="0" w:space="0" w:color="auto"/>
        <w:bottom w:val="none" w:sz="0" w:space="0" w:color="auto"/>
        <w:right w:val="none" w:sz="0" w:space="0" w:color="auto"/>
      </w:divBdr>
    </w:div>
    <w:div w:id="2136218441">
      <w:bodyDiv w:val="1"/>
      <w:marLeft w:val="0"/>
      <w:marRight w:val="0"/>
      <w:marTop w:val="0"/>
      <w:marBottom w:val="0"/>
      <w:divBdr>
        <w:top w:val="none" w:sz="0" w:space="0" w:color="auto"/>
        <w:left w:val="none" w:sz="0" w:space="0" w:color="auto"/>
        <w:bottom w:val="none" w:sz="0" w:space="0" w:color="auto"/>
        <w:right w:val="none" w:sz="0" w:space="0" w:color="auto"/>
      </w:divBdr>
    </w:div>
    <w:div w:id="214041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Resolution%208-1990.pdf" TargetMode="External"/><Relationship Id="rId18" Type="http://schemas.openxmlformats.org/officeDocument/2006/relationships/hyperlink" Target="Resolution%2013-1990.pdf" TargetMode="External"/><Relationship Id="rId26" Type="http://schemas.openxmlformats.org/officeDocument/2006/relationships/hyperlink" Target="Resolution%2021-1990.pdf" TargetMode="External"/><Relationship Id="rId39" Type="http://schemas.openxmlformats.org/officeDocument/2006/relationships/hyperlink" Target="Resolution%2035-1990.pdf" TargetMode="External"/><Relationship Id="rId3" Type="http://schemas.openxmlformats.org/officeDocument/2006/relationships/settings" Target="settings.xml"/><Relationship Id="rId21" Type="http://schemas.openxmlformats.org/officeDocument/2006/relationships/hyperlink" Target="Resolution%2016-1990.pdf" TargetMode="External"/><Relationship Id="rId34" Type="http://schemas.openxmlformats.org/officeDocument/2006/relationships/hyperlink" Target="Resolution%2029-1990.pdf" TargetMode="External"/><Relationship Id="rId42" Type="http://schemas.openxmlformats.org/officeDocument/2006/relationships/hyperlink" Target="Resolution%2038-1990.pdf" TargetMode="External"/><Relationship Id="rId47" Type="http://schemas.openxmlformats.org/officeDocument/2006/relationships/hyperlink" Target="Resolution%2043-1990.pdf" TargetMode="External"/><Relationship Id="rId50" Type="http://schemas.openxmlformats.org/officeDocument/2006/relationships/hyperlink" Target="Resolution%2046-1990.pdf" TargetMode="External"/><Relationship Id="rId7" Type="http://schemas.openxmlformats.org/officeDocument/2006/relationships/hyperlink" Target="Resolution%201-1990.pdf" TargetMode="External"/><Relationship Id="rId12" Type="http://schemas.openxmlformats.org/officeDocument/2006/relationships/hyperlink" Target="Resolution%207-1990.pdf" TargetMode="External"/><Relationship Id="rId17" Type="http://schemas.openxmlformats.org/officeDocument/2006/relationships/hyperlink" Target="Resolution%2012-1990.pdf" TargetMode="External"/><Relationship Id="rId25" Type="http://schemas.openxmlformats.org/officeDocument/2006/relationships/hyperlink" Target="Resolution%2020-1990.pdf" TargetMode="External"/><Relationship Id="rId33" Type="http://schemas.openxmlformats.org/officeDocument/2006/relationships/hyperlink" Target="Resolution%2028-1990.pdf" TargetMode="External"/><Relationship Id="rId38" Type="http://schemas.openxmlformats.org/officeDocument/2006/relationships/hyperlink" Target="Resolution%2034-1990.pdf" TargetMode="External"/><Relationship Id="rId46" Type="http://schemas.openxmlformats.org/officeDocument/2006/relationships/hyperlink" Target="Resolution%2042-1990.pdf" TargetMode="External"/><Relationship Id="rId2" Type="http://schemas.openxmlformats.org/officeDocument/2006/relationships/styles" Target="styles.xml"/><Relationship Id="rId16" Type="http://schemas.openxmlformats.org/officeDocument/2006/relationships/hyperlink" Target="Resolution%2011-1990.pdf" TargetMode="External"/><Relationship Id="rId20" Type="http://schemas.openxmlformats.org/officeDocument/2006/relationships/hyperlink" Target="Resolution%2015-1990.pdf" TargetMode="External"/><Relationship Id="rId29" Type="http://schemas.openxmlformats.org/officeDocument/2006/relationships/hyperlink" Target="Resolution%2024-1990.pdf" TargetMode="External"/><Relationship Id="rId41" Type="http://schemas.openxmlformats.org/officeDocument/2006/relationships/hyperlink" Target="Resolution%2037-1990.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Resolution%206-1990.pdf" TargetMode="External"/><Relationship Id="rId24" Type="http://schemas.openxmlformats.org/officeDocument/2006/relationships/hyperlink" Target="Resolution%2019-1990.pdf" TargetMode="External"/><Relationship Id="rId32" Type="http://schemas.openxmlformats.org/officeDocument/2006/relationships/hyperlink" Target="Resolution%2027-1990.pdf" TargetMode="External"/><Relationship Id="rId37" Type="http://schemas.openxmlformats.org/officeDocument/2006/relationships/hyperlink" Target="Resolution%2033-1990.pdf" TargetMode="External"/><Relationship Id="rId40" Type="http://schemas.openxmlformats.org/officeDocument/2006/relationships/hyperlink" Target="Resolution%2036-1990.pdf" TargetMode="External"/><Relationship Id="rId45" Type="http://schemas.openxmlformats.org/officeDocument/2006/relationships/hyperlink" Target="Resolution%2041-1990.pdf"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Resolution%2010-1990.pdf" TargetMode="External"/><Relationship Id="rId23" Type="http://schemas.openxmlformats.org/officeDocument/2006/relationships/hyperlink" Target="Resolution%2018-1990.pdf" TargetMode="External"/><Relationship Id="rId28" Type="http://schemas.openxmlformats.org/officeDocument/2006/relationships/hyperlink" Target="Resolution%2023-1990.pdf" TargetMode="External"/><Relationship Id="rId36" Type="http://schemas.openxmlformats.org/officeDocument/2006/relationships/hyperlink" Target="Resolution%2031-1990.pdf" TargetMode="External"/><Relationship Id="rId49" Type="http://schemas.openxmlformats.org/officeDocument/2006/relationships/hyperlink" Target="Resolution%2045-1990.pdf" TargetMode="External"/><Relationship Id="rId10" Type="http://schemas.openxmlformats.org/officeDocument/2006/relationships/hyperlink" Target="Resolution%205-1990.pdf" TargetMode="External"/><Relationship Id="rId19" Type="http://schemas.openxmlformats.org/officeDocument/2006/relationships/hyperlink" Target="Resolution%2014-1990.pdf" TargetMode="External"/><Relationship Id="rId31" Type="http://schemas.openxmlformats.org/officeDocument/2006/relationships/hyperlink" Target="Resolution%2026-1990.pdf" TargetMode="External"/><Relationship Id="rId44" Type="http://schemas.openxmlformats.org/officeDocument/2006/relationships/hyperlink" Target="Resolution%2040-1990.pdf"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Resolution%204-1990.pdf" TargetMode="External"/><Relationship Id="rId14" Type="http://schemas.openxmlformats.org/officeDocument/2006/relationships/hyperlink" Target="Resolution%209-1990.pdf" TargetMode="External"/><Relationship Id="rId22" Type="http://schemas.openxmlformats.org/officeDocument/2006/relationships/hyperlink" Target="Resolution%2017-1990.pdf" TargetMode="External"/><Relationship Id="rId27" Type="http://schemas.openxmlformats.org/officeDocument/2006/relationships/hyperlink" Target="Resolution%2022-1990.pdf" TargetMode="External"/><Relationship Id="rId30" Type="http://schemas.openxmlformats.org/officeDocument/2006/relationships/hyperlink" Target="Resolution%2025-1990.pdf" TargetMode="External"/><Relationship Id="rId35" Type="http://schemas.openxmlformats.org/officeDocument/2006/relationships/hyperlink" Target="Resolution%2030-1990.pdf" TargetMode="External"/><Relationship Id="rId43" Type="http://schemas.openxmlformats.org/officeDocument/2006/relationships/hyperlink" Target="Resolution%2039-1990.pdf" TargetMode="External"/><Relationship Id="rId48" Type="http://schemas.openxmlformats.org/officeDocument/2006/relationships/hyperlink" Target="Resolution%2044-1990.pdf" TargetMode="External"/><Relationship Id="rId8" Type="http://schemas.openxmlformats.org/officeDocument/2006/relationships/hyperlink" Target="Resolution%202-1990.pdf" TargetMode="External"/><Relationship Id="rId5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1813</Words>
  <Characters>11719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Ordinance #</vt:lpstr>
    </vt:vector>
  </TitlesOfParts>
  <Company>City of Abilene</Company>
  <LinksUpToDate>false</LinksUpToDate>
  <CharactersWithSpaces>13505</CharactersWithSpaces>
  <SharedDoc>false</SharedDoc>
  <HLinks>
    <vt:vector size="324" baseType="variant">
      <vt:variant>
        <vt:i4>655446</vt:i4>
      </vt:variant>
      <vt:variant>
        <vt:i4>159</vt:i4>
      </vt:variant>
      <vt:variant>
        <vt:i4>0</vt:i4>
      </vt:variant>
      <vt:variant>
        <vt:i4>5</vt:i4>
      </vt:variant>
      <vt:variant>
        <vt:lpwstr>Ordinance 54-2007 Zone Change.pdf</vt:lpwstr>
      </vt:variant>
      <vt:variant>
        <vt:lpwstr/>
      </vt:variant>
      <vt:variant>
        <vt:i4>852054</vt:i4>
      </vt:variant>
      <vt:variant>
        <vt:i4>156</vt:i4>
      </vt:variant>
      <vt:variant>
        <vt:i4>0</vt:i4>
      </vt:variant>
      <vt:variant>
        <vt:i4>5</vt:i4>
      </vt:variant>
      <vt:variant>
        <vt:lpwstr>Ordinance 53-2007 Zone Change.pdf</vt:lpwstr>
      </vt:variant>
      <vt:variant>
        <vt:lpwstr/>
      </vt:variant>
      <vt:variant>
        <vt:i4>786518</vt:i4>
      </vt:variant>
      <vt:variant>
        <vt:i4>153</vt:i4>
      </vt:variant>
      <vt:variant>
        <vt:i4>0</vt:i4>
      </vt:variant>
      <vt:variant>
        <vt:i4>5</vt:i4>
      </vt:variant>
      <vt:variant>
        <vt:lpwstr>Ordinance 52-2007 Zone change.pdf</vt:lpwstr>
      </vt:variant>
      <vt:variant>
        <vt:lpwstr/>
      </vt:variant>
      <vt:variant>
        <vt:i4>2621501</vt:i4>
      </vt:variant>
      <vt:variant>
        <vt:i4>150</vt:i4>
      </vt:variant>
      <vt:variant>
        <vt:i4>0</vt:i4>
      </vt:variant>
      <vt:variant>
        <vt:i4>5</vt:i4>
      </vt:variant>
      <vt:variant>
        <vt:lpwstr>Ordinance 51-2007 Standards of Care.pdf</vt:lpwstr>
      </vt:variant>
      <vt:variant>
        <vt:lpwstr/>
      </vt:variant>
      <vt:variant>
        <vt:i4>5308507</vt:i4>
      </vt:variant>
      <vt:variant>
        <vt:i4>147</vt:i4>
      </vt:variant>
      <vt:variant>
        <vt:i4>0</vt:i4>
      </vt:variant>
      <vt:variant>
        <vt:i4>5</vt:i4>
      </vt:variant>
      <vt:variant>
        <vt:lpwstr>Ordinance 50-2007 Taxation Chapter 30.pdf</vt:lpwstr>
      </vt:variant>
      <vt:variant>
        <vt:lpwstr/>
      </vt:variant>
      <vt:variant>
        <vt:i4>1507348</vt:i4>
      </vt:variant>
      <vt:variant>
        <vt:i4>144</vt:i4>
      </vt:variant>
      <vt:variant>
        <vt:i4>0</vt:i4>
      </vt:variant>
      <vt:variant>
        <vt:i4>5</vt:i4>
      </vt:variant>
      <vt:variant>
        <vt:lpwstr>Ordinance 49-2007 Motor Vehicles Traffic.pdf</vt:lpwstr>
      </vt:variant>
      <vt:variant>
        <vt:lpwstr/>
      </vt:variant>
      <vt:variant>
        <vt:i4>3604529</vt:i4>
      </vt:variant>
      <vt:variant>
        <vt:i4>141</vt:i4>
      </vt:variant>
      <vt:variant>
        <vt:i4>0</vt:i4>
      </vt:variant>
      <vt:variant>
        <vt:i4>5</vt:i4>
      </vt:variant>
      <vt:variant>
        <vt:lpwstr>Ordinance 48-2007 Signs and Billboards.pdf</vt:lpwstr>
      </vt:variant>
      <vt:variant>
        <vt:lpwstr/>
      </vt:variant>
      <vt:variant>
        <vt:i4>589911</vt:i4>
      </vt:variant>
      <vt:variant>
        <vt:i4>138</vt:i4>
      </vt:variant>
      <vt:variant>
        <vt:i4>0</vt:i4>
      </vt:variant>
      <vt:variant>
        <vt:i4>5</vt:i4>
      </vt:variant>
      <vt:variant>
        <vt:lpwstr>Ordinance 47-2007 Zone change.pdf</vt:lpwstr>
      </vt:variant>
      <vt:variant>
        <vt:lpwstr/>
      </vt:variant>
      <vt:variant>
        <vt:i4>6160451</vt:i4>
      </vt:variant>
      <vt:variant>
        <vt:i4>135</vt:i4>
      </vt:variant>
      <vt:variant>
        <vt:i4>0</vt:i4>
      </vt:variant>
      <vt:variant>
        <vt:i4>5</vt:i4>
      </vt:variant>
      <vt:variant>
        <vt:lpwstr>Ordinance 46-2007 Zone Change PDD 121.pdf</vt:lpwstr>
      </vt:variant>
      <vt:variant>
        <vt:lpwstr/>
      </vt:variant>
      <vt:variant>
        <vt:i4>720983</vt:i4>
      </vt:variant>
      <vt:variant>
        <vt:i4>132</vt:i4>
      </vt:variant>
      <vt:variant>
        <vt:i4>0</vt:i4>
      </vt:variant>
      <vt:variant>
        <vt:i4>5</vt:i4>
      </vt:variant>
      <vt:variant>
        <vt:lpwstr>Ordinance 45-2007 Zone Change.pdf</vt:lpwstr>
      </vt:variant>
      <vt:variant>
        <vt:lpwstr/>
      </vt:variant>
      <vt:variant>
        <vt:i4>655447</vt:i4>
      </vt:variant>
      <vt:variant>
        <vt:i4>129</vt:i4>
      </vt:variant>
      <vt:variant>
        <vt:i4>0</vt:i4>
      </vt:variant>
      <vt:variant>
        <vt:i4>5</vt:i4>
      </vt:variant>
      <vt:variant>
        <vt:lpwstr>Ordinance 44-2007 Zone Change.pdf</vt:lpwstr>
      </vt:variant>
      <vt:variant>
        <vt:lpwstr/>
      </vt:variant>
      <vt:variant>
        <vt:i4>5963842</vt:i4>
      </vt:variant>
      <vt:variant>
        <vt:i4>126</vt:i4>
      </vt:variant>
      <vt:variant>
        <vt:i4>0</vt:i4>
      </vt:variant>
      <vt:variant>
        <vt:i4>5</vt:i4>
      </vt:variant>
      <vt:variant>
        <vt:lpwstr>Ordinance 43-2007 Zone Change PDD 120.pdf</vt:lpwstr>
      </vt:variant>
      <vt:variant>
        <vt:lpwstr/>
      </vt:variant>
      <vt:variant>
        <vt:i4>21</vt:i4>
      </vt:variant>
      <vt:variant>
        <vt:i4>123</vt:i4>
      </vt:variant>
      <vt:variant>
        <vt:i4>0</vt:i4>
      </vt:variant>
      <vt:variant>
        <vt:i4>5</vt:i4>
      </vt:variant>
      <vt:variant>
        <vt:lpwstr>Ordinance 42-2007 Abandonment Public ROW.pdf</vt:lpwstr>
      </vt:variant>
      <vt:variant>
        <vt:lpwstr/>
      </vt:variant>
      <vt:variant>
        <vt:i4>5898315</vt:i4>
      </vt:variant>
      <vt:variant>
        <vt:i4>120</vt:i4>
      </vt:variant>
      <vt:variant>
        <vt:i4>0</vt:i4>
      </vt:variant>
      <vt:variant>
        <vt:i4>5</vt:i4>
      </vt:variant>
      <vt:variant>
        <vt:lpwstr>Ordinance 41-2007 Zone Change PDD 119.pdf</vt:lpwstr>
      </vt:variant>
      <vt:variant>
        <vt:lpwstr/>
      </vt:variant>
      <vt:variant>
        <vt:i4>2490413</vt:i4>
      </vt:variant>
      <vt:variant>
        <vt:i4>117</vt:i4>
      </vt:variant>
      <vt:variant>
        <vt:i4>0</vt:i4>
      </vt:variant>
      <vt:variant>
        <vt:i4>5</vt:i4>
      </vt:variant>
      <vt:variant>
        <vt:lpwstr>Ordinance 40-2007 Tax Rate 2007.pdf</vt:lpwstr>
      </vt:variant>
      <vt:variant>
        <vt:lpwstr/>
      </vt:variant>
      <vt:variant>
        <vt:i4>1900549</vt:i4>
      </vt:variant>
      <vt:variant>
        <vt:i4>114</vt:i4>
      </vt:variant>
      <vt:variant>
        <vt:i4>0</vt:i4>
      </vt:variant>
      <vt:variant>
        <vt:i4>5</vt:i4>
      </vt:variant>
      <vt:variant>
        <vt:lpwstr>Ordinance 39-2007 Budget FY 2009.pdf</vt:lpwstr>
      </vt:variant>
      <vt:variant>
        <vt:lpwstr/>
      </vt:variant>
      <vt:variant>
        <vt:i4>655427</vt:i4>
      </vt:variant>
      <vt:variant>
        <vt:i4>111</vt:i4>
      </vt:variant>
      <vt:variant>
        <vt:i4>0</vt:i4>
      </vt:variant>
      <vt:variant>
        <vt:i4>5</vt:i4>
      </vt:variant>
      <vt:variant>
        <vt:lpwstr>Ordinance 38-2007 Airport Revenue Series 2007.pdf</vt:lpwstr>
      </vt:variant>
      <vt:variant>
        <vt:lpwstr/>
      </vt:variant>
      <vt:variant>
        <vt:i4>1441795</vt:i4>
      </vt:variant>
      <vt:variant>
        <vt:i4>108</vt:i4>
      </vt:variant>
      <vt:variant>
        <vt:i4>0</vt:i4>
      </vt:variant>
      <vt:variant>
        <vt:i4>5</vt:i4>
      </vt:variant>
      <vt:variant>
        <vt:lpwstr>Ordinance 37-2007 CO Series 2007.pdf</vt:lpwstr>
      </vt:variant>
      <vt:variant>
        <vt:lpwstr/>
      </vt:variant>
      <vt:variant>
        <vt:i4>2031692</vt:i4>
      </vt:variant>
      <vt:variant>
        <vt:i4>105</vt:i4>
      </vt:variant>
      <vt:variant>
        <vt:i4>0</vt:i4>
      </vt:variant>
      <vt:variant>
        <vt:i4>5</vt:i4>
      </vt:variant>
      <vt:variant>
        <vt:lpwstr>Ordinance 36-2007 GO Airport Series 2007.pdf</vt:lpwstr>
      </vt:variant>
      <vt:variant>
        <vt:lpwstr/>
      </vt:variant>
      <vt:variant>
        <vt:i4>7012396</vt:i4>
      </vt:variant>
      <vt:variant>
        <vt:i4>102</vt:i4>
      </vt:variant>
      <vt:variant>
        <vt:i4>0</vt:i4>
      </vt:variant>
      <vt:variant>
        <vt:i4>5</vt:i4>
      </vt:variant>
      <vt:variant>
        <vt:lpwstr>Ordinance 35-2007 GO Bonds Series 2007.pdf</vt:lpwstr>
      </vt:variant>
      <vt:variant>
        <vt:lpwstr/>
      </vt:variant>
      <vt:variant>
        <vt:i4>655440</vt:i4>
      </vt:variant>
      <vt:variant>
        <vt:i4>99</vt:i4>
      </vt:variant>
      <vt:variant>
        <vt:i4>0</vt:i4>
      </vt:variant>
      <vt:variant>
        <vt:i4>5</vt:i4>
      </vt:variant>
      <vt:variant>
        <vt:lpwstr>Ordinance 34-2007 Zone Change.pdf</vt:lpwstr>
      </vt:variant>
      <vt:variant>
        <vt:lpwstr/>
      </vt:variant>
      <vt:variant>
        <vt:i4>852048</vt:i4>
      </vt:variant>
      <vt:variant>
        <vt:i4>96</vt:i4>
      </vt:variant>
      <vt:variant>
        <vt:i4>0</vt:i4>
      </vt:variant>
      <vt:variant>
        <vt:i4>5</vt:i4>
      </vt:variant>
      <vt:variant>
        <vt:lpwstr>Ordinance 33-2007 Zone Change.pdf</vt:lpwstr>
      </vt:variant>
      <vt:variant>
        <vt:lpwstr/>
      </vt:variant>
      <vt:variant>
        <vt:i4>983047</vt:i4>
      </vt:variant>
      <vt:variant>
        <vt:i4>93</vt:i4>
      </vt:variant>
      <vt:variant>
        <vt:i4>0</vt:i4>
      </vt:variant>
      <vt:variant>
        <vt:i4>5</vt:i4>
      </vt:variant>
      <vt:variant>
        <vt:lpwstr>Ordinance 32-2007 Fire Department Classification.pdf</vt:lpwstr>
      </vt:variant>
      <vt:variant>
        <vt:lpwstr/>
      </vt:variant>
      <vt:variant>
        <vt:i4>2031635</vt:i4>
      </vt:variant>
      <vt:variant>
        <vt:i4>90</vt:i4>
      </vt:variant>
      <vt:variant>
        <vt:i4>0</vt:i4>
      </vt:variant>
      <vt:variant>
        <vt:i4>5</vt:i4>
      </vt:variant>
      <vt:variant>
        <vt:lpwstr>Ordinance 31-2007 Motor Vehicles Traffic.pdf</vt:lpwstr>
      </vt:variant>
      <vt:variant>
        <vt:lpwstr/>
      </vt:variant>
      <vt:variant>
        <vt:i4>131090</vt:i4>
      </vt:variant>
      <vt:variant>
        <vt:i4>87</vt:i4>
      </vt:variant>
      <vt:variant>
        <vt:i4>0</vt:i4>
      </vt:variant>
      <vt:variant>
        <vt:i4>5</vt:i4>
      </vt:variant>
      <vt:variant>
        <vt:lpwstr>Ordinance 30-2007 Abandonment Public ROW.pdf</vt:lpwstr>
      </vt:variant>
      <vt:variant>
        <vt:lpwstr/>
      </vt:variant>
      <vt:variant>
        <vt:i4>458833</vt:i4>
      </vt:variant>
      <vt:variant>
        <vt:i4>84</vt:i4>
      </vt:variant>
      <vt:variant>
        <vt:i4>0</vt:i4>
      </vt:variant>
      <vt:variant>
        <vt:i4>5</vt:i4>
      </vt:variant>
      <vt:variant>
        <vt:lpwstr>Ordinance 29-2007 Zone Change.pdf</vt:lpwstr>
      </vt:variant>
      <vt:variant>
        <vt:lpwstr/>
      </vt:variant>
      <vt:variant>
        <vt:i4>393297</vt:i4>
      </vt:variant>
      <vt:variant>
        <vt:i4>81</vt:i4>
      </vt:variant>
      <vt:variant>
        <vt:i4>0</vt:i4>
      </vt:variant>
      <vt:variant>
        <vt:i4>5</vt:i4>
      </vt:variant>
      <vt:variant>
        <vt:lpwstr>Ordinance 28-2007 Zone Change.pdf</vt:lpwstr>
      </vt:variant>
      <vt:variant>
        <vt:lpwstr/>
      </vt:variant>
      <vt:variant>
        <vt:i4>589905</vt:i4>
      </vt:variant>
      <vt:variant>
        <vt:i4>78</vt:i4>
      </vt:variant>
      <vt:variant>
        <vt:i4>0</vt:i4>
      </vt:variant>
      <vt:variant>
        <vt:i4>5</vt:i4>
      </vt:variant>
      <vt:variant>
        <vt:lpwstr>Ordinance 27-2007 Zone Change.pdf</vt:lpwstr>
      </vt:variant>
      <vt:variant>
        <vt:lpwstr/>
      </vt:variant>
      <vt:variant>
        <vt:i4>524369</vt:i4>
      </vt:variant>
      <vt:variant>
        <vt:i4>75</vt:i4>
      </vt:variant>
      <vt:variant>
        <vt:i4>0</vt:i4>
      </vt:variant>
      <vt:variant>
        <vt:i4>5</vt:i4>
      </vt:variant>
      <vt:variant>
        <vt:lpwstr>Ordinance 26-2007 Zone Change.pdf</vt:lpwstr>
      </vt:variant>
      <vt:variant>
        <vt:lpwstr/>
      </vt:variant>
      <vt:variant>
        <vt:i4>7143532</vt:i4>
      </vt:variant>
      <vt:variant>
        <vt:i4>72</vt:i4>
      </vt:variant>
      <vt:variant>
        <vt:i4>0</vt:i4>
      </vt:variant>
      <vt:variant>
        <vt:i4>5</vt:i4>
      </vt:variant>
      <vt:variant>
        <vt:lpwstr>Ordinance 25-2007 Contract between City and ACU.pdf</vt:lpwstr>
      </vt:variant>
      <vt:variant>
        <vt:lpwstr/>
      </vt:variant>
      <vt:variant>
        <vt:i4>393235</vt:i4>
      </vt:variant>
      <vt:variant>
        <vt:i4>69</vt:i4>
      </vt:variant>
      <vt:variant>
        <vt:i4>0</vt:i4>
      </vt:variant>
      <vt:variant>
        <vt:i4>5</vt:i4>
      </vt:variant>
      <vt:variant>
        <vt:lpwstr>Ordinance 24-2007 Abandonment Public ROW.pdf</vt:lpwstr>
      </vt:variant>
      <vt:variant>
        <vt:lpwstr/>
      </vt:variant>
      <vt:variant>
        <vt:i4>852049</vt:i4>
      </vt:variant>
      <vt:variant>
        <vt:i4>66</vt:i4>
      </vt:variant>
      <vt:variant>
        <vt:i4>0</vt:i4>
      </vt:variant>
      <vt:variant>
        <vt:i4>5</vt:i4>
      </vt:variant>
      <vt:variant>
        <vt:lpwstr>Ordinance 23-2007 Zone Change.pdf</vt:lpwstr>
      </vt:variant>
      <vt:variant>
        <vt:lpwstr/>
      </vt:variant>
      <vt:variant>
        <vt:i4>786513</vt:i4>
      </vt:variant>
      <vt:variant>
        <vt:i4>63</vt:i4>
      </vt:variant>
      <vt:variant>
        <vt:i4>0</vt:i4>
      </vt:variant>
      <vt:variant>
        <vt:i4>5</vt:i4>
      </vt:variant>
      <vt:variant>
        <vt:lpwstr>Ordinance 22-2007 Zone Change.pdf</vt:lpwstr>
      </vt:variant>
      <vt:variant>
        <vt:lpwstr/>
      </vt:variant>
      <vt:variant>
        <vt:i4>196627</vt:i4>
      </vt:variant>
      <vt:variant>
        <vt:i4>60</vt:i4>
      </vt:variant>
      <vt:variant>
        <vt:i4>0</vt:i4>
      </vt:variant>
      <vt:variant>
        <vt:i4>5</vt:i4>
      </vt:variant>
      <vt:variant>
        <vt:lpwstr>Ordinance 21-2007 Abandonment Public ROW.pdf</vt:lpwstr>
      </vt:variant>
      <vt:variant>
        <vt:lpwstr/>
      </vt:variant>
      <vt:variant>
        <vt:i4>917585</vt:i4>
      </vt:variant>
      <vt:variant>
        <vt:i4>57</vt:i4>
      </vt:variant>
      <vt:variant>
        <vt:i4>0</vt:i4>
      </vt:variant>
      <vt:variant>
        <vt:i4>5</vt:i4>
      </vt:variant>
      <vt:variant>
        <vt:lpwstr>Ordinance 20-2007 Zone Change.pdf</vt:lpwstr>
      </vt:variant>
      <vt:variant>
        <vt:lpwstr/>
      </vt:variant>
      <vt:variant>
        <vt:i4>458834</vt:i4>
      </vt:variant>
      <vt:variant>
        <vt:i4>54</vt:i4>
      </vt:variant>
      <vt:variant>
        <vt:i4>0</vt:i4>
      </vt:variant>
      <vt:variant>
        <vt:i4>5</vt:i4>
      </vt:variant>
      <vt:variant>
        <vt:lpwstr>Ordinance 19-2007 Zone Change.pdf</vt:lpwstr>
      </vt:variant>
      <vt:variant>
        <vt:lpwstr/>
      </vt:variant>
      <vt:variant>
        <vt:i4>393298</vt:i4>
      </vt:variant>
      <vt:variant>
        <vt:i4>51</vt:i4>
      </vt:variant>
      <vt:variant>
        <vt:i4>0</vt:i4>
      </vt:variant>
      <vt:variant>
        <vt:i4>5</vt:i4>
      </vt:variant>
      <vt:variant>
        <vt:lpwstr>Ordinance 18-2007 Zone Change.pdf</vt:lpwstr>
      </vt:variant>
      <vt:variant>
        <vt:lpwstr/>
      </vt:variant>
      <vt:variant>
        <vt:i4>5177427</vt:i4>
      </vt:variant>
      <vt:variant>
        <vt:i4>48</vt:i4>
      </vt:variant>
      <vt:variant>
        <vt:i4>0</vt:i4>
      </vt:variant>
      <vt:variant>
        <vt:i4>5</vt:i4>
      </vt:variant>
      <vt:variant>
        <vt:lpwstr>Ordinance 17-2007 Subpart C Signs and Billboards.pdf</vt:lpwstr>
      </vt:variant>
      <vt:variant>
        <vt:lpwstr/>
      </vt:variant>
      <vt:variant>
        <vt:i4>1572881</vt:i4>
      </vt:variant>
      <vt:variant>
        <vt:i4>45</vt:i4>
      </vt:variant>
      <vt:variant>
        <vt:i4>0</vt:i4>
      </vt:variant>
      <vt:variant>
        <vt:i4>5</vt:i4>
      </vt:variant>
      <vt:variant>
        <vt:lpwstr>Ordinance 16-2007 Motor Vehicles Traffic.pdf</vt:lpwstr>
      </vt:variant>
      <vt:variant>
        <vt:lpwstr/>
      </vt:variant>
      <vt:variant>
        <vt:i4>720978</vt:i4>
      </vt:variant>
      <vt:variant>
        <vt:i4>42</vt:i4>
      </vt:variant>
      <vt:variant>
        <vt:i4>0</vt:i4>
      </vt:variant>
      <vt:variant>
        <vt:i4>5</vt:i4>
      </vt:variant>
      <vt:variant>
        <vt:lpwstr>Ordinance 15-2007 Zone Change.pdf</vt:lpwstr>
      </vt:variant>
      <vt:variant>
        <vt:lpwstr/>
      </vt:variant>
      <vt:variant>
        <vt:i4>393232</vt:i4>
      </vt:variant>
      <vt:variant>
        <vt:i4>39</vt:i4>
      </vt:variant>
      <vt:variant>
        <vt:i4>0</vt:i4>
      </vt:variant>
      <vt:variant>
        <vt:i4>5</vt:i4>
      </vt:variant>
      <vt:variant>
        <vt:lpwstr>Ordinance 14-2007 Abandonment Public ROW.pdf</vt:lpwstr>
      </vt:variant>
      <vt:variant>
        <vt:lpwstr/>
      </vt:variant>
      <vt:variant>
        <vt:i4>2228342</vt:i4>
      </vt:variant>
      <vt:variant>
        <vt:i4>36</vt:i4>
      </vt:variant>
      <vt:variant>
        <vt:i4>0</vt:i4>
      </vt:variant>
      <vt:variant>
        <vt:i4>5</vt:i4>
      </vt:variant>
      <vt:variant>
        <vt:lpwstr>Ordinance 13-2007 Motor Vehicle.pdf</vt:lpwstr>
      </vt:variant>
      <vt:variant>
        <vt:lpwstr/>
      </vt:variant>
      <vt:variant>
        <vt:i4>393236</vt:i4>
      </vt:variant>
      <vt:variant>
        <vt:i4>33</vt:i4>
      </vt:variant>
      <vt:variant>
        <vt:i4>0</vt:i4>
      </vt:variant>
      <vt:variant>
        <vt:i4>5</vt:i4>
      </vt:variant>
      <vt:variant>
        <vt:lpwstr>Ordinance 12-2007 AEP.pdf</vt:lpwstr>
      </vt:variant>
      <vt:variant>
        <vt:lpwstr/>
      </vt:variant>
      <vt:variant>
        <vt:i4>3604595</vt:i4>
      </vt:variant>
      <vt:variant>
        <vt:i4>30</vt:i4>
      </vt:variant>
      <vt:variant>
        <vt:i4>0</vt:i4>
      </vt:variant>
      <vt:variant>
        <vt:i4>5</vt:i4>
      </vt:variant>
      <vt:variant>
        <vt:lpwstr>Ordinance 11-2007 Amend PDD 103.pdf</vt:lpwstr>
      </vt:variant>
      <vt:variant>
        <vt:lpwstr/>
      </vt:variant>
      <vt:variant>
        <vt:i4>7077990</vt:i4>
      </vt:variant>
      <vt:variant>
        <vt:i4>27</vt:i4>
      </vt:variant>
      <vt:variant>
        <vt:i4>0</vt:i4>
      </vt:variant>
      <vt:variant>
        <vt:i4>5</vt:i4>
      </vt:variant>
      <vt:variant>
        <vt:lpwstr>Ordinance 10-2007 Chapter 27 Refuse.pdf</vt:lpwstr>
      </vt:variant>
      <vt:variant>
        <vt:lpwstr/>
      </vt:variant>
      <vt:variant>
        <vt:i4>5374032</vt:i4>
      </vt:variant>
      <vt:variant>
        <vt:i4>24</vt:i4>
      </vt:variant>
      <vt:variant>
        <vt:i4>0</vt:i4>
      </vt:variant>
      <vt:variant>
        <vt:i4>5</vt:i4>
      </vt:variant>
      <vt:variant>
        <vt:lpwstr>Ordinance 9-2007 Zone Change.pdf</vt:lpwstr>
      </vt:variant>
      <vt:variant>
        <vt:lpwstr/>
      </vt:variant>
      <vt:variant>
        <vt:i4>1572894</vt:i4>
      </vt:variant>
      <vt:variant>
        <vt:i4>21</vt:i4>
      </vt:variant>
      <vt:variant>
        <vt:i4>0</vt:i4>
      </vt:variant>
      <vt:variant>
        <vt:i4>5</vt:i4>
      </vt:variant>
      <vt:variant>
        <vt:lpwstr>Ordinance 8-2007 Zone PDD 115.pdf</vt:lpwstr>
      </vt:variant>
      <vt:variant>
        <vt:lpwstr/>
      </vt:variant>
      <vt:variant>
        <vt:i4>5374046</vt:i4>
      </vt:variant>
      <vt:variant>
        <vt:i4>18</vt:i4>
      </vt:variant>
      <vt:variant>
        <vt:i4>0</vt:i4>
      </vt:variant>
      <vt:variant>
        <vt:i4>5</vt:i4>
      </vt:variant>
      <vt:variant>
        <vt:lpwstr>Ordinance 7-2007 Zone Change.pdf</vt:lpwstr>
      </vt:variant>
      <vt:variant>
        <vt:lpwstr/>
      </vt:variant>
      <vt:variant>
        <vt:i4>1572893</vt:i4>
      </vt:variant>
      <vt:variant>
        <vt:i4>15</vt:i4>
      </vt:variant>
      <vt:variant>
        <vt:i4>0</vt:i4>
      </vt:variant>
      <vt:variant>
        <vt:i4>5</vt:i4>
      </vt:variant>
      <vt:variant>
        <vt:lpwstr>Ordinance 6-2007 Zone PDD 118.pdf</vt:lpwstr>
      </vt:variant>
      <vt:variant>
        <vt:lpwstr/>
      </vt:variant>
      <vt:variant>
        <vt:i4>7733371</vt:i4>
      </vt:variant>
      <vt:variant>
        <vt:i4>12</vt:i4>
      </vt:variant>
      <vt:variant>
        <vt:i4>0</vt:i4>
      </vt:variant>
      <vt:variant>
        <vt:i4>5</vt:i4>
      </vt:variant>
      <vt:variant>
        <vt:lpwstr>Ordinance 5-2007 Zoning PDD 116.pdf</vt:lpwstr>
      </vt:variant>
      <vt:variant>
        <vt:lpwstr/>
      </vt:variant>
      <vt:variant>
        <vt:i4>5374045</vt:i4>
      </vt:variant>
      <vt:variant>
        <vt:i4>9</vt:i4>
      </vt:variant>
      <vt:variant>
        <vt:i4>0</vt:i4>
      </vt:variant>
      <vt:variant>
        <vt:i4>5</vt:i4>
      </vt:variant>
      <vt:variant>
        <vt:lpwstr>Ordinance 4-2007 Zone Change.pdf</vt:lpwstr>
      </vt:variant>
      <vt:variant>
        <vt:lpwstr/>
      </vt:variant>
      <vt:variant>
        <vt:i4>5374042</vt:i4>
      </vt:variant>
      <vt:variant>
        <vt:i4>6</vt:i4>
      </vt:variant>
      <vt:variant>
        <vt:i4>0</vt:i4>
      </vt:variant>
      <vt:variant>
        <vt:i4>5</vt:i4>
      </vt:variant>
      <vt:variant>
        <vt:lpwstr>Ordinance 3-2007 Zone Change.pdf</vt:lpwstr>
      </vt:variant>
      <vt:variant>
        <vt:lpwstr/>
      </vt:variant>
      <vt:variant>
        <vt:i4>5374043</vt:i4>
      </vt:variant>
      <vt:variant>
        <vt:i4>3</vt:i4>
      </vt:variant>
      <vt:variant>
        <vt:i4>0</vt:i4>
      </vt:variant>
      <vt:variant>
        <vt:i4>5</vt:i4>
      </vt:variant>
      <vt:variant>
        <vt:lpwstr>Ordinance 2-2007 Zone Change.pdf</vt:lpwstr>
      </vt:variant>
      <vt:variant>
        <vt:lpwstr/>
      </vt:variant>
      <vt:variant>
        <vt:i4>7733374</vt:i4>
      </vt:variant>
      <vt:variant>
        <vt:i4>0</vt:i4>
      </vt:variant>
      <vt:variant>
        <vt:i4>0</vt:i4>
      </vt:variant>
      <vt:variant>
        <vt:i4>5</vt:i4>
      </vt:variant>
      <vt:variant>
        <vt:lpwstr>Ordinance 1-2007 Zoning PDD 117.pdf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dc:title>
  <dc:creator>danette.dunlap</dc:creator>
  <cp:lastModifiedBy>City of Abilene</cp:lastModifiedBy>
  <cp:revision>5</cp:revision>
  <dcterms:created xsi:type="dcterms:W3CDTF">2010-09-30T18:05:00Z</dcterms:created>
  <dcterms:modified xsi:type="dcterms:W3CDTF">2010-10-06T19:10:00Z</dcterms:modified>
</cp:coreProperties>
</file>