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7"/>
        <w:gridCol w:w="5940"/>
        <w:gridCol w:w="1377"/>
      </w:tblGrid>
      <w:tr w:rsidR="00325BB8" w:rsidTr="00E71D82">
        <w:trPr>
          <w:jc w:val="center"/>
        </w:trPr>
        <w:tc>
          <w:tcPr>
            <w:tcW w:w="1917" w:type="dxa"/>
            <w:tcBorders>
              <w:bottom w:val="single" w:sz="4" w:space="0" w:color="auto"/>
            </w:tcBorders>
            <w:shd w:val="clear" w:color="auto" w:fill="993366"/>
          </w:tcPr>
          <w:p w:rsidR="00325BB8" w:rsidRPr="00E71D82" w:rsidRDefault="006661D0" w:rsidP="00E71D82">
            <w:pPr>
              <w:jc w:val="center"/>
              <w:rPr>
                <w:b/>
                <w:color w:val="800080"/>
                <w:sz w:val="32"/>
                <w:szCs w:val="32"/>
              </w:rPr>
            </w:pPr>
            <w:r>
              <w:rPr>
                <w:b/>
                <w:color w:val="FFFFFF"/>
                <w:sz w:val="32"/>
                <w:szCs w:val="32"/>
              </w:rPr>
              <w:t>Resolutions</w:t>
            </w:r>
            <w:r w:rsidR="00325BB8" w:rsidRPr="00E71D82">
              <w:rPr>
                <w:b/>
                <w:color w:val="FFFFFF"/>
                <w:sz w:val="32"/>
                <w:szCs w:val="32"/>
              </w:rPr>
              <w:t xml:space="preserve"> #</w:t>
            </w:r>
          </w:p>
        </w:tc>
        <w:tc>
          <w:tcPr>
            <w:tcW w:w="5940"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Caption</w:t>
            </w:r>
          </w:p>
        </w:tc>
        <w:tc>
          <w:tcPr>
            <w:tcW w:w="1377"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Date of Passage</w:t>
            </w:r>
          </w:p>
        </w:tc>
      </w:tr>
      <w:tr w:rsidR="00325BB8" w:rsidTr="00E71D82">
        <w:trPr>
          <w:jc w:val="center"/>
        </w:trPr>
        <w:tc>
          <w:tcPr>
            <w:tcW w:w="1917" w:type="dxa"/>
            <w:shd w:val="clear" w:color="auto" w:fill="auto"/>
          </w:tcPr>
          <w:p w:rsidR="00325BB8" w:rsidRDefault="00C87081" w:rsidP="00E71D82">
            <w:pPr>
              <w:jc w:val="center"/>
            </w:pPr>
            <w:hyperlink r:id="rId7" w:history="1">
              <w:r w:rsidR="00D6144E" w:rsidRPr="00C87081">
                <w:rPr>
                  <w:rStyle w:val="Hyperlink"/>
                </w:rPr>
                <w:t>1-2004</w:t>
              </w:r>
            </w:hyperlink>
          </w:p>
        </w:tc>
        <w:tc>
          <w:tcPr>
            <w:tcW w:w="5940" w:type="dxa"/>
            <w:shd w:val="clear" w:color="auto" w:fill="auto"/>
          </w:tcPr>
          <w:p w:rsidR="00325BB8" w:rsidRPr="00D6144E" w:rsidRDefault="00D6144E" w:rsidP="00E54E60">
            <w:pPr>
              <w:rPr>
                <w:rFonts w:ascii="Arial" w:hAnsi="Arial" w:cs="Arial"/>
                <w:sz w:val="20"/>
                <w:szCs w:val="20"/>
              </w:rPr>
            </w:pPr>
            <w:r>
              <w:rPr>
                <w:rFonts w:ascii="Arial" w:hAnsi="Arial" w:cs="Arial"/>
                <w:sz w:val="20"/>
                <w:szCs w:val="20"/>
              </w:rPr>
              <w:t>A JOINT RESOLUTION OF THE CITY COUNCIL OF THE CITY OF ABILENE, TEXAS, AND THE BOARD OF TRUSTEES, ABILENE INDEPENDENT SCHOOL DISTRICT, ORDERING ELECTIONS TO BE HELD I SAID CITY AND SCHOOL DISTRICT ON MAY 15, 2004; PROVIDING FOR THE ELECTION OF PERSONS TO SERVE IN PLACES 5 AND 6 ON THE CITY COUNCIL OF THE CITY OF ABILENE AND IN PLACE 1,2,3 AND 7 ON THE BOARD OF TRUSTEES OF THE ABILENE INDEPENDENT SCHOOL DISTRICT; PROVIDING METHOD OF APPLICATION FOR PLACEMENT OF CANDIDATES; AND PROVIDING FOR A PROCLAMATION NOTICE AND PUBLICATION OF NOTICE OF SAID ELECTIONS.</w:t>
            </w:r>
          </w:p>
        </w:tc>
        <w:tc>
          <w:tcPr>
            <w:tcW w:w="1377" w:type="dxa"/>
            <w:shd w:val="clear" w:color="auto" w:fill="auto"/>
          </w:tcPr>
          <w:p w:rsidR="00D6144E" w:rsidRDefault="00D6144E" w:rsidP="00D6144E">
            <w:pPr>
              <w:jc w:val="center"/>
              <w:rPr>
                <w:rFonts w:ascii="Arial" w:hAnsi="Arial" w:cs="Arial"/>
                <w:sz w:val="20"/>
                <w:szCs w:val="20"/>
              </w:rPr>
            </w:pPr>
            <w:r>
              <w:rPr>
                <w:rFonts w:ascii="Arial" w:hAnsi="Arial" w:cs="Arial"/>
                <w:sz w:val="20"/>
                <w:szCs w:val="20"/>
              </w:rPr>
              <w:t>02/12/2004</w:t>
            </w:r>
          </w:p>
          <w:p w:rsidR="00304C06" w:rsidRDefault="00304C06" w:rsidP="00E71D82">
            <w:pPr>
              <w:jc w:val="center"/>
            </w:pPr>
          </w:p>
        </w:tc>
      </w:tr>
      <w:tr w:rsidR="00E54E60" w:rsidTr="00E71D82">
        <w:trPr>
          <w:jc w:val="center"/>
        </w:trPr>
        <w:tc>
          <w:tcPr>
            <w:tcW w:w="1917" w:type="dxa"/>
            <w:shd w:val="clear" w:color="auto" w:fill="auto"/>
          </w:tcPr>
          <w:p w:rsidR="00E54E60" w:rsidRDefault="00C87081" w:rsidP="00E71D82">
            <w:pPr>
              <w:jc w:val="center"/>
            </w:pPr>
            <w:hyperlink r:id="rId8" w:history="1">
              <w:r w:rsidR="00D6144E" w:rsidRPr="00C87081">
                <w:rPr>
                  <w:rStyle w:val="Hyperlink"/>
                </w:rPr>
                <w:t>2-2004</w:t>
              </w:r>
            </w:hyperlink>
          </w:p>
        </w:tc>
        <w:tc>
          <w:tcPr>
            <w:tcW w:w="5940" w:type="dxa"/>
            <w:shd w:val="clear" w:color="auto" w:fill="auto"/>
          </w:tcPr>
          <w:p w:rsidR="00D6144E" w:rsidRDefault="00D6144E" w:rsidP="00D6144E">
            <w:pPr>
              <w:rPr>
                <w:rFonts w:ascii="Arial" w:hAnsi="Arial" w:cs="Arial"/>
                <w:sz w:val="20"/>
                <w:szCs w:val="20"/>
              </w:rPr>
            </w:pPr>
            <w:r>
              <w:rPr>
                <w:rFonts w:ascii="Arial" w:hAnsi="Arial" w:cs="Arial"/>
                <w:sz w:val="20"/>
                <w:szCs w:val="20"/>
              </w:rPr>
              <w:t>A RESOLUTION OF THE CITY COUNCIL OF THE CITY OF ABILENE, TEXAS, APPROVING THE CITY OF ABILENE/TAYLOR COUNTY MITIGATION ACTION PLAN AND ESTABLISHING AN EFFECTIVE DATE.</w:t>
            </w:r>
          </w:p>
          <w:p w:rsidR="00E54E60" w:rsidRPr="00E71D82" w:rsidRDefault="00E54E60" w:rsidP="00243467">
            <w:pPr>
              <w:rPr>
                <w:b/>
              </w:rPr>
            </w:pPr>
          </w:p>
        </w:tc>
        <w:tc>
          <w:tcPr>
            <w:tcW w:w="1377" w:type="dxa"/>
            <w:shd w:val="clear" w:color="auto" w:fill="auto"/>
          </w:tcPr>
          <w:p w:rsidR="00D6144E" w:rsidRDefault="00D6144E" w:rsidP="00D6144E">
            <w:pPr>
              <w:jc w:val="center"/>
              <w:rPr>
                <w:rFonts w:ascii="Arial" w:hAnsi="Arial" w:cs="Arial"/>
                <w:sz w:val="20"/>
                <w:szCs w:val="20"/>
              </w:rPr>
            </w:pPr>
            <w:r>
              <w:rPr>
                <w:rFonts w:ascii="Arial" w:hAnsi="Arial" w:cs="Arial"/>
                <w:sz w:val="20"/>
                <w:szCs w:val="20"/>
              </w:rPr>
              <w:t>02/12/2004</w:t>
            </w:r>
          </w:p>
          <w:p w:rsidR="00106981" w:rsidRDefault="00106981" w:rsidP="00E71D82">
            <w:pPr>
              <w:jc w:val="center"/>
            </w:pPr>
          </w:p>
        </w:tc>
      </w:tr>
      <w:tr w:rsidR="00E54E60" w:rsidTr="00E71D82">
        <w:trPr>
          <w:jc w:val="center"/>
        </w:trPr>
        <w:tc>
          <w:tcPr>
            <w:tcW w:w="1917" w:type="dxa"/>
            <w:shd w:val="clear" w:color="auto" w:fill="auto"/>
          </w:tcPr>
          <w:p w:rsidR="00E54E60" w:rsidRDefault="00C87081" w:rsidP="00E71D82">
            <w:pPr>
              <w:jc w:val="center"/>
            </w:pPr>
            <w:hyperlink r:id="rId9" w:history="1">
              <w:r w:rsidR="00D6144E" w:rsidRPr="00C87081">
                <w:rPr>
                  <w:rStyle w:val="Hyperlink"/>
                </w:rPr>
                <w:t>3-2004</w:t>
              </w:r>
            </w:hyperlink>
          </w:p>
        </w:tc>
        <w:tc>
          <w:tcPr>
            <w:tcW w:w="5940" w:type="dxa"/>
            <w:shd w:val="clear" w:color="auto" w:fill="auto"/>
          </w:tcPr>
          <w:p w:rsidR="00E54E60" w:rsidRPr="00D6144E" w:rsidRDefault="00D6144E" w:rsidP="00E54E60">
            <w:pPr>
              <w:rPr>
                <w:rFonts w:ascii="Arial" w:hAnsi="Arial" w:cs="Arial"/>
                <w:sz w:val="20"/>
                <w:szCs w:val="20"/>
              </w:rPr>
            </w:pPr>
            <w:r>
              <w:rPr>
                <w:rFonts w:ascii="Arial" w:hAnsi="Arial" w:cs="Arial"/>
                <w:sz w:val="20"/>
                <w:szCs w:val="20"/>
              </w:rPr>
              <w:t xml:space="preserve">A RESOLUTION DECLARING THE CITY COUNCIL OF THE CITY OF ABILENE, TAYLOR COUNTY, TEXAS, ELECTS TO ADOPT A REVISED PROPERTY TAX ABATEMENT POLICY SETTING OUT GUIDELINES AND CRITERIA IN ACCORDANCE WITH TEXAS TAX CODE ANN.  312.001 ET. SEQ., OTHERWISE KNOWN AS THE PROPERTY REDEVELOPMENT AND TAX ABATEMENT </w:t>
            </w:r>
            <w:proofErr w:type="gramStart"/>
            <w:r>
              <w:rPr>
                <w:rFonts w:ascii="Arial" w:hAnsi="Arial" w:cs="Arial"/>
                <w:sz w:val="20"/>
                <w:szCs w:val="20"/>
              </w:rPr>
              <w:t>ACT  (</w:t>
            </w:r>
            <w:proofErr w:type="gramEnd"/>
            <w:r>
              <w:rPr>
                <w:rFonts w:ascii="Arial" w:hAnsi="Arial" w:cs="Arial"/>
                <w:sz w:val="20"/>
                <w:szCs w:val="20"/>
              </w:rPr>
              <w:t>"ACT"), GOVERNING THE CREATION OF TAX ABATEMENT REINVESTMENT ZONES AND THE EXECUTION OF ALL TAX ABATEMENT AGREEMENTS BY THE CITY.</w:t>
            </w:r>
          </w:p>
        </w:tc>
        <w:tc>
          <w:tcPr>
            <w:tcW w:w="1377" w:type="dxa"/>
            <w:shd w:val="clear" w:color="auto" w:fill="auto"/>
          </w:tcPr>
          <w:p w:rsidR="00D6144E" w:rsidRDefault="00D6144E" w:rsidP="00D6144E">
            <w:pPr>
              <w:jc w:val="center"/>
              <w:rPr>
                <w:rFonts w:ascii="Arial" w:hAnsi="Arial" w:cs="Arial"/>
                <w:sz w:val="20"/>
                <w:szCs w:val="20"/>
              </w:rPr>
            </w:pPr>
            <w:r>
              <w:rPr>
                <w:rFonts w:ascii="Arial" w:hAnsi="Arial" w:cs="Arial"/>
                <w:sz w:val="20"/>
                <w:szCs w:val="20"/>
              </w:rPr>
              <w:t>02/26/2004</w:t>
            </w:r>
          </w:p>
          <w:p w:rsidR="00304C06" w:rsidRDefault="00304C06" w:rsidP="00E71D82">
            <w:pPr>
              <w:jc w:val="center"/>
            </w:pPr>
          </w:p>
        </w:tc>
      </w:tr>
      <w:tr w:rsidR="00E54E60" w:rsidTr="00E71D82">
        <w:trPr>
          <w:jc w:val="center"/>
        </w:trPr>
        <w:tc>
          <w:tcPr>
            <w:tcW w:w="1917" w:type="dxa"/>
            <w:shd w:val="clear" w:color="auto" w:fill="auto"/>
          </w:tcPr>
          <w:p w:rsidR="00E54E60" w:rsidRDefault="00C87081" w:rsidP="00E71D82">
            <w:pPr>
              <w:jc w:val="center"/>
            </w:pPr>
            <w:hyperlink r:id="rId10" w:history="1">
              <w:r w:rsidR="00D6144E" w:rsidRPr="00C87081">
                <w:rPr>
                  <w:rStyle w:val="Hyperlink"/>
                </w:rPr>
                <w:t>4-2004</w:t>
              </w:r>
            </w:hyperlink>
          </w:p>
        </w:tc>
        <w:tc>
          <w:tcPr>
            <w:tcW w:w="5940" w:type="dxa"/>
            <w:shd w:val="clear" w:color="auto" w:fill="auto"/>
          </w:tcPr>
          <w:p w:rsidR="00E54E60" w:rsidRPr="00D6144E" w:rsidRDefault="00D6144E" w:rsidP="00E54E60">
            <w:pPr>
              <w:rPr>
                <w:rFonts w:ascii="Arial" w:hAnsi="Arial" w:cs="Arial"/>
                <w:sz w:val="20"/>
                <w:szCs w:val="20"/>
              </w:rPr>
            </w:pPr>
            <w:r>
              <w:rPr>
                <w:rFonts w:ascii="Arial" w:hAnsi="Arial" w:cs="Arial"/>
                <w:sz w:val="20"/>
                <w:szCs w:val="20"/>
              </w:rPr>
              <w:t>A RESOLUTION OF THE CITY COUNCIL OF THE CITY OF ABILENE, TEXAS, THE BOARD OF TRUSTEES OF THE ABILENE INDEPENDENT SCHOOL DISTRICT, AND THE BOARD OF DIRECTORS OF THE LYTLE LAKE WATER CONTROL AND IMPROVEMENT DISTRICT; ORDERING ELECTIONS TO BE HELD IN SAID CITY AND SCHOOL DISTRICT AND WATER DISTRICT ON MAY 15, 2004; PROVIDING FOR THE ELECTION OF PERSONS TO SERVE IN PLACE 5 AND 6 ON THE CITY COUNCIL OF THE CITY OF ABILENE AND IN PLACES 1,2,3 AND 7 ON THE BOARD OF TRUSTEES OF THE ABILENE INDEPENDENT SCHOOL DISTRICT AND THREE PERSONS TO SERVE ON THE BOARD OF DIRECTORS OF THE LYTLE LAKE WATER CONTROL AND IMPROVEMENT DISTRICT; PROVIDING METHOD OF APPLICATION FOR PLACEMENT OF CANDIDATE'S NAME ON BALLOT; PROVIDING A FILING DEADLINE FOR ALL CANDIDATES; AND PROVIDING FOR A PROCLAMATION NOTICE AND PUBLICATION OF NOTICE OF SAID ELECTIONS.</w:t>
            </w:r>
          </w:p>
        </w:tc>
        <w:tc>
          <w:tcPr>
            <w:tcW w:w="1377" w:type="dxa"/>
            <w:shd w:val="clear" w:color="auto" w:fill="auto"/>
          </w:tcPr>
          <w:p w:rsidR="00D6144E" w:rsidRDefault="00D6144E" w:rsidP="00D6144E">
            <w:pPr>
              <w:jc w:val="center"/>
              <w:rPr>
                <w:rFonts w:ascii="Arial" w:hAnsi="Arial" w:cs="Arial"/>
                <w:sz w:val="20"/>
                <w:szCs w:val="20"/>
              </w:rPr>
            </w:pPr>
            <w:r>
              <w:rPr>
                <w:rFonts w:ascii="Arial" w:hAnsi="Arial" w:cs="Arial"/>
                <w:sz w:val="20"/>
                <w:szCs w:val="20"/>
              </w:rPr>
              <w:t>03/11/2004</w:t>
            </w:r>
          </w:p>
          <w:p w:rsidR="00FA19A3" w:rsidRDefault="00FA19A3" w:rsidP="00E71D82">
            <w:pPr>
              <w:jc w:val="center"/>
            </w:pPr>
          </w:p>
        </w:tc>
      </w:tr>
      <w:tr w:rsidR="00E54E60" w:rsidTr="00E71D82">
        <w:trPr>
          <w:jc w:val="center"/>
        </w:trPr>
        <w:tc>
          <w:tcPr>
            <w:tcW w:w="1917" w:type="dxa"/>
            <w:shd w:val="clear" w:color="auto" w:fill="auto"/>
          </w:tcPr>
          <w:p w:rsidR="00E54E60" w:rsidRDefault="00C87081" w:rsidP="00E71D82">
            <w:pPr>
              <w:jc w:val="center"/>
            </w:pPr>
            <w:hyperlink r:id="rId11" w:history="1">
              <w:r w:rsidR="00D6144E" w:rsidRPr="00C87081">
                <w:rPr>
                  <w:rStyle w:val="Hyperlink"/>
                </w:rPr>
                <w:t>5-2004</w:t>
              </w:r>
            </w:hyperlink>
          </w:p>
        </w:tc>
        <w:tc>
          <w:tcPr>
            <w:tcW w:w="5940" w:type="dxa"/>
            <w:shd w:val="clear" w:color="auto" w:fill="auto"/>
          </w:tcPr>
          <w:p w:rsidR="00D34B98" w:rsidRPr="00D6144E" w:rsidRDefault="00D6144E" w:rsidP="00E54E60">
            <w:pPr>
              <w:rPr>
                <w:rFonts w:ascii="Arial" w:hAnsi="Arial" w:cs="Arial"/>
                <w:sz w:val="20"/>
                <w:szCs w:val="20"/>
              </w:rPr>
            </w:pPr>
            <w:r>
              <w:rPr>
                <w:rFonts w:ascii="Arial" w:hAnsi="Arial" w:cs="Arial"/>
                <w:sz w:val="20"/>
                <w:szCs w:val="20"/>
              </w:rPr>
              <w:t xml:space="preserve">A RESOLUTION OF THE CITY COUNCIL OF THE CITY OF ABILENE, TEXAS, AND THE BOARD OF TRUSTEES OF THE ABILENE INDEPENDENT SCHOOL DISTRICT; ORDERING A JOINT SPECIAL ELECTION TO BE HELD IN SAID CITY ON MAY 15, 2004 IN CONJUNCTION WITH THE JOINT REGULAR </w:t>
            </w:r>
            <w:r>
              <w:rPr>
                <w:rFonts w:ascii="Arial" w:hAnsi="Arial" w:cs="Arial"/>
                <w:sz w:val="20"/>
                <w:szCs w:val="20"/>
              </w:rPr>
              <w:lastRenderedPageBreak/>
              <w:t>ELECTION OF THE CITY OF ABILENE, ABILENE INDEPENDENT SCHOOL DISTRICT, AND LYTLE LAKE WATER CONTROL AND IMPROVEMENT DISTRICT ELECTION, PREVIOUSLY ORDERED; PROVIDING FOR THE SPECIAL ELECTION TO FILL THE UNEXPIRED TERMS OF MAYOR AND COUNCIL PLACE 1 AND FOR AN ABILENE INDEPENDENT SCHOOL DISTRICT BOND ELECTION FOR NEW CONSTRUCTION AND IMPROVEMENTS; PROVIDING METHOD OF APPLICATION FOR PLACEMENT OF CANDIDATE'S NAME ON BALLOT; PROVIDING A FILING DEADLINE FOR ALL CANDIDATES; DESIGNATING ELECTION PRECINCTS AND POLLING PLACES; PROVIDING FOR BILINGUAL ELECTIONS FOR CITY ELECTIONS; AND PROVIDING FOR A PROCLAMATION NOTICE AND PUBLICATION OF NOTICE OF SAID ELECTIONS.</w:t>
            </w:r>
          </w:p>
        </w:tc>
        <w:tc>
          <w:tcPr>
            <w:tcW w:w="1377" w:type="dxa"/>
            <w:shd w:val="clear" w:color="auto" w:fill="auto"/>
          </w:tcPr>
          <w:p w:rsidR="00D6144E" w:rsidRDefault="00D6144E" w:rsidP="00D6144E">
            <w:pPr>
              <w:jc w:val="center"/>
              <w:rPr>
                <w:rFonts w:ascii="Arial" w:hAnsi="Arial" w:cs="Arial"/>
                <w:sz w:val="20"/>
                <w:szCs w:val="20"/>
              </w:rPr>
            </w:pPr>
            <w:r>
              <w:rPr>
                <w:rFonts w:ascii="Arial" w:hAnsi="Arial" w:cs="Arial"/>
                <w:sz w:val="20"/>
                <w:szCs w:val="20"/>
              </w:rPr>
              <w:lastRenderedPageBreak/>
              <w:t>03/11/2004</w:t>
            </w:r>
          </w:p>
          <w:p w:rsidR="00813691" w:rsidRDefault="00813691" w:rsidP="00E71D82">
            <w:pPr>
              <w:jc w:val="center"/>
            </w:pPr>
          </w:p>
        </w:tc>
      </w:tr>
      <w:tr w:rsidR="00E54E60" w:rsidTr="00E71D82">
        <w:trPr>
          <w:jc w:val="center"/>
        </w:trPr>
        <w:tc>
          <w:tcPr>
            <w:tcW w:w="1917" w:type="dxa"/>
            <w:shd w:val="clear" w:color="auto" w:fill="auto"/>
          </w:tcPr>
          <w:p w:rsidR="00E54E60" w:rsidRDefault="00C87081" w:rsidP="00E71D82">
            <w:pPr>
              <w:jc w:val="center"/>
            </w:pPr>
            <w:hyperlink r:id="rId12" w:history="1">
              <w:r w:rsidR="00D6144E" w:rsidRPr="00C87081">
                <w:rPr>
                  <w:rStyle w:val="Hyperlink"/>
                </w:rPr>
                <w:t>6-2004</w:t>
              </w:r>
            </w:hyperlink>
          </w:p>
        </w:tc>
        <w:tc>
          <w:tcPr>
            <w:tcW w:w="5940" w:type="dxa"/>
            <w:shd w:val="clear" w:color="auto" w:fill="auto"/>
          </w:tcPr>
          <w:p w:rsidR="008C19B2" w:rsidRPr="00D6144E" w:rsidRDefault="00D6144E" w:rsidP="00E54E60">
            <w:pPr>
              <w:rPr>
                <w:rFonts w:ascii="Arial" w:hAnsi="Arial" w:cs="Arial"/>
                <w:sz w:val="20"/>
                <w:szCs w:val="20"/>
              </w:rPr>
            </w:pPr>
            <w:r>
              <w:rPr>
                <w:rFonts w:ascii="Arial" w:hAnsi="Arial" w:cs="Arial"/>
                <w:sz w:val="20"/>
                <w:szCs w:val="20"/>
              </w:rPr>
              <w:t>A RESOLUTION OF THE CITY OF ABILENE, TEXAS DECREASING MEMBERSHIP OF THE HUMAN RELATIONS COMMITTEE.</w:t>
            </w:r>
          </w:p>
        </w:tc>
        <w:tc>
          <w:tcPr>
            <w:tcW w:w="1377" w:type="dxa"/>
            <w:shd w:val="clear" w:color="auto" w:fill="auto"/>
          </w:tcPr>
          <w:p w:rsidR="00D6144E" w:rsidRDefault="00D6144E" w:rsidP="00D6144E">
            <w:pPr>
              <w:jc w:val="center"/>
              <w:rPr>
                <w:rFonts w:ascii="Arial" w:hAnsi="Arial" w:cs="Arial"/>
                <w:sz w:val="20"/>
                <w:szCs w:val="20"/>
              </w:rPr>
            </w:pPr>
            <w:r>
              <w:rPr>
                <w:rFonts w:ascii="Arial" w:hAnsi="Arial" w:cs="Arial"/>
                <w:sz w:val="20"/>
                <w:szCs w:val="20"/>
              </w:rPr>
              <w:t>03/25/2004</w:t>
            </w:r>
          </w:p>
          <w:p w:rsidR="009C0BB8" w:rsidRDefault="009C0BB8" w:rsidP="00E71D82">
            <w:pPr>
              <w:jc w:val="center"/>
            </w:pPr>
          </w:p>
        </w:tc>
      </w:tr>
      <w:tr w:rsidR="00E54E60" w:rsidTr="00E71D82">
        <w:trPr>
          <w:jc w:val="center"/>
        </w:trPr>
        <w:tc>
          <w:tcPr>
            <w:tcW w:w="1917" w:type="dxa"/>
            <w:shd w:val="clear" w:color="auto" w:fill="auto"/>
          </w:tcPr>
          <w:p w:rsidR="00E54E60" w:rsidRDefault="00C87081" w:rsidP="00E71D82">
            <w:pPr>
              <w:jc w:val="center"/>
            </w:pPr>
            <w:hyperlink r:id="rId13" w:history="1">
              <w:r w:rsidR="00D6144E" w:rsidRPr="00C87081">
                <w:rPr>
                  <w:rStyle w:val="Hyperlink"/>
                </w:rPr>
                <w:t>7-2004</w:t>
              </w:r>
            </w:hyperlink>
          </w:p>
        </w:tc>
        <w:tc>
          <w:tcPr>
            <w:tcW w:w="5940" w:type="dxa"/>
            <w:shd w:val="clear" w:color="auto" w:fill="auto"/>
          </w:tcPr>
          <w:p w:rsidR="00E54E60" w:rsidRPr="00D6144E" w:rsidRDefault="00D6144E" w:rsidP="00E54E60">
            <w:pPr>
              <w:rPr>
                <w:rFonts w:ascii="Arial" w:hAnsi="Arial" w:cs="Arial"/>
                <w:sz w:val="20"/>
                <w:szCs w:val="20"/>
              </w:rPr>
            </w:pPr>
            <w:r>
              <w:rPr>
                <w:rFonts w:ascii="Arial" w:hAnsi="Arial" w:cs="Arial"/>
                <w:sz w:val="20"/>
                <w:szCs w:val="20"/>
              </w:rPr>
              <w:t>A JOINT RESOLUTION OF THE CITY COUNCIL OF THE CITY OF ABILENE, TEXAS, THE BOARD OF TRUSTEES, ABILENE INDEPENDENT SCHOOL DISTRICT, AND THE LYTLE LAKE WATER CONTROL AND IMPROVEMENT DISTRICT FOR THE MAY 15, 2004 GENERAL ELECTION AND FOR THE CITY OF ABILENE, TEXAS AND THE BOARD OF TRUSTEES, ABILENE INDEPENDENT SCHOOL DISTRICT MAY 15, 2004 SPECIAL ELECTION, AND JUNE 19, 2004 RUN OFF ELECTION, IF NECESSARY, APPOINTING VARIOUS ELECTION OFFICIALS AND FIXING THEIR RATE OF COMPENSATION.</w:t>
            </w:r>
          </w:p>
        </w:tc>
        <w:tc>
          <w:tcPr>
            <w:tcW w:w="1377" w:type="dxa"/>
            <w:shd w:val="clear" w:color="auto" w:fill="auto"/>
          </w:tcPr>
          <w:p w:rsidR="00D6144E" w:rsidRDefault="00D6144E" w:rsidP="00D6144E">
            <w:pPr>
              <w:jc w:val="center"/>
              <w:rPr>
                <w:rFonts w:ascii="Arial" w:hAnsi="Arial" w:cs="Arial"/>
                <w:sz w:val="20"/>
                <w:szCs w:val="20"/>
              </w:rPr>
            </w:pPr>
            <w:r>
              <w:rPr>
                <w:rFonts w:ascii="Arial" w:hAnsi="Arial" w:cs="Arial"/>
                <w:sz w:val="20"/>
                <w:szCs w:val="20"/>
              </w:rPr>
              <w:t>03/25/2004</w:t>
            </w:r>
          </w:p>
          <w:p w:rsidR="00352295" w:rsidRDefault="00352295" w:rsidP="00E71D82">
            <w:pPr>
              <w:jc w:val="center"/>
            </w:pPr>
          </w:p>
        </w:tc>
      </w:tr>
      <w:tr w:rsidR="00ED60E0" w:rsidTr="00E71D82">
        <w:trPr>
          <w:jc w:val="center"/>
        </w:trPr>
        <w:tc>
          <w:tcPr>
            <w:tcW w:w="1917" w:type="dxa"/>
            <w:shd w:val="clear" w:color="auto" w:fill="auto"/>
          </w:tcPr>
          <w:p w:rsidR="00ED60E0" w:rsidRDefault="00C87081" w:rsidP="00E71D82">
            <w:pPr>
              <w:jc w:val="center"/>
            </w:pPr>
            <w:hyperlink r:id="rId14" w:history="1">
              <w:r w:rsidR="00D6144E" w:rsidRPr="00C87081">
                <w:rPr>
                  <w:rStyle w:val="Hyperlink"/>
                </w:rPr>
                <w:t>8-2004</w:t>
              </w:r>
            </w:hyperlink>
          </w:p>
        </w:tc>
        <w:tc>
          <w:tcPr>
            <w:tcW w:w="5940" w:type="dxa"/>
            <w:shd w:val="clear" w:color="auto" w:fill="auto"/>
          </w:tcPr>
          <w:p w:rsidR="00ED60E0" w:rsidRPr="00D6144E" w:rsidRDefault="00D6144E" w:rsidP="00ED60E0">
            <w:pPr>
              <w:rPr>
                <w:rFonts w:ascii="Arial" w:hAnsi="Arial" w:cs="Arial"/>
                <w:sz w:val="20"/>
                <w:szCs w:val="20"/>
              </w:rPr>
            </w:pPr>
            <w:r>
              <w:rPr>
                <w:rFonts w:ascii="Arial" w:hAnsi="Arial" w:cs="Arial"/>
                <w:sz w:val="20"/>
                <w:szCs w:val="20"/>
              </w:rPr>
              <w:t>A RESOLUTION OF THE CITY COUNCIL OF THE CITY OF ABILENE, TEXAS, REVISING THE SCHEDULE OF RATES AND CHARGES FOR WATER AND SEWER UTILITY SERVICE.</w:t>
            </w:r>
          </w:p>
        </w:tc>
        <w:tc>
          <w:tcPr>
            <w:tcW w:w="1377" w:type="dxa"/>
            <w:shd w:val="clear" w:color="auto" w:fill="auto"/>
          </w:tcPr>
          <w:p w:rsidR="00D6144E" w:rsidRDefault="00D6144E" w:rsidP="00D6144E">
            <w:pPr>
              <w:jc w:val="center"/>
              <w:rPr>
                <w:rFonts w:ascii="Arial" w:hAnsi="Arial" w:cs="Arial"/>
                <w:sz w:val="20"/>
                <w:szCs w:val="20"/>
              </w:rPr>
            </w:pPr>
            <w:r>
              <w:rPr>
                <w:rFonts w:ascii="Arial" w:hAnsi="Arial" w:cs="Arial"/>
                <w:sz w:val="20"/>
                <w:szCs w:val="20"/>
              </w:rPr>
              <w:t>04/01/2004</w:t>
            </w:r>
          </w:p>
          <w:p w:rsidR="00ED60E0" w:rsidRDefault="00ED60E0" w:rsidP="00E71D82">
            <w:pPr>
              <w:jc w:val="center"/>
            </w:pPr>
          </w:p>
        </w:tc>
      </w:tr>
      <w:tr w:rsidR="00ED60E0" w:rsidTr="00E71D82">
        <w:trPr>
          <w:jc w:val="center"/>
        </w:trPr>
        <w:tc>
          <w:tcPr>
            <w:tcW w:w="1917" w:type="dxa"/>
            <w:shd w:val="clear" w:color="auto" w:fill="auto"/>
          </w:tcPr>
          <w:p w:rsidR="00ED60E0" w:rsidRDefault="00C87081" w:rsidP="00E71D82">
            <w:pPr>
              <w:jc w:val="center"/>
            </w:pPr>
            <w:hyperlink r:id="rId15" w:history="1">
              <w:r w:rsidR="00D6144E" w:rsidRPr="00C87081">
                <w:rPr>
                  <w:rStyle w:val="Hyperlink"/>
                </w:rPr>
                <w:t>9-2004</w:t>
              </w:r>
            </w:hyperlink>
          </w:p>
        </w:tc>
        <w:tc>
          <w:tcPr>
            <w:tcW w:w="5940" w:type="dxa"/>
            <w:shd w:val="clear" w:color="auto" w:fill="auto"/>
          </w:tcPr>
          <w:p w:rsidR="00ED60E0" w:rsidRPr="00E71D82" w:rsidRDefault="00D6144E" w:rsidP="00D6144E">
            <w:pPr>
              <w:rPr>
                <w:b/>
                <w:bCs/>
              </w:rPr>
            </w:pPr>
            <w:r>
              <w:rPr>
                <w:rFonts w:ascii="Arial" w:hAnsi="Arial" w:cs="Arial"/>
                <w:sz w:val="20"/>
                <w:szCs w:val="20"/>
              </w:rPr>
              <w:t>DIRECTING PUBLICATION OF NOTICE OF INTENTION TO ISSUE COMBINATION TAX AND REVENUE CERTIFICATES OF OBLIGATION, SERIES 2004.</w:t>
            </w:r>
          </w:p>
        </w:tc>
        <w:tc>
          <w:tcPr>
            <w:tcW w:w="1377" w:type="dxa"/>
            <w:shd w:val="clear" w:color="auto" w:fill="auto"/>
          </w:tcPr>
          <w:p w:rsidR="00D6144E" w:rsidRDefault="00D6144E" w:rsidP="00D6144E">
            <w:pPr>
              <w:jc w:val="center"/>
              <w:rPr>
                <w:rFonts w:ascii="Arial" w:hAnsi="Arial" w:cs="Arial"/>
                <w:sz w:val="20"/>
                <w:szCs w:val="20"/>
              </w:rPr>
            </w:pPr>
            <w:r>
              <w:rPr>
                <w:rFonts w:ascii="Arial" w:hAnsi="Arial" w:cs="Arial"/>
                <w:sz w:val="20"/>
                <w:szCs w:val="20"/>
              </w:rPr>
              <w:t>03/25/2004</w:t>
            </w:r>
          </w:p>
          <w:p w:rsidR="00ED60E0" w:rsidRDefault="00ED60E0" w:rsidP="00E71D82">
            <w:pPr>
              <w:jc w:val="center"/>
            </w:pPr>
          </w:p>
        </w:tc>
      </w:tr>
      <w:tr w:rsidR="00ED60E0" w:rsidTr="00E71D82">
        <w:trPr>
          <w:jc w:val="center"/>
        </w:trPr>
        <w:tc>
          <w:tcPr>
            <w:tcW w:w="1917" w:type="dxa"/>
            <w:shd w:val="clear" w:color="auto" w:fill="auto"/>
          </w:tcPr>
          <w:p w:rsidR="00ED60E0" w:rsidRDefault="00C87081" w:rsidP="00E71D82">
            <w:pPr>
              <w:jc w:val="center"/>
            </w:pPr>
            <w:hyperlink r:id="rId16" w:history="1">
              <w:r w:rsidR="00D6144E" w:rsidRPr="00C87081">
                <w:rPr>
                  <w:rStyle w:val="Hyperlink"/>
                </w:rPr>
                <w:t>10-2004</w:t>
              </w:r>
            </w:hyperlink>
          </w:p>
        </w:tc>
        <w:tc>
          <w:tcPr>
            <w:tcW w:w="5940" w:type="dxa"/>
            <w:shd w:val="clear" w:color="auto" w:fill="auto"/>
          </w:tcPr>
          <w:p w:rsidR="00ED60E0" w:rsidRPr="00D6144E" w:rsidRDefault="00D6144E" w:rsidP="00ED60E0">
            <w:pPr>
              <w:rPr>
                <w:rFonts w:ascii="Arial" w:hAnsi="Arial" w:cs="Arial"/>
                <w:sz w:val="20"/>
                <w:szCs w:val="20"/>
              </w:rPr>
            </w:pPr>
            <w:r>
              <w:rPr>
                <w:rFonts w:ascii="Arial" w:hAnsi="Arial" w:cs="Arial"/>
                <w:sz w:val="20"/>
                <w:szCs w:val="20"/>
              </w:rPr>
              <w:t>DIRECTING PUBLICATION OF NOTICE OF INTENTION TO ISSUE COMBINATION TAX AND AIRPORT REVENUE CERTIFICATES OF OBLIGATION, SERIES 2004.</w:t>
            </w:r>
          </w:p>
        </w:tc>
        <w:tc>
          <w:tcPr>
            <w:tcW w:w="1377" w:type="dxa"/>
            <w:shd w:val="clear" w:color="auto" w:fill="auto"/>
          </w:tcPr>
          <w:p w:rsidR="00D6144E" w:rsidRDefault="00D6144E" w:rsidP="00D6144E">
            <w:pPr>
              <w:jc w:val="center"/>
              <w:rPr>
                <w:rFonts w:ascii="Arial" w:hAnsi="Arial" w:cs="Arial"/>
                <w:sz w:val="20"/>
                <w:szCs w:val="20"/>
              </w:rPr>
            </w:pPr>
            <w:r>
              <w:rPr>
                <w:rFonts w:ascii="Arial" w:hAnsi="Arial" w:cs="Arial"/>
                <w:sz w:val="20"/>
                <w:szCs w:val="20"/>
              </w:rPr>
              <w:t>03/25/2004</w:t>
            </w:r>
          </w:p>
          <w:p w:rsidR="00ED60E0" w:rsidRDefault="00ED60E0" w:rsidP="00E71D82">
            <w:pPr>
              <w:jc w:val="center"/>
            </w:pPr>
          </w:p>
        </w:tc>
      </w:tr>
      <w:tr w:rsidR="00ED60E0" w:rsidTr="00E71D82">
        <w:trPr>
          <w:jc w:val="center"/>
        </w:trPr>
        <w:tc>
          <w:tcPr>
            <w:tcW w:w="1917" w:type="dxa"/>
            <w:shd w:val="clear" w:color="auto" w:fill="auto"/>
          </w:tcPr>
          <w:p w:rsidR="00ED60E0" w:rsidRDefault="00C87081" w:rsidP="00E71D82">
            <w:pPr>
              <w:jc w:val="center"/>
            </w:pPr>
            <w:hyperlink r:id="rId17" w:history="1">
              <w:r w:rsidR="00D6144E" w:rsidRPr="00C87081">
                <w:rPr>
                  <w:rStyle w:val="Hyperlink"/>
                </w:rPr>
                <w:t>11-2004</w:t>
              </w:r>
            </w:hyperlink>
          </w:p>
        </w:tc>
        <w:tc>
          <w:tcPr>
            <w:tcW w:w="5940" w:type="dxa"/>
            <w:shd w:val="clear" w:color="auto" w:fill="auto"/>
          </w:tcPr>
          <w:p w:rsidR="00ED60E0" w:rsidRPr="00D6144E" w:rsidRDefault="00D6144E" w:rsidP="00ED60E0">
            <w:pPr>
              <w:rPr>
                <w:rFonts w:ascii="Arial" w:hAnsi="Arial" w:cs="Arial"/>
                <w:sz w:val="20"/>
                <w:szCs w:val="20"/>
              </w:rPr>
            </w:pPr>
            <w:r>
              <w:rPr>
                <w:rFonts w:ascii="Arial" w:hAnsi="Arial" w:cs="Arial"/>
                <w:sz w:val="20"/>
                <w:szCs w:val="20"/>
              </w:rPr>
              <w:t>A RESOLUTION OF THE CITY COUNCIL OF THE CITY OF ABILENE, TEXAS, APPROVING AMENDMENTS TO THE BYLAWS OF KEEP ABILENE BEAUTIFUL, INC.</w:t>
            </w:r>
          </w:p>
        </w:tc>
        <w:tc>
          <w:tcPr>
            <w:tcW w:w="1377" w:type="dxa"/>
            <w:shd w:val="clear" w:color="auto" w:fill="auto"/>
          </w:tcPr>
          <w:p w:rsidR="00D6144E" w:rsidRDefault="00D6144E" w:rsidP="00D6144E">
            <w:pPr>
              <w:jc w:val="center"/>
              <w:rPr>
                <w:rFonts w:ascii="Arial" w:hAnsi="Arial" w:cs="Arial"/>
                <w:sz w:val="20"/>
                <w:szCs w:val="20"/>
              </w:rPr>
            </w:pPr>
            <w:r>
              <w:rPr>
                <w:rFonts w:ascii="Arial" w:hAnsi="Arial" w:cs="Arial"/>
                <w:sz w:val="20"/>
                <w:szCs w:val="20"/>
              </w:rPr>
              <w:t>04/22/2004</w:t>
            </w:r>
          </w:p>
          <w:p w:rsidR="00ED60E0" w:rsidRDefault="00ED60E0" w:rsidP="00E71D82">
            <w:pPr>
              <w:jc w:val="center"/>
            </w:pPr>
          </w:p>
        </w:tc>
      </w:tr>
      <w:tr w:rsidR="00ED60E0" w:rsidTr="00E71D82">
        <w:trPr>
          <w:jc w:val="center"/>
        </w:trPr>
        <w:tc>
          <w:tcPr>
            <w:tcW w:w="1917" w:type="dxa"/>
            <w:shd w:val="clear" w:color="auto" w:fill="auto"/>
          </w:tcPr>
          <w:p w:rsidR="00ED60E0" w:rsidRDefault="00C87081" w:rsidP="00E71D82">
            <w:pPr>
              <w:jc w:val="center"/>
            </w:pPr>
            <w:hyperlink r:id="rId18" w:history="1">
              <w:r w:rsidR="00D6144E" w:rsidRPr="00C87081">
                <w:rPr>
                  <w:rStyle w:val="Hyperlink"/>
                </w:rPr>
                <w:t>12-2004</w:t>
              </w:r>
            </w:hyperlink>
          </w:p>
        </w:tc>
        <w:tc>
          <w:tcPr>
            <w:tcW w:w="5940" w:type="dxa"/>
            <w:shd w:val="clear" w:color="auto" w:fill="auto"/>
          </w:tcPr>
          <w:p w:rsidR="00ED60E0" w:rsidRPr="00D6144E" w:rsidRDefault="00D6144E" w:rsidP="00ED60E0">
            <w:pPr>
              <w:rPr>
                <w:rFonts w:ascii="Arial" w:hAnsi="Arial" w:cs="Arial"/>
                <w:sz w:val="20"/>
                <w:szCs w:val="20"/>
              </w:rPr>
            </w:pPr>
            <w:r>
              <w:rPr>
                <w:rFonts w:ascii="Arial" w:hAnsi="Arial" w:cs="Arial"/>
                <w:sz w:val="20"/>
                <w:szCs w:val="20"/>
              </w:rPr>
              <w:t>RESOLUTION CONFIRMING A PUBLIC HEARING, APPROVING A FINANCING BY THE STAMFORD HIGHER EDUCATION FACILITIES CORPORATION FOR THE BENEFIT OF HARDIN SIMMONS UNIVERSITY, AND AUTHORIZING THE MAYOR OF THE CITY OF ABILENE TO APPROVE CERTAIN RELATED MATTERS.</w:t>
            </w:r>
          </w:p>
        </w:tc>
        <w:tc>
          <w:tcPr>
            <w:tcW w:w="1377" w:type="dxa"/>
            <w:shd w:val="clear" w:color="auto" w:fill="auto"/>
          </w:tcPr>
          <w:p w:rsidR="00D6144E" w:rsidRDefault="00D6144E" w:rsidP="00D6144E">
            <w:pPr>
              <w:jc w:val="center"/>
              <w:rPr>
                <w:rFonts w:ascii="Arial" w:hAnsi="Arial" w:cs="Arial"/>
                <w:sz w:val="20"/>
                <w:szCs w:val="20"/>
              </w:rPr>
            </w:pPr>
            <w:r>
              <w:rPr>
                <w:rFonts w:ascii="Arial" w:hAnsi="Arial" w:cs="Arial"/>
                <w:sz w:val="20"/>
                <w:szCs w:val="20"/>
              </w:rPr>
              <w:t>04/22/2004</w:t>
            </w:r>
          </w:p>
          <w:p w:rsidR="00ED60E0" w:rsidRDefault="00ED60E0" w:rsidP="00E71D82">
            <w:pPr>
              <w:jc w:val="center"/>
            </w:pPr>
          </w:p>
        </w:tc>
      </w:tr>
      <w:tr w:rsidR="00ED60E0" w:rsidTr="00E71D82">
        <w:trPr>
          <w:jc w:val="center"/>
        </w:trPr>
        <w:tc>
          <w:tcPr>
            <w:tcW w:w="1917" w:type="dxa"/>
            <w:shd w:val="clear" w:color="auto" w:fill="auto"/>
          </w:tcPr>
          <w:p w:rsidR="00ED60E0" w:rsidRDefault="00C87081" w:rsidP="00E71D82">
            <w:pPr>
              <w:jc w:val="center"/>
            </w:pPr>
            <w:hyperlink r:id="rId19" w:history="1">
              <w:r w:rsidR="00D6144E" w:rsidRPr="00C87081">
                <w:rPr>
                  <w:rStyle w:val="Hyperlink"/>
                </w:rPr>
                <w:t>13-2004</w:t>
              </w:r>
            </w:hyperlink>
          </w:p>
        </w:tc>
        <w:tc>
          <w:tcPr>
            <w:tcW w:w="5940" w:type="dxa"/>
            <w:shd w:val="clear" w:color="auto" w:fill="auto"/>
          </w:tcPr>
          <w:p w:rsidR="00ED60E0" w:rsidRPr="00D6144E" w:rsidRDefault="00D6144E" w:rsidP="00ED60E0">
            <w:pPr>
              <w:rPr>
                <w:rFonts w:ascii="Arial" w:hAnsi="Arial" w:cs="Arial"/>
                <w:sz w:val="20"/>
                <w:szCs w:val="20"/>
              </w:rPr>
            </w:pPr>
            <w:r>
              <w:rPr>
                <w:rFonts w:ascii="Arial" w:hAnsi="Arial" w:cs="Arial"/>
                <w:sz w:val="20"/>
                <w:szCs w:val="20"/>
              </w:rPr>
              <w:t>A RESOLUTION OF THE CITY COUNCIL OF THE CITY OF ABILENE, TEXAS, FOR THE PURCHASE OF PROPERTY ADJOINING THE CITY OF ABILENE WASTEWATER TREATMENT PLANT.</w:t>
            </w:r>
          </w:p>
        </w:tc>
        <w:tc>
          <w:tcPr>
            <w:tcW w:w="1377" w:type="dxa"/>
            <w:shd w:val="clear" w:color="auto" w:fill="auto"/>
          </w:tcPr>
          <w:p w:rsidR="00D6144E" w:rsidRDefault="00D6144E" w:rsidP="00D6144E">
            <w:pPr>
              <w:jc w:val="center"/>
              <w:rPr>
                <w:rFonts w:ascii="Arial" w:hAnsi="Arial" w:cs="Arial"/>
                <w:sz w:val="20"/>
                <w:szCs w:val="20"/>
              </w:rPr>
            </w:pPr>
            <w:r>
              <w:rPr>
                <w:rFonts w:ascii="Arial" w:hAnsi="Arial" w:cs="Arial"/>
                <w:sz w:val="20"/>
                <w:szCs w:val="20"/>
              </w:rPr>
              <w:t>04/22/2004</w:t>
            </w:r>
          </w:p>
          <w:p w:rsidR="00ED60E0" w:rsidRDefault="00ED60E0" w:rsidP="00E71D82">
            <w:pPr>
              <w:jc w:val="center"/>
            </w:pPr>
          </w:p>
        </w:tc>
      </w:tr>
      <w:tr w:rsidR="00ED60E0" w:rsidTr="00E71D82">
        <w:trPr>
          <w:jc w:val="center"/>
        </w:trPr>
        <w:tc>
          <w:tcPr>
            <w:tcW w:w="1917" w:type="dxa"/>
            <w:shd w:val="clear" w:color="auto" w:fill="auto"/>
          </w:tcPr>
          <w:p w:rsidR="00ED60E0" w:rsidRDefault="00C87081" w:rsidP="00E71D82">
            <w:pPr>
              <w:jc w:val="center"/>
            </w:pPr>
            <w:hyperlink r:id="rId20" w:history="1">
              <w:r w:rsidR="00D6144E" w:rsidRPr="00C87081">
                <w:rPr>
                  <w:rStyle w:val="Hyperlink"/>
                </w:rPr>
                <w:t>14-2004</w:t>
              </w:r>
            </w:hyperlink>
          </w:p>
        </w:tc>
        <w:tc>
          <w:tcPr>
            <w:tcW w:w="5940" w:type="dxa"/>
            <w:shd w:val="clear" w:color="auto" w:fill="auto"/>
          </w:tcPr>
          <w:p w:rsidR="00ED60E0" w:rsidRPr="00D6144E" w:rsidRDefault="00D6144E" w:rsidP="00ED60E0">
            <w:pPr>
              <w:rPr>
                <w:rFonts w:ascii="Arial" w:hAnsi="Arial" w:cs="Arial"/>
                <w:sz w:val="20"/>
                <w:szCs w:val="20"/>
              </w:rPr>
            </w:pPr>
            <w:r>
              <w:rPr>
                <w:rFonts w:ascii="Arial" w:hAnsi="Arial" w:cs="Arial"/>
                <w:sz w:val="20"/>
                <w:szCs w:val="20"/>
              </w:rPr>
              <w:t>RESOLUTION APPROVING ISSUING OF ABILENE-TAYLOR COUNTY EVENTS VENUE DISTRICT HOTEL OCCUPANCY TAX REVENUE BONDS, SERIES 2004 AND OTHERS MATTERS RELATED THERETO.</w:t>
            </w:r>
          </w:p>
        </w:tc>
        <w:tc>
          <w:tcPr>
            <w:tcW w:w="1377" w:type="dxa"/>
            <w:shd w:val="clear" w:color="auto" w:fill="auto"/>
          </w:tcPr>
          <w:p w:rsidR="00D6144E" w:rsidRDefault="00D6144E" w:rsidP="00D6144E">
            <w:pPr>
              <w:jc w:val="center"/>
              <w:rPr>
                <w:rFonts w:ascii="Arial" w:hAnsi="Arial" w:cs="Arial"/>
                <w:sz w:val="20"/>
                <w:szCs w:val="20"/>
              </w:rPr>
            </w:pPr>
            <w:r>
              <w:rPr>
                <w:rFonts w:ascii="Arial" w:hAnsi="Arial" w:cs="Arial"/>
                <w:sz w:val="20"/>
                <w:szCs w:val="20"/>
              </w:rPr>
              <w:t>05/13/2004</w:t>
            </w:r>
          </w:p>
          <w:p w:rsidR="00ED60E0" w:rsidRDefault="00ED60E0" w:rsidP="00E71D82">
            <w:pPr>
              <w:jc w:val="center"/>
            </w:pPr>
          </w:p>
        </w:tc>
      </w:tr>
      <w:tr w:rsidR="00ED60E0" w:rsidTr="00E71D82">
        <w:trPr>
          <w:jc w:val="center"/>
        </w:trPr>
        <w:tc>
          <w:tcPr>
            <w:tcW w:w="1917" w:type="dxa"/>
            <w:shd w:val="clear" w:color="auto" w:fill="auto"/>
          </w:tcPr>
          <w:p w:rsidR="00ED60E0" w:rsidRDefault="00C87081" w:rsidP="00E71D82">
            <w:pPr>
              <w:jc w:val="center"/>
            </w:pPr>
            <w:hyperlink r:id="rId21" w:history="1">
              <w:r w:rsidR="00D6144E" w:rsidRPr="00C87081">
                <w:rPr>
                  <w:rStyle w:val="Hyperlink"/>
                </w:rPr>
                <w:t>15-2004</w:t>
              </w:r>
            </w:hyperlink>
          </w:p>
        </w:tc>
        <w:tc>
          <w:tcPr>
            <w:tcW w:w="5940" w:type="dxa"/>
            <w:shd w:val="clear" w:color="auto" w:fill="auto"/>
          </w:tcPr>
          <w:p w:rsidR="00ED60E0" w:rsidRPr="00E71D82" w:rsidRDefault="00D6144E" w:rsidP="00D6144E">
            <w:pPr>
              <w:rPr>
                <w:b/>
                <w:bCs/>
              </w:rPr>
            </w:pPr>
            <w:r>
              <w:rPr>
                <w:rFonts w:ascii="Arial" w:hAnsi="Arial" w:cs="Arial"/>
                <w:sz w:val="20"/>
                <w:szCs w:val="20"/>
              </w:rPr>
              <w:t>A RESOLUTION OF THE CITY COUNCIL OF THE CITY OF ABILENE, TEXAS, CANVASSING THE RETURNS AND DECLARING THE RESULTS OF THE GENERAL AND SPECIAL ELECTIONS HELD IN THE CITY OF ABILENE ON MAY 15, 2004 AND ESTABLISHING PROCEDURES FOR JUNE 19, 2004 RUNOFF ELECTIONS.</w:t>
            </w:r>
          </w:p>
        </w:tc>
        <w:tc>
          <w:tcPr>
            <w:tcW w:w="1377" w:type="dxa"/>
            <w:shd w:val="clear" w:color="auto" w:fill="auto"/>
          </w:tcPr>
          <w:p w:rsidR="00D6144E" w:rsidRDefault="00D6144E" w:rsidP="00D6144E">
            <w:pPr>
              <w:jc w:val="center"/>
              <w:rPr>
                <w:rFonts w:ascii="Arial" w:hAnsi="Arial" w:cs="Arial"/>
                <w:sz w:val="20"/>
                <w:szCs w:val="20"/>
              </w:rPr>
            </w:pPr>
            <w:r>
              <w:rPr>
                <w:rFonts w:ascii="Arial" w:hAnsi="Arial" w:cs="Arial"/>
                <w:sz w:val="20"/>
                <w:szCs w:val="20"/>
              </w:rPr>
              <w:t>05/24/2004</w:t>
            </w:r>
          </w:p>
          <w:p w:rsidR="00ED60E0" w:rsidRDefault="00ED60E0" w:rsidP="00E71D82">
            <w:pPr>
              <w:jc w:val="center"/>
            </w:pPr>
          </w:p>
        </w:tc>
      </w:tr>
      <w:tr w:rsidR="00ED60E0" w:rsidTr="00E71D82">
        <w:trPr>
          <w:jc w:val="center"/>
        </w:trPr>
        <w:tc>
          <w:tcPr>
            <w:tcW w:w="1917" w:type="dxa"/>
            <w:shd w:val="clear" w:color="auto" w:fill="auto"/>
          </w:tcPr>
          <w:p w:rsidR="00ED60E0" w:rsidRDefault="00C87081" w:rsidP="00E71D82">
            <w:pPr>
              <w:jc w:val="center"/>
            </w:pPr>
            <w:hyperlink r:id="rId22" w:history="1">
              <w:r w:rsidR="00D6144E" w:rsidRPr="00C87081">
                <w:rPr>
                  <w:rStyle w:val="Hyperlink"/>
                </w:rPr>
                <w:t>16-2004</w:t>
              </w:r>
            </w:hyperlink>
          </w:p>
        </w:tc>
        <w:tc>
          <w:tcPr>
            <w:tcW w:w="5940" w:type="dxa"/>
            <w:shd w:val="clear" w:color="auto" w:fill="auto"/>
          </w:tcPr>
          <w:p w:rsidR="00ED60E0" w:rsidRPr="00E71D82" w:rsidRDefault="00D6144E" w:rsidP="00D6144E">
            <w:pPr>
              <w:rPr>
                <w:bCs/>
              </w:rPr>
            </w:pPr>
            <w:r>
              <w:rPr>
                <w:rFonts w:ascii="Arial" w:hAnsi="Arial" w:cs="Arial"/>
                <w:sz w:val="20"/>
                <w:szCs w:val="20"/>
              </w:rPr>
              <w:t>A RESOLUTION OF THE CITY COUNCIL OF THE CITY OF ABILENE, TEXAS, APPOINTING VARIOUS ELECTION OFFICIALS FOR THE JUNE 19, 2004 CITY GENERAL AND SPECIAL RUN OFF ELECTIONS, AND FIXING THEIR RATE OF COMPENSATION.</w:t>
            </w:r>
          </w:p>
        </w:tc>
        <w:tc>
          <w:tcPr>
            <w:tcW w:w="1377" w:type="dxa"/>
            <w:shd w:val="clear" w:color="auto" w:fill="auto"/>
          </w:tcPr>
          <w:p w:rsidR="00D6144E" w:rsidRDefault="00D6144E" w:rsidP="00D6144E">
            <w:pPr>
              <w:jc w:val="center"/>
              <w:rPr>
                <w:rFonts w:ascii="Arial" w:hAnsi="Arial" w:cs="Arial"/>
                <w:sz w:val="20"/>
                <w:szCs w:val="20"/>
              </w:rPr>
            </w:pPr>
            <w:r>
              <w:rPr>
                <w:rFonts w:ascii="Arial" w:hAnsi="Arial" w:cs="Arial"/>
                <w:sz w:val="20"/>
                <w:szCs w:val="20"/>
              </w:rPr>
              <w:t>06/10/2004</w:t>
            </w:r>
          </w:p>
          <w:p w:rsidR="00ED60E0" w:rsidRDefault="00ED60E0" w:rsidP="00E71D82">
            <w:pPr>
              <w:jc w:val="center"/>
            </w:pPr>
          </w:p>
        </w:tc>
      </w:tr>
      <w:tr w:rsidR="00ED60E0" w:rsidTr="00E71D82">
        <w:trPr>
          <w:jc w:val="center"/>
        </w:trPr>
        <w:tc>
          <w:tcPr>
            <w:tcW w:w="1917" w:type="dxa"/>
            <w:shd w:val="clear" w:color="auto" w:fill="auto"/>
          </w:tcPr>
          <w:p w:rsidR="00ED60E0" w:rsidRDefault="00C87081" w:rsidP="00E71D82">
            <w:pPr>
              <w:jc w:val="center"/>
            </w:pPr>
            <w:hyperlink r:id="rId23" w:history="1">
              <w:r w:rsidR="00D6144E" w:rsidRPr="00C87081">
                <w:rPr>
                  <w:rStyle w:val="Hyperlink"/>
                </w:rPr>
                <w:t>17-2004</w:t>
              </w:r>
            </w:hyperlink>
          </w:p>
        </w:tc>
        <w:tc>
          <w:tcPr>
            <w:tcW w:w="5940" w:type="dxa"/>
            <w:shd w:val="clear" w:color="auto" w:fill="auto"/>
          </w:tcPr>
          <w:p w:rsidR="00ED60E0" w:rsidRPr="00D6144E" w:rsidRDefault="00D6144E" w:rsidP="00ED60E0">
            <w:pPr>
              <w:rPr>
                <w:rFonts w:ascii="Arial" w:hAnsi="Arial" w:cs="Arial"/>
                <w:sz w:val="20"/>
                <w:szCs w:val="20"/>
              </w:rPr>
            </w:pPr>
            <w:r>
              <w:rPr>
                <w:rFonts w:ascii="Arial" w:hAnsi="Arial" w:cs="Arial"/>
                <w:sz w:val="20"/>
                <w:szCs w:val="20"/>
              </w:rPr>
              <w:t>A RESOLUTION OF THE CITY COUNCIL OF THE CITY OF ABILENE, TEXAS, CANVASSING THE RETURNS AND DECLARING THE RESULTS OF THE GENERAL AND SPECIAL RUNOFF ELECTIONS HELD IN THE CITY OF ABILENE ON JUNE 19, 2004.</w:t>
            </w:r>
          </w:p>
        </w:tc>
        <w:tc>
          <w:tcPr>
            <w:tcW w:w="1377" w:type="dxa"/>
            <w:shd w:val="clear" w:color="auto" w:fill="auto"/>
          </w:tcPr>
          <w:p w:rsidR="00D6144E" w:rsidRDefault="00D6144E" w:rsidP="00D6144E">
            <w:pPr>
              <w:jc w:val="center"/>
              <w:rPr>
                <w:rFonts w:ascii="Arial" w:hAnsi="Arial" w:cs="Arial"/>
                <w:sz w:val="20"/>
                <w:szCs w:val="20"/>
              </w:rPr>
            </w:pPr>
            <w:r>
              <w:rPr>
                <w:rFonts w:ascii="Arial" w:hAnsi="Arial" w:cs="Arial"/>
                <w:sz w:val="20"/>
                <w:szCs w:val="20"/>
              </w:rPr>
              <w:t>06/29/2004</w:t>
            </w:r>
          </w:p>
          <w:p w:rsidR="00ED60E0" w:rsidRDefault="00ED60E0" w:rsidP="00E71D82">
            <w:pPr>
              <w:jc w:val="center"/>
            </w:pPr>
          </w:p>
        </w:tc>
      </w:tr>
      <w:tr w:rsidR="00ED60E0" w:rsidTr="00E71D82">
        <w:trPr>
          <w:jc w:val="center"/>
        </w:trPr>
        <w:tc>
          <w:tcPr>
            <w:tcW w:w="1917" w:type="dxa"/>
            <w:shd w:val="clear" w:color="auto" w:fill="auto"/>
          </w:tcPr>
          <w:p w:rsidR="00ED60E0" w:rsidRDefault="00C87081" w:rsidP="00E71D82">
            <w:pPr>
              <w:jc w:val="center"/>
            </w:pPr>
            <w:hyperlink r:id="rId24" w:history="1">
              <w:r w:rsidR="00D6144E" w:rsidRPr="00C87081">
                <w:rPr>
                  <w:rStyle w:val="Hyperlink"/>
                </w:rPr>
                <w:t>18-2004</w:t>
              </w:r>
            </w:hyperlink>
          </w:p>
        </w:tc>
        <w:tc>
          <w:tcPr>
            <w:tcW w:w="5940" w:type="dxa"/>
            <w:shd w:val="clear" w:color="auto" w:fill="auto"/>
          </w:tcPr>
          <w:p w:rsidR="00ED60E0" w:rsidRPr="00D6144E" w:rsidRDefault="00D6144E" w:rsidP="00ED60E0">
            <w:pPr>
              <w:rPr>
                <w:rFonts w:ascii="Arial" w:hAnsi="Arial" w:cs="Arial"/>
                <w:sz w:val="20"/>
                <w:szCs w:val="20"/>
              </w:rPr>
            </w:pPr>
            <w:r>
              <w:rPr>
                <w:rFonts w:ascii="Arial" w:hAnsi="Arial" w:cs="Arial"/>
                <w:sz w:val="20"/>
                <w:szCs w:val="20"/>
              </w:rPr>
              <w:t>RESOLUTION OF THE CITY OF ABILENE AUTHORIZING INTERVENTION IN AEP TEXAS NORTH COMPANY'S TRUE-UP PROCEEDING, DOCKET NO. 29703, AT THE PUBLIC UTILITY COMMISSION OF TEXAS, AUTHORIZING THE JOINING WITH OTHER INTERVENING CITIES TO COORDINATE EFFORTS TO PROTECT MUNICIPAL AND RATEPAYER INTERESTS; AUTHORIZING THE HIRING OF ATTORNEYS AND CONSULTANTS; AND REQUIRING REIMBURSEMENT OF THE CITIES' RATEMAKING COSTS.</w:t>
            </w:r>
          </w:p>
        </w:tc>
        <w:tc>
          <w:tcPr>
            <w:tcW w:w="1377" w:type="dxa"/>
            <w:shd w:val="clear" w:color="auto" w:fill="auto"/>
          </w:tcPr>
          <w:p w:rsidR="00D6144E" w:rsidRDefault="00D6144E" w:rsidP="00D6144E">
            <w:pPr>
              <w:jc w:val="center"/>
              <w:rPr>
                <w:rFonts w:ascii="Arial" w:hAnsi="Arial" w:cs="Arial"/>
                <w:sz w:val="20"/>
                <w:szCs w:val="20"/>
              </w:rPr>
            </w:pPr>
            <w:r>
              <w:rPr>
                <w:rFonts w:ascii="Arial" w:hAnsi="Arial" w:cs="Arial"/>
                <w:sz w:val="20"/>
                <w:szCs w:val="20"/>
              </w:rPr>
              <w:t>07/22/2004</w:t>
            </w:r>
          </w:p>
          <w:p w:rsidR="00ED60E0" w:rsidRDefault="00ED60E0" w:rsidP="00E71D82">
            <w:pPr>
              <w:jc w:val="center"/>
            </w:pPr>
          </w:p>
        </w:tc>
      </w:tr>
      <w:tr w:rsidR="00ED60E0" w:rsidTr="00E71D82">
        <w:trPr>
          <w:jc w:val="center"/>
        </w:trPr>
        <w:tc>
          <w:tcPr>
            <w:tcW w:w="1917" w:type="dxa"/>
            <w:shd w:val="clear" w:color="auto" w:fill="auto"/>
          </w:tcPr>
          <w:p w:rsidR="00ED60E0" w:rsidRDefault="00C87081" w:rsidP="00E71D82">
            <w:pPr>
              <w:jc w:val="center"/>
            </w:pPr>
            <w:hyperlink r:id="rId25" w:history="1">
              <w:r w:rsidR="00D6144E" w:rsidRPr="00C87081">
                <w:rPr>
                  <w:rStyle w:val="Hyperlink"/>
                </w:rPr>
                <w:t>19-2004</w:t>
              </w:r>
            </w:hyperlink>
          </w:p>
        </w:tc>
        <w:tc>
          <w:tcPr>
            <w:tcW w:w="5940" w:type="dxa"/>
            <w:shd w:val="clear" w:color="auto" w:fill="auto"/>
          </w:tcPr>
          <w:p w:rsidR="00ED60E0" w:rsidRPr="00D6144E" w:rsidRDefault="00D6144E" w:rsidP="00ED60E0">
            <w:pPr>
              <w:rPr>
                <w:rFonts w:ascii="Arial" w:hAnsi="Arial" w:cs="Arial"/>
                <w:sz w:val="20"/>
                <w:szCs w:val="20"/>
              </w:rPr>
            </w:pPr>
            <w:r>
              <w:rPr>
                <w:rFonts w:ascii="Arial" w:hAnsi="Arial" w:cs="Arial"/>
                <w:sz w:val="20"/>
                <w:szCs w:val="20"/>
              </w:rPr>
              <w:t>A RESOLUTION OF THE CITY COUNCIL OF THE CITY OF ABILENE, TEXAS AUTHORIZING APPLICATION TO THE TEXAS COMMISSION ON ENVIRONMENTAL QUALITY FOR AUTHORIZATION TO REUSE RETURN FLOWS.</w:t>
            </w:r>
          </w:p>
        </w:tc>
        <w:tc>
          <w:tcPr>
            <w:tcW w:w="1377" w:type="dxa"/>
            <w:shd w:val="clear" w:color="auto" w:fill="auto"/>
          </w:tcPr>
          <w:p w:rsidR="00D6144E" w:rsidRDefault="00D6144E" w:rsidP="00D6144E">
            <w:pPr>
              <w:jc w:val="center"/>
              <w:rPr>
                <w:rFonts w:ascii="Arial" w:hAnsi="Arial" w:cs="Arial"/>
                <w:sz w:val="20"/>
                <w:szCs w:val="20"/>
              </w:rPr>
            </w:pPr>
            <w:r>
              <w:rPr>
                <w:rFonts w:ascii="Arial" w:hAnsi="Arial" w:cs="Arial"/>
                <w:sz w:val="20"/>
                <w:szCs w:val="20"/>
              </w:rPr>
              <w:t>07/22/2004</w:t>
            </w:r>
          </w:p>
          <w:p w:rsidR="00ED60E0" w:rsidRDefault="00ED60E0" w:rsidP="00E71D82">
            <w:pPr>
              <w:jc w:val="center"/>
            </w:pPr>
          </w:p>
        </w:tc>
      </w:tr>
      <w:tr w:rsidR="00ED60E0" w:rsidTr="00E71D82">
        <w:trPr>
          <w:jc w:val="center"/>
        </w:trPr>
        <w:tc>
          <w:tcPr>
            <w:tcW w:w="1917" w:type="dxa"/>
            <w:shd w:val="clear" w:color="auto" w:fill="auto"/>
          </w:tcPr>
          <w:p w:rsidR="00ED60E0" w:rsidRDefault="00C87081" w:rsidP="00E71D82">
            <w:pPr>
              <w:jc w:val="center"/>
            </w:pPr>
            <w:hyperlink r:id="rId26" w:history="1">
              <w:r w:rsidR="00D6144E" w:rsidRPr="00C87081">
                <w:rPr>
                  <w:rStyle w:val="Hyperlink"/>
                </w:rPr>
                <w:t>20-2004</w:t>
              </w:r>
            </w:hyperlink>
          </w:p>
        </w:tc>
        <w:tc>
          <w:tcPr>
            <w:tcW w:w="5940" w:type="dxa"/>
            <w:shd w:val="clear" w:color="auto" w:fill="auto"/>
          </w:tcPr>
          <w:p w:rsidR="00ED60E0" w:rsidRPr="00D6144E" w:rsidRDefault="00D6144E" w:rsidP="00ED60E0">
            <w:pPr>
              <w:rPr>
                <w:rFonts w:ascii="Arial" w:hAnsi="Arial" w:cs="Arial"/>
                <w:sz w:val="20"/>
                <w:szCs w:val="20"/>
              </w:rPr>
            </w:pPr>
            <w:r>
              <w:rPr>
                <w:rFonts w:ascii="Arial" w:hAnsi="Arial" w:cs="Arial"/>
                <w:sz w:val="20"/>
                <w:szCs w:val="20"/>
              </w:rPr>
              <w:t>A RESOLUTION OF THE CITY COUNCIL OF THE CITY OF ABILENE, TEXAS, APPROVING THE FY 2004-2005 ACTION PLAN FOR THE 2000-2005 CONSOLIDATED PLAN AND PROJECTED USE OF COMMUNITY DEVELOPMENT BLOCK GRANT AND HOME INVESTMENT PARTNERSHIP PROGRAM (HOME) FUNDS.</w:t>
            </w:r>
          </w:p>
        </w:tc>
        <w:tc>
          <w:tcPr>
            <w:tcW w:w="1377" w:type="dxa"/>
            <w:shd w:val="clear" w:color="auto" w:fill="auto"/>
          </w:tcPr>
          <w:p w:rsidR="00D6144E" w:rsidRDefault="00D6144E" w:rsidP="00D6144E">
            <w:pPr>
              <w:jc w:val="center"/>
              <w:rPr>
                <w:rFonts w:ascii="Arial" w:hAnsi="Arial" w:cs="Arial"/>
                <w:sz w:val="20"/>
                <w:szCs w:val="20"/>
              </w:rPr>
            </w:pPr>
            <w:r>
              <w:rPr>
                <w:rFonts w:ascii="Arial" w:hAnsi="Arial" w:cs="Arial"/>
                <w:sz w:val="20"/>
                <w:szCs w:val="20"/>
              </w:rPr>
              <w:t>08/12/2004</w:t>
            </w:r>
          </w:p>
          <w:p w:rsidR="00ED60E0" w:rsidRDefault="00ED60E0" w:rsidP="00E71D82">
            <w:pPr>
              <w:jc w:val="center"/>
            </w:pPr>
          </w:p>
        </w:tc>
      </w:tr>
      <w:tr w:rsidR="00BC753C" w:rsidTr="00E71D82">
        <w:trPr>
          <w:jc w:val="center"/>
        </w:trPr>
        <w:tc>
          <w:tcPr>
            <w:tcW w:w="1917" w:type="dxa"/>
            <w:shd w:val="clear" w:color="auto" w:fill="auto"/>
          </w:tcPr>
          <w:p w:rsidR="00BC753C" w:rsidRDefault="00C87081" w:rsidP="00E71D82">
            <w:pPr>
              <w:jc w:val="center"/>
            </w:pPr>
            <w:hyperlink r:id="rId27" w:history="1">
              <w:r w:rsidR="00D6144E" w:rsidRPr="00C87081">
                <w:rPr>
                  <w:rStyle w:val="Hyperlink"/>
                </w:rPr>
                <w:t>21-2004</w:t>
              </w:r>
            </w:hyperlink>
          </w:p>
        </w:tc>
        <w:tc>
          <w:tcPr>
            <w:tcW w:w="5940" w:type="dxa"/>
            <w:shd w:val="clear" w:color="auto" w:fill="auto"/>
          </w:tcPr>
          <w:p w:rsidR="00BC753C" w:rsidRPr="00E71D82" w:rsidRDefault="00D6144E" w:rsidP="00D6144E">
            <w:pPr>
              <w:rPr>
                <w:bCs/>
              </w:rPr>
            </w:pPr>
            <w:r>
              <w:rPr>
                <w:rFonts w:ascii="Arial" w:hAnsi="Arial" w:cs="Arial"/>
                <w:sz w:val="20"/>
                <w:szCs w:val="20"/>
              </w:rPr>
              <w:t>A RESOLUTION OF THE CITY COUNCIL OF THE CITY OF ABILENE, TEXAS, INDICATING A COMMITMENT TO THE PRESERVATION OF THE HERITAGE OF THE CITY OF ABILENE.</w:t>
            </w:r>
          </w:p>
        </w:tc>
        <w:tc>
          <w:tcPr>
            <w:tcW w:w="1377" w:type="dxa"/>
            <w:shd w:val="clear" w:color="auto" w:fill="auto"/>
          </w:tcPr>
          <w:p w:rsidR="00D6144E" w:rsidRDefault="00D6144E" w:rsidP="00D6144E">
            <w:pPr>
              <w:jc w:val="center"/>
              <w:rPr>
                <w:rFonts w:ascii="Arial" w:hAnsi="Arial" w:cs="Arial"/>
                <w:sz w:val="20"/>
                <w:szCs w:val="20"/>
              </w:rPr>
            </w:pPr>
            <w:r>
              <w:rPr>
                <w:rFonts w:ascii="Arial" w:hAnsi="Arial" w:cs="Arial"/>
                <w:sz w:val="20"/>
                <w:szCs w:val="20"/>
              </w:rPr>
              <w:t>08/26/2004</w:t>
            </w:r>
          </w:p>
          <w:p w:rsidR="00BC753C" w:rsidRDefault="00BC753C" w:rsidP="00E71D82">
            <w:pPr>
              <w:jc w:val="center"/>
            </w:pPr>
          </w:p>
        </w:tc>
      </w:tr>
      <w:tr w:rsidR="00BC753C" w:rsidTr="00E71D82">
        <w:trPr>
          <w:jc w:val="center"/>
        </w:trPr>
        <w:tc>
          <w:tcPr>
            <w:tcW w:w="1917" w:type="dxa"/>
            <w:shd w:val="clear" w:color="auto" w:fill="auto"/>
          </w:tcPr>
          <w:p w:rsidR="00BC753C" w:rsidRDefault="00C87081" w:rsidP="00E71D82">
            <w:pPr>
              <w:jc w:val="center"/>
            </w:pPr>
            <w:hyperlink r:id="rId28" w:history="1">
              <w:r w:rsidR="00D6144E" w:rsidRPr="00C87081">
                <w:rPr>
                  <w:rStyle w:val="Hyperlink"/>
                </w:rPr>
                <w:t>22-2004</w:t>
              </w:r>
            </w:hyperlink>
          </w:p>
        </w:tc>
        <w:tc>
          <w:tcPr>
            <w:tcW w:w="5940" w:type="dxa"/>
            <w:shd w:val="clear" w:color="auto" w:fill="auto"/>
          </w:tcPr>
          <w:p w:rsidR="00BC753C" w:rsidRPr="00D6144E" w:rsidRDefault="00D6144E" w:rsidP="00BC753C">
            <w:pPr>
              <w:rPr>
                <w:rFonts w:ascii="Arial" w:hAnsi="Arial" w:cs="Arial"/>
                <w:sz w:val="20"/>
                <w:szCs w:val="20"/>
              </w:rPr>
            </w:pPr>
            <w:r>
              <w:rPr>
                <w:rFonts w:ascii="Arial" w:hAnsi="Arial" w:cs="Arial"/>
                <w:sz w:val="20"/>
                <w:szCs w:val="20"/>
              </w:rPr>
              <w:t>A RESOLUTION OF THE CITY COUNCIL OF THE CITY OF ABILENE, TEXAS, APPROVING A FEE SCHEDULE FOR CERTAIN BUILDING CONSTRUCTION FEES, AND ESTABLISHING AN EFFECTIVE DATE.</w:t>
            </w:r>
          </w:p>
        </w:tc>
        <w:tc>
          <w:tcPr>
            <w:tcW w:w="1377" w:type="dxa"/>
            <w:shd w:val="clear" w:color="auto" w:fill="auto"/>
          </w:tcPr>
          <w:p w:rsidR="00D6144E" w:rsidRDefault="00D6144E" w:rsidP="00D6144E">
            <w:pPr>
              <w:jc w:val="center"/>
              <w:rPr>
                <w:rFonts w:ascii="Arial" w:hAnsi="Arial" w:cs="Arial"/>
                <w:sz w:val="20"/>
                <w:szCs w:val="20"/>
              </w:rPr>
            </w:pPr>
            <w:r>
              <w:rPr>
                <w:rFonts w:ascii="Arial" w:hAnsi="Arial" w:cs="Arial"/>
                <w:sz w:val="20"/>
                <w:szCs w:val="20"/>
              </w:rPr>
              <w:t>08/26/2004</w:t>
            </w:r>
          </w:p>
          <w:p w:rsidR="00BC753C" w:rsidRDefault="00BC753C" w:rsidP="00E71D82">
            <w:pPr>
              <w:jc w:val="center"/>
            </w:pPr>
          </w:p>
        </w:tc>
      </w:tr>
      <w:tr w:rsidR="00BC753C" w:rsidTr="00E71D82">
        <w:trPr>
          <w:jc w:val="center"/>
        </w:trPr>
        <w:tc>
          <w:tcPr>
            <w:tcW w:w="1917" w:type="dxa"/>
            <w:shd w:val="clear" w:color="auto" w:fill="auto"/>
          </w:tcPr>
          <w:p w:rsidR="00BC753C" w:rsidRDefault="00C87081" w:rsidP="00E71D82">
            <w:pPr>
              <w:jc w:val="center"/>
            </w:pPr>
            <w:hyperlink r:id="rId29" w:history="1">
              <w:r w:rsidR="00D6144E" w:rsidRPr="00C87081">
                <w:rPr>
                  <w:rStyle w:val="Hyperlink"/>
                </w:rPr>
                <w:t>23-2004</w:t>
              </w:r>
            </w:hyperlink>
          </w:p>
        </w:tc>
        <w:tc>
          <w:tcPr>
            <w:tcW w:w="5940" w:type="dxa"/>
            <w:shd w:val="clear" w:color="auto" w:fill="auto"/>
          </w:tcPr>
          <w:p w:rsidR="00BC753C" w:rsidRPr="00D6144E" w:rsidRDefault="00D6144E" w:rsidP="00D6144E">
            <w:pPr>
              <w:rPr>
                <w:rFonts w:ascii="Arial" w:hAnsi="Arial" w:cs="Arial"/>
                <w:sz w:val="20"/>
                <w:szCs w:val="20"/>
              </w:rPr>
            </w:pPr>
            <w:r>
              <w:rPr>
                <w:rFonts w:ascii="Arial" w:hAnsi="Arial" w:cs="Arial"/>
                <w:sz w:val="20"/>
                <w:szCs w:val="20"/>
              </w:rPr>
              <w:t>A RESOLUTION OF THE CITY OF ABILENE, TEXAS, REVISING RESOLUTION NO. 23-2003, THE SCHEDULE OF RATES AND CHARGES FOR THE SOLID WASTE SERVICES DIVISION, ADOPTED AUGUST 28, 2003.</w:t>
            </w:r>
          </w:p>
        </w:tc>
        <w:tc>
          <w:tcPr>
            <w:tcW w:w="1377" w:type="dxa"/>
            <w:shd w:val="clear" w:color="auto" w:fill="auto"/>
          </w:tcPr>
          <w:p w:rsidR="00D6144E" w:rsidRDefault="00D6144E" w:rsidP="00D6144E">
            <w:pPr>
              <w:jc w:val="center"/>
              <w:rPr>
                <w:rFonts w:ascii="Arial" w:hAnsi="Arial" w:cs="Arial"/>
                <w:sz w:val="20"/>
                <w:szCs w:val="20"/>
              </w:rPr>
            </w:pPr>
            <w:r>
              <w:rPr>
                <w:rFonts w:ascii="Arial" w:hAnsi="Arial" w:cs="Arial"/>
                <w:sz w:val="20"/>
                <w:szCs w:val="20"/>
              </w:rPr>
              <w:t>08/26/2004</w:t>
            </w:r>
          </w:p>
          <w:p w:rsidR="00BC753C" w:rsidRDefault="00BC753C" w:rsidP="00E71D82">
            <w:pPr>
              <w:jc w:val="center"/>
            </w:pPr>
          </w:p>
        </w:tc>
      </w:tr>
      <w:tr w:rsidR="00BC753C" w:rsidTr="00E71D82">
        <w:trPr>
          <w:jc w:val="center"/>
        </w:trPr>
        <w:tc>
          <w:tcPr>
            <w:tcW w:w="1917" w:type="dxa"/>
            <w:shd w:val="clear" w:color="auto" w:fill="auto"/>
          </w:tcPr>
          <w:p w:rsidR="00BC753C" w:rsidRDefault="00C87081" w:rsidP="00E71D82">
            <w:pPr>
              <w:jc w:val="center"/>
            </w:pPr>
            <w:hyperlink r:id="rId30" w:history="1">
              <w:r w:rsidR="00D6144E" w:rsidRPr="00C87081">
                <w:rPr>
                  <w:rStyle w:val="Hyperlink"/>
                </w:rPr>
                <w:t>24-2004</w:t>
              </w:r>
            </w:hyperlink>
          </w:p>
        </w:tc>
        <w:tc>
          <w:tcPr>
            <w:tcW w:w="5940" w:type="dxa"/>
            <w:shd w:val="clear" w:color="auto" w:fill="auto"/>
          </w:tcPr>
          <w:p w:rsidR="00BC753C" w:rsidRPr="00D6144E" w:rsidRDefault="00D6144E" w:rsidP="00BC753C">
            <w:pPr>
              <w:rPr>
                <w:rFonts w:ascii="Arial" w:hAnsi="Arial" w:cs="Arial"/>
                <w:sz w:val="20"/>
                <w:szCs w:val="20"/>
              </w:rPr>
            </w:pPr>
            <w:r>
              <w:rPr>
                <w:rFonts w:ascii="Arial" w:hAnsi="Arial" w:cs="Arial"/>
                <w:sz w:val="20"/>
                <w:szCs w:val="20"/>
              </w:rPr>
              <w:t>A RESOLUTION OF THE CITY COUNCIL OF THE CITY OF ABILENE, TEXAS, AFFIRMING THE REVERSION OF WOODS PLACE (FORMERLY POPLAR STREETS) AS A PUBLIC STREET.</w:t>
            </w:r>
          </w:p>
        </w:tc>
        <w:tc>
          <w:tcPr>
            <w:tcW w:w="1377" w:type="dxa"/>
            <w:shd w:val="clear" w:color="auto" w:fill="auto"/>
          </w:tcPr>
          <w:p w:rsidR="00D6144E" w:rsidRDefault="00D6144E" w:rsidP="00D6144E">
            <w:pPr>
              <w:jc w:val="center"/>
              <w:rPr>
                <w:rFonts w:ascii="Arial" w:hAnsi="Arial" w:cs="Arial"/>
                <w:sz w:val="20"/>
                <w:szCs w:val="20"/>
              </w:rPr>
            </w:pPr>
            <w:r>
              <w:rPr>
                <w:rFonts w:ascii="Arial" w:hAnsi="Arial" w:cs="Arial"/>
                <w:sz w:val="20"/>
                <w:szCs w:val="20"/>
              </w:rPr>
              <w:t>08/26/2004</w:t>
            </w:r>
          </w:p>
          <w:p w:rsidR="00BC753C" w:rsidRDefault="00BC753C" w:rsidP="00E71D82">
            <w:pPr>
              <w:jc w:val="center"/>
            </w:pPr>
          </w:p>
        </w:tc>
      </w:tr>
      <w:tr w:rsidR="00BC753C" w:rsidTr="00E71D82">
        <w:trPr>
          <w:jc w:val="center"/>
        </w:trPr>
        <w:tc>
          <w:tcPr>
            <w:tcW w:w="1917" w:type="dxa"/>
            <w:shd w:val="clear" w:color="auto" w:fill="auto"/>
          </w:tcPr>
          <w:p w:rsidR="00BC753C" w:rsidRDefault="00C87081" w:rsidP="00E71D82">
            <w:pPr>
              <w:jc w:val="center"/>
            </w:pPr>
            <w:hyperlink r:id="rId31" w:history="1">
              <w:r w:rsidR="00D6144E" w:rsidRPr="00C87081">
                <w:rPr>
                  <w:rStyle w:val="Hyperlink"/>
                </w:rPr>
                <w:t>25-2004</w:t>
              </w:r>
            </w:hyperlink>
          </w:p>
        </w:tc>
        <w:tc>
          <w:tcPr>
            <w:tcW w:w="5940" w:type="dxa"/>
            <w:shd w:val="clear" w:color="auto" w:fill="auto"/>
          </w:tcPr>
          <w:p w:rsidR="00BC753C" w:rsidRPr="00D6144E" w:rsidRDefault="00D6144E" w:rsidP="00BC753C">
            <w:pPr>
              <w:rPr>
                <w:rFonts w:ascii="Arial" w:hAnsi="Arial" w:cs="Arial"/>
                <w:sz w:val="20"/>
                <w:szCs w:val="20"/>
              </w:rPr>
            </w:pPr>
            <w:r>
              <w:rPr>
                <w:rFonts w:ascii="Arial" w:hAnsi="Arial" w:cs="Arial"/>
                <w:sz w:val="20"/>
                <w:szCs w:val="20"/>
              </w:rPr>
              <w:t xml:space="preserve">A RESOLUTION OF THE CITY OF ABILENE, TEXAS, AUTHORIZING THE CITIES AGGREGATION POWER PROJECT, INC. TO NEGOTIATE AN ELECTRIC SUPPLY AGREEMENT FOR DELIVERIES OF ELECTRICITY </w:t>
            </w:r>
            <w:r>
              <w:rPr>
                <w:rFonts w:ascii="Arial" w:hAnsi="Arial" w:cs="Arial"/>
                <w:sz w:val="20"/>
                <w:szCs w:val="20"/>
              </w:rPr>
              <w:lastRenderedPageBreak/>
              <w:t>EFFECTIVE JANUARY 1, 2005; AUTHORIZING CAPP TO ACT AS AN AGENT ON BEHALF OF THE CITY TO ENTER INTO A CONTRACT FOR ELECTRICITY; AUTHORIZING THE CHAIRMAN OF CAPP TO EXECUTE AN ELECTRIC SUPPLY AGREEMENT FOR DELIVERIES OF ELECTRICITY EFFECTIVE JANUARY 1, 2005; AND COMMITTING TO BUDGET FOR ENERGY PURCHASES IN 2005 AND TO HONOR THE CITY OF ABILENE'S COMMITMENTS TO PURCHASE POWER FOR ITS ELECTRICAL NEEDS IN 2005 THROUGH CAPP.</w:t>
            </w:r>
          </w:p>
        </w:tc>
        <w:tc>
          <w:tcPr>
            <w:tcW w:w="1377" w:type="dxa"/>
            <w:shd w:val="clear" w:color="auto" w:fill="auto"/>
          </w:tcPr>
          <w:p w:rsidR="00D6144E" w:rsidRDefault="00D6144E" w:rsidP="00D6144E">
            <w:pPr>
              <w:jc w:val="center"/>
              <w:rPr>
                <w:rFonts w:ascii="Arial" w:hAnsi="Arial" w:cs="Arial"/>
                <w:sz w:val="20"/>
                <w:szCs w:val="20"/>
              </w:rPr>
            </w:pPr>
            <w:r>
              <w:rPr>
                <w:rFonts w:ascii="Arial" w:hAnsi="Arial" w:cs="Arial"/>
                <w:sz w:val="20"/>
                <w:szCs w:val="20"/>
              </w:rPr>
              <w:lastRenderedPageBreak/>
              <w:t>09/09/2004</w:t>
            </w:r>
          </w:p>
          <w:p w:rsidR="00BC753C" w:rsidRDefault="00BC753C" w:rsidP="00E71D82">
            <w:pPr>
              <w:jc w:val="center"/>
            </w:pPr>
          </w:p>
        </w:tc>
      </w:tr>
      <w:tr w:rsidR="00BC753C" w:rsidTr="00E71D82">
        <w:trPr>
          <w:jc w:val="center"/>
        </w:trPr>
        <w:tc>
          <w:tcPr>
            <w:tcW w:w="1917" w:type="dxa"/>
            <w:shd w:val="clear" w:color="auto" w:fill="auto"/>
          </w:tcPr>
          <w:p w:rsidR="00BC753C" w:rsidRDefault="00C87081" w:rsidP="00E71D82">
            <w:pPr>
              <w:jc w:val="center"/>
            </w:pPr>
            <w:hyperlink r:id="rId32" w:history="1">
              <w:r w:rsidR="00D6144E" w:rsidRPr="00C87081">
                <w:rPr>
                  <w:rStyle w:val="Hyperlink"/>
                </w:rPr>
                <w:t>26-2004</w:t>
              </w:r>
            </w:hyperlink>
          </w:p>
        </w:tc>
        <w:tc>
          <w:tcPr>
            <w:tcW w:w="5940" w:type="dxa"/>
            <w:shd w:val="clear" w:color="auto" w:fill="auto"/>
          </w:tcPr>
          <w:p w:rsidR="00BC753C" w:rsidRPr="00D6144E" w:rsidRDefault="00D6144E" w:rsidP="00BC753C">
            <w:pPr>
              <w:rPr>
                <w:rFonts w:ascii="Arial" w:hAnsi="Arial" w:cs="Arial"/>
                <w:sz w:val="20"/>
                <w:szCs w:val="20"/>
              </w:rPr>
            </w:pPr>
            <w:r>
              <w:rPr>
                <w:rFonts w:ascii="Arial" w:hAnsi="Arial" w:cs="Arial"/>
                <w:sz w:val="20"/>
                <w:szCs w:val="20"/>
              </w:rPr>
              <w:t>A RESOLUTION OF THE CITY COUNCIL OF THE CITY OF ABILENE, TEXAS APPROVING THE RECERTIFICATION OF HABITAT FOR HUMANITY, ABILENE, INC., AS A COMMUNITY HOUSING DEVELOPMENT ORGANIZATION (CHDO), AND AUTHORIZING DISBURSEMENT OF HOME INVESTMENT PARTNERSHIPS PROGRAM (HOME) FUNDS.</w:t>
            </w:r>
          </w:p>
        </w:tc>
        <w:tc>
          <w:tcPr>
            <w:tcW w:w="1377" w:type="dxa"/>
            <w:shd w:val="clear" w:color="auto" w:fill="auto"/>
          </w:tcPr>
          <w:p w:rsidR="00D6144E" w:rsidRDefault="00D6144E" w:rsidP="00D6144E">
            <w:pPr>
              <w:jc w:val="center"/>
              <w:rPr>
                <w:rFonts w:ascii="Arial" w:hAnsi="Arial" w:cs="Arial"/>
                <w:sz w:val="20"/>
                <w:szCs w:val="20"/>
              </w:rPr>
            </w:pPr>
            <w:r>
              <w:rPr>
                <w:rFonts w:ascii="Arial" w:hAnsi="Arial" w:cs="Arial"/>
                <w:sz w:val="20"/>
                <w:szCs w:val="20"/>
              </w:rPr>
              <w:t>09/23/2004</w:t>
            </w:r>
          </w:p>
          <w:p w:rsidR="00BC753C" w:rsidRDefault="00BC753C" w:rsidP="00E71D82">
            <w:pPr>
              <w:jc w:val="center"/>
            </w:pPr>
          </w:p>
        </w:tc>
      </w:tr>
      <w:tr w:rsidR="00BC753C" w:rsidTr="00E71D82">
        <w:trPr>
          <w:jc w:val="center"/>
        </w:trPr>
        <w:tc>
          <w:tcPr>
            <w:tcW w:w="1917" w:type="dxa"/>
            <w:shd w:val="clear" w:color="auto" w:fill="auto"/>
          </w:tcPr>
          <w:p w:rsidR="00BC753C" w:rsidRDefault="00C87081" w:rsidP="00E71D82">
            <w:pPr>
              <w:jc w:val="center"/>
            </w:pPr>
            <w:hyperlink r:id="rId33" w:history="1">
              <w:r w:rsidR="00D6144E" w:rsidRPr="00C87081">
                <w:rPr>
                  <w:rStyle w:val="Hyperlink"/>
                </w:rPr>
                <w:t>27-2004</w:t>
              </w:r>
            </w:hyperlink>
          </w:p>
        </w:tc>
        <w:tc>
          <w:tcPr>
            <w:tcW w:w="5940" w:type="dxa"/>
            <w:shd w:val="clear" w:color="auto" w:fill="auto"/>
          </w:tcPr>
          <w:p w:rsidR="00BC753C" w:rsidRPr="00D6144E" w:rsidRDefault="00D6144E" w:rsidP="00BC753C">
            <w:pPr>
              <w:rPr>
                <w:rFonts w:ascii="Arial" w:hAnsi="Arial" w:cs="Arial"/>
                <w:sz w:val="20"/>
                <w:szCs w:val="20"/>
              </w:rPr>
            </w:pPr>
            <w:r>
              <w:rPr>
                <w:rFonts w:ascii="Arial" w:hAnsi="Arial" w:cs="Arial"/>
                <w:sz w:val="20"/>
                <w:szCs w:val="20"/>
              </w:rPr>
              <w:t>A RESOLUTION OF THE CITY OF ABILENE, TEXAS PROVIDING FOR THE APPROVAL OF AN APPLICATION FOR THE GRANT FUNDS FROM THE STATE OF TEXAS FOR A SELECTIVE TRAFFIC ENFORCEMENT PROGRAM S.T.E.P.</w:t>
            </w:r>
          </w:p>
        </w:tc>
        <w:tc>
          <w:tcPr>
            <w:tcW w:w="1377" w:type="dxa"/>
            <w:shd w:val="clear" w:color="auto" w:fill="auto"/>
          </w:tcPr>
          <w:p w:rsidR="00D6144E" w:rsidRDefault="00D6144E" w:rsidP="00D6144E">
            <w:pPr>
              <w:jc w:val="center"/>
              <w:rPr>
                <w:rFonts w:ascii="Arial" w:hAnsi="Arial" w:cs="Arial"/>
                <w:sz w:val="20"/>
                <w:szCs w:val="20"/>
              </w:rPr>
            </w:pPr>
            <w:r>
              <w:rPr>
                <w:rFonts w:ascii="Arial" w:hAnsi="Arial" w:cs="Arial"/>
                <w:sz w:val="20"/>
                <w:szCs w:val="20"/>
              </w:rPr>
              <w:t>10/14/2004</w:t>
            </w:r>
          </w:p>
          <w:p w:rsidR="00BC753C" w:rsidRDefault="00BC753C" w:rsidP="00E71D82">
            <w:pPr>
              <w:jc w:val="center"/>
            </w:pPr>
          </w:p>
        </w:tc>
      </w:tr>
      <w:tr w:rsidR="00BC753C" w:rsidTr="00E71D82">
        <w:trPr>
          <w:jc w:val="center"/>
        </w:trPr>
        <w:tc>
          <w:tcPr>
            <w:tcW w:w="1917" w:type="dxa"/>
            <w:shd w:val="clear" w:color="auto" w:fill="auto"/>
          </w:tcPr>
          <w:p w:rsidR="00BC753C" w:rsidRDefault="00C87081" w:rsidP="00E71D82">
            <w:pPr>
              <w:jc w:val="center"/>
            </w:pPr>
            <w:hyperlink r:id="rId34" w:history="1">
              <w:r w:rsidR="00D6144E" w:rsidRPr="00C87081">
                <w:rPr>
                  <w:rStyle w:val="Hyperlink"/>
                </w:rPr>
                <w:t>28-2004</w:t>
              </w:r>
            </w:hyperlink>
          </w:p>
        </w:tc>
        <w:tc>
          <w:tcPr>
            <w:tcW w:w="5940" w:type="dxa"/>
            <w:shd w:val="clear" w:color="auto" w:fill="auto"/>
          </w:tcPr>
          <w:p w:rsidR="00BC753C" w:rsidRPr="00D6144E" w:rsidRDefault="00D6144E" w:rsidP="00BC753C">
            <w:pPr>
              <w:rPr>
                <w:rFonts w:ascii="Arial" w:hAnsi="Arial" w:cs="Arial"/>
                <w:sz w:val="20"/>
                <w:szCs w:val="20"/>
              </w:rPr>
            </w:pPr>
            <w:r>
              <w:rPr>
                <w:rFonts w:ascii="Arial" w:hAnsi="Arial" w:cs="Arial"/>
                <w:sz w:val="20"/>
                <w:szCs w:val="20"/>
              </w:rPr>
              <w:t>A RESOLUTION OF THE CITY COUNCIL OF THE CITY OF ABILENE, TEXAS, AGREEING TO THE REIMBURSEMENT OF A PERCENTAGE OF THE DEVELOPMENT COSTS FOR THE EXTENSION OF EAST LAKE ROAD.</w:t>
            </w:r>
          </w:p>
        </w:tc>
        <w:tc>
          <w:tcPr>
            <w:tcW w:w="1377" w:type="dxa"/>
            <w:shd w:val="clear" w:color="auto" w:fill="auto"/>
          </w:tcPr>
          <w:p w:rsidR="00D6144E" w:rsidRDefault="00D6144E" w:rsidP="00D6144E">
            <w:pPr>
              <w:jc w:val="center"/>
              <w:rPr>
                <w:rFonts w:ascii="Arial" w:hAnsi="Arial" w:cs="Arial"/>
                <w:sz w:val="20"/>
                <w:szCs w:val="20"/>
              </w:rPr>
            </w:pPr>
            <w:r>
              <w:rPr>
                <w:rFonts w:ascii="Arial" w:hAnsi="Arial" w:cs="Arial"/>
                <w:sz w:val="20"/>
                <w:szCs w:val="20"/>
              </w:rPr>
              <w:t>12/02/2004</w:t>
            </w:r>
          </w:p>
          <w:p w:rsidR="00BC753C" w:rsidRDefault="00BC753C" w:rsidP="00E71D82">
            <w:pPr>
              <w:jc w:val="center"/>
            </w:pPr>
          </w:p>
        </w:tc>
      </w:tr>
      <w:tr w:rsidR="00BC753C" w:rsidTr="00E71D82">
        <w:trPr>
          <w:jc w:val="center"/>
        </w:trPr>
        <w:tc>
          <w:tcPr>
            <w:tcW w:w="1917" w:type="dxa"/>
            <w:shd w:val="clear" w:color="auto" w:fill="auto"/>
          </w:tcPr>
          <w:p w:rsidR="00BC753C" w:rsidRDefault="00C87081" w:rsidP="00E71D82">
            <w:pPr>
              <w:jc w:val="center"/>
            </w:pPr>
            <w:hyperlink r:id="rId35" w:history="1">
              <w:r w:rsidR="00D6144E" w:rsidRPr="00C87081">
                <w:rPr>
                  <w:rStyle w:val="Hyperlink"/>
                </w:rPr>
                <w:t>29-2004</w:t>
              </w:r>
            </w:hyperlink>
          </w:p>
        </w:tc>
        <w:tc>
          <w:tcPr>
            <w:tcW w:w="5940" w:type="dxa"/>
            <w:shd w:val="clear" w:color="auto" w:fill="auto"/>
          </w:tcPr>
          <w:p w:rsidR="00BC753C" w:rsidRPr="00D6144E" w:rsidRDefault="00D6144E" w:rsidP="00BC753C">
            <w:pPr>
              <w:rPr>
                <w:rFonts w:ascii="Arial" w:hAnsi="Arial" w:cs="Arial"/>
                <w:sz w:val="20"/>
                <w:szCs w:val="20"/>
              </w:rPr>
            </w:pPr>
            <w:r>
              <w:rPr>
                <w:rFonts w:ascii="Arial" w:hAnsi="Arial" w:cs="Arial"/>
                <w:sz w:val="20"/>
                <w:szCs w:val="20"/>
              </w:rPr>
              <w:t>A RESOLUTION OF THE CITY COUNCIL OF THE CITY OF ABILENE, TEXAS, WAIVING SEWER IMPROVEMENTS REQUIRED BY THE SUBDIVISION ORDINANCE FOR PROPOSED LOT 1, BLOCK A, INDIAN CREEK ADDITION, ABILENE, TAYLOR COUNTY, TEXAS LOCATED ON 2910 SHIRLEY ROAD.</w:t>
            </w:r>
          </w:p>
        </w:tc>
        <w:tc>
          <w:tcPr>
            <w:tcW w:w="1377" w:type="dxa"/>
            <w:shd w:val="clear" w:color="auto" w:fill="auto"/>
          </w:tcPr>
          <w:p w:rsidR="00D6144E" w:rsidRDefault="00D6144E" w:rsidP="00D6144E">
            <w:pPr>
              <w:jc w:val="center"/>
              <w:rPr>
                <w:rFonts w:ascii="Arial" w:hAnsi="Arial" w:cs="Arial"/>
                <w:sz w:val="20"/>
                <w:szCs w:val="20"/>
              </w:rPr>
            </w:pPr>
            <w:r>
              <w:rPr>
                <w:rFonts w:ascii="Arial" w:hAnsi="Arial" w:cs="Arial"/>
                <w:sz w:val="20"/>
                <w:szCs w:val="20"/>
              </w:rPr>
              <w:t>12/16/2004</w:t>
            </w:r>
          </w:p>
          <w:p w:rsidR="00BC753C" w:rsidRDefault="00BC753C" w:rsidP="00E71D82">
            <w:pPr>
              <w:jc w:val="center"/>
            </w:pPr>
          </w:p>
        </w:tc>
      </w:tr>
      <w:tr w:rsidR="00BC753C" w:rsidTr="00E71D82">
        <w:trPr>
          <w:jc w:val="center"/>
        </w:trPr>
        <w:tc>
          <w:tcPr>
            <w:tcW w:w="1917" w:type="dxa"/>
            <w:shd w:val="clear" w:color="auto" w:fill="auto"/>
          </w:tcPr>
          <w:p w:rsidR="00BC753C" w:rsidRDefault="00C87081" w:rsidP="00E71D82">
            <w:pPr>
              <w:jc w:val="center"/>
            </w:pPr>
            <w:hyperlink r:id="rId36" w:history="1">
              <w:r w:rsidR="00D6144E" w:rsidRPr="00C87081">
                <w:rPr>
                  <w:rStyle w:val="Hyperlink"/>
                </w:rPr>
                <w:t>30-2004</w:t>
              </w:r>
            </w:hyperlink>
          </w:p>
        </w:tc>
        <w:tc>
          <w:tcPr>
            <w:tcW w:w="5940" w:type="dxa"/>
            <w:shd w:val="clear" w:color="auto" w:fill="auto"/>
          </w:tcPr>
          <w:p w:rsidR="00BC753C" w:rsidRPr="00D6144E" w:rsidRDefault="00D6144E" w:rsidP="00BC753C">
            <w:pPr>
              <w:rPr>
                <w:rFonts w:ascii="Arial" w:hAnsi="Arial" w:cs="Arial"/>
                <w:sz w:val="20"/>
                <w:szCs w:val="20"/>
              </w:rPr>
            </w:pPr>
            <w:r>
              <w:rPr>
                <w:rFonts w:ascii="Arial" w:hAnsi="Arial" w:cs="Arial"/>
                <w:sz w:val="20"/>
                <w:szCs w:val="20"/>
              </w:rPr>
              <w:t>A RESOLUTION OF THE CITY COUNCIL OF THE CITY OF ABILENE, TEXAS, AUTHORIZING THE ABILENE REINVESTMENT ZONE NUMBER ONE BOARD A/K/A TAX INCREMENT FINANCING DISTRICT BOARD (TIF) OF THE CITY OF ABILENE, TO USE TAX INCREMENT FINANCING FUNDS TO SUPPORT THE PROGRAMMING ELEMENTS OF THE ABILENE CULTURAL AFFAIRS COUNCIL (ACAC).</w:t>
            </w:r>
          </w:p>
        </w:tc>
        <w:tc>
          <w:tcPr>
            <w:tcW w:w="1377" w:type="dxa"/>
            <w:shd w:val="clear" w:color="auto" w:fill="auto"/>
          </w:tcPr>
          <w:p w:rsidR="00D6144E" w:rsidRDefault="00D6144E" w:rsidP="00D6144E">
            <w:pPr>
              <w:jc w:val="center"/>
              <w:rPr>
                <w:rFonts w:ascii="Arial" w:hAnsi="Arial" w:cs="Arial"/>
                <w:sz w:val="20"/>
                <w:szCs w:val="20"/>
              </w:rPr>
            </w:pPr>
            <w:r>
              <w:rPr>
                <w:rFonts w:ascii="Arial" w:hAnsi="Arial" w:cs="Arial"/>
                <w:sz w:val="20"/>
                <w:szCs w:val="20"/>
              </w:rPr>
              <w:t>12/16/2004</w:t>
            </w:r>
          </w:p>
          <w:p w:rsidR="00BC753C" w:rsidRDefault="00BC753C" w:rsidP="00E71D82">
            <w:pPr>
              <w:jc w:val="center"/>
            </w:pPr>
          </w:p>
        </w:tc>
      </w:tr>
      <w:tr w:rsidR="00BC753C" w:rsidTr="00E71D82">
        <w:trPr>
          <w:jc w:val="center"/>
        </w:trPr>
        <w:tc>
          <w:tcPr>
            <w:tcW w:w="1917" w:type="dxa"/>
            <w:shd w:val="clear" w:color="auto" w:fill="auto"/>
          </w:tcPr>
          <w:p w:rsidR="00BC753C" w:rsidRDefault="00BC753C" w:rsidP="00E71D82">
            <w:pPr>
              <w:jc w:val="center"/>
            </w:pPr>
          </w:p>
        </w:tc>
        <w:tc>
          <w:tcPr>
            <w:tcW w:w="5940" w:type="dxa"/>
            <w:shd w:val="clear" w:color="auto" w:fill="auto"/>
          </w:tcPr>
          <w:p w:rsidR="00BC753C" w:rsidRPr="00E71D82" w:rsidRDefault="00BC753C" w:rsidP="00BC753C">
            <w:pPr>
              <w:rPr>
                <w:bCs/>
              </w:rPr>
            </w:pPr>
          </w:p>
        </w:tc>
        <w:tc>
          <w:tcPr>
            <w:tcW w:w="1377" w:type="dxa"/>
            <w:shd w:val="clear" w:color="auto" w:fill="auto"/>
          </w:tcPr>
          <w:p w:rsidR="00BC753C" w:rsidRDefault="00BC753C" w:rsidP="00E71D82">
            <w:pPr>
              <w:jc w:val="center"/>
            </w:pPr>
          </w:p>
        </w:tc>
      </w:tr>
      <w:tr w:rsidR="00BC753C" w:rsidTr="00E71D82">
        <w:trPr>
          <w:jc w:val="center"/>
        </w:trPr>
        <w:tc>
          <w:tcPr>
            <w:tcW w:w="1917" w:type="dxa"/>
            <w:shd w:val="clear" w:color="auto" w:fill="auto"/>
          </w:tcPr>
          <w:p w:rsidR="00BC753C" w:rsidRDefault="00BC753C" w:rsidP="00E71D82">
            <w:pPr>
              <w:jc w:val="center"/>
            </w:pPr>
          </w:p>
        </w:tc>
        <w:tc>
          <w:tcPr>
            <w:tcW w:w="5940" w:type="dxa"/>
            <w:shd w:val="clear" w:color="auto" w:fill="auto"/>
          </w:tcPr>
          <w:p w:rsidR="00BC753C" w:rsidRPr="00E71D82" w:rsidRDefault="00BC753C" w:rsidP="00BC753C">
            <w:pPr>
              <w:rPr>
                <w:bCs/>
              </w:rPr>
            </w:pPr>
          </w:p>
        </w:tc>
        <w:tc>
          <w:tcPr>
            <w:tcW w:w="1377" w:type="dxa"/>
            <w:shd w:val="clear" w:color="auto" w:fill="auto"/>
          </w:tcPr>
          <w:p w:rsidR="00BC753C" w:rsidRDefault="00BC753C" w:rsidP="00E71D82">
            <w:pPr>
              <w:jc w:val="center"/>
            </w:pPr>
          </w:p>
        </w:tc>
      </w:tr>
      <w:tr w:rsidR="00BC753C" w:rsidTr="00E71D82">
        <w:trPr>
          <w:jc w:val="center"/>
        </w:trPr>
        <w:tc>
          <w:tcPr>
            <w:tcW w:w="1917" w:type="dxa"/>
            <w:shd w:val="clear" w:color="auto" w:fill="auto"/>
          </w:tcPr>
          <w:p w:rsidR="00BC753C" w:rsidRDefault="00BC753C" w:rsidP="00E71D82">
            <w:pPr>
              <w:jc w:val="center"/>
            </w:pPr>
          </w:p>
        </w:tc>
        <w:tc>
          <w:tcPr>
            <w:tcW w:w="5940" w:type="dxa"/>
            <w:shd w:val="clear" w:color="auto" w:fill="auto"/>
          </w:tcPr>
          <w:p w:rsidR="00BC753C" w:rsidRPr="00E71D82" w:rsidRDefault="00BC753C" w:rsidP="00BC753C">
            <w:pPr>
              <w:rPr>
                <w:bCs/>
              </w:rPr>
            </w:pPr>
          </w:p>
        </w:tc>
        <w:tc>
          <w:tcPr>
            <w:tcW w:w="1377" w:type="dxa"/>
            <w:shd w:val="clear" w:color="auto" w:fill="auto"/>
          </w:tcPr>
          <w:p w:rsidR="00BC753C" w:rsidRDefault="00BC753C" w:rsidP="00E71D82">
            <w:pPr>
              <w:jc w:val="center"/>
            </w:pPr>
          </w:p>
        </w:tc>
      </w:tr>
      <w:tr w:rsidR="00BC753C" w:rsidTr="00E71D82">
        <w:trPr>
          <w:jc w:val="center"/>
        </w:trPr>
        <w:tc>
          <w:tcPr>
            <w:tcW w:w="1917" w:type="dxa"/>
            <w:shd w:val="clear" w:color="auto" w:fill="auto"/>
          </w:tcPr>
          <w:p w:rsidR="00BC753C" w:rsidRDefault="00BC753C" w:rsidP="00E71D82">
            <w:pPr>
              <w:jc w:val="center"/>
            </w:pPr>
          </w:p>
        </w:tc>
        <w:tc>
          <w:tcPr>
            <w:tcW w:w="5940" w:type="dxa"/>
            <w:shd w:val="clear" w:color="auto" w:fill="auto"/>
          </w:tcPr>
          <w:p w:rsidR="00BC753C" w:rsidRPr="00E71D82" w:rsidRDefault="00BC753C" w:rsidP="00BC753C">
            <w:pPr>
              <w:rPr>
                <w:bCs/>
              </w:rPr>
            </w:pPr>
          </w:p>
        </w:tc>
        <w:tc>
          <w:tcPr>
            <w:tcW w:w="1377" w:type="dxa"/>
            <w:shd w:val="clear" w:color="auto" w:fill="auto"/>
          </w:tcPr>
          <w:p w:rsidR="00BC753C" w:rsidRDefault="00BC753C" w:rsidP="00E71D82">
            <w:pPr>
              <w:jc w:val="center"/>
            </w:pPr>
          </w:p>
        </w:tc>
      </w:tr>
      <w:tr w:rsidR="00BC753C" w:rsidTr="00E71D82">
        <w:trPr>
          <w:jc w:val="center"/>
        </w:trPr>
        <w:tc>
          <w:tcPr>
            <w:tcW w:w="1917" w:type="dxa"/>
            <w:shd w:val="clear" w:color="auto" w:fill="auto"/>
          </w:tcPr>
          <w:p w:rsidR="00BC753C" w:rsidRDefault="00BC753C" w:rsidP="00E71D82">
            <w:pPr>
              <w:jc w:val="center"/>
            </w:pPr>
          </w:p>
        </w:tc>
        <w:tc>
          <w:tcPr>
            <w:tcW w:w="5940" w:type="dxa"/>
            <w:shd w:val="clear" w:color="auto" w:fill="auto"/>
          </w:tcPr>
          <w:p w:rsidR="00BC753C" w:rsidRPr="00E71D82" w:rsidRDefault="00BC753C" w:rsidP="00E71D82">
            <w:pPr>
              <w:pStyle w:val="EndnoteText"/>
              <w:rPr>
                <w:bCs/>
              </w:rPr>
            </w:pPr>
          </w:p>
        </w:tc>
        <w:tc>
          <w:tcPr>
            <w:tcW w:w="1377" w:type="dxa"/>
            <w:shd w:val="clear" w:color="auto" w:fill="auto"/>
          </w:tcPr>
          <w:p w:rsidR="00BC753C" w:rsidRDefault="00BC753C" w:rsidP="00E71D82">
            <w:pPr>
              <w:jc w:val="center"/>
            </w:pPr>
          </w:p>
        </w:tc>
      </w:tr>
      <w:tr w:rsidR="00BC753C" w:rsidTr="00E71D82">
        <w:trPr>
          <w:jc w:val="center"/>
        </w:trPr>
        <w:tc>
          <w:tcPr>
            <w:tcW w:w="1917" w:type="dxa"/>
            <w:shd w:val="clear" w:color="auto" w:fill="auto"/>
          </w:tcPr>
          <w:p w:rsidR="00BC753C" w:rsidRDefault="00BC753C" w:rsidP="00E71D82">
            <w:pPr>
              <w:jc w:val="center"/>
            </w:pPr>
          </w:p>
        </w:tc>
        <w:tc>
          <w:tcPr>
            <w:tcW w:w="5940" w:type="dxa"/>
            <w:shd w:val="clear" w:color="auto" w:fill="auto"/>
          </w:tcPr>
          <w:p w:rsidR="00BC753C" w:rsidRPr="00E71D82" w:rsidRDefault="00BC753C" w:rsidP="00BC753C">
            <w:pPr>
              <w:rPr>
                <w:bCs/>
              </w:rPr>
            </w:pPr>
          </w:p>
        </w:tc>
        <w:tc>
          <w:tcPr>
            <w:tcW w:w="1377" w:type="dxa"/>
            <w:shd w:val="clear" w:color="auto" w:fill="auto"/>
          </w:tcPr>
          <w:p w:rsidR="00BC753C" w:rsidRDefault="00BC753C" w:rsidP="00E71D82">
            <w:pPr>
              <w:jc w:val="center"/>
            </w:pPr>
          </w:p>
        </w:tc>
      </w:tr>
      <w:tr w:rsidR="00BC753C" w:rsidTr="00E71D82">
        <w:trPr>
          <w:jc w:val="center"/>
        </w:trPr>
        <w:tc>
          <w:tcPr>
            <w:tcW w:w="1917" w:type="dxa"/>
            <w:shd w:val="clear" w:color="auto" w:fill="auto"/>
          </w:tcPr>
          <w:p w:rsidR="00BC753C" w:rsidRDefault="00BC753C" w:rsidP="00E71D82">
            <w:pPr>
              <w:jc w:val="center"/>
            </w:pPr>
          </w:p>
        </w:tc>
        <w:tc>
          <w:tcPr>
            <w:tcW w:w="5940" w:type="dxa"/>
            <w:shd w:val="clear" w:color="auto" w:fill="auto"/>
          </w:tcPr>
          <w:p w:rsidR="00BC753C" w:rsidRPr="00E71D82" w:rsidRDefault="00BC753C" w:rsidP="00BC753C">
            <w:pPr>
              <w:rPr>
                <w:bCs/>
              </w:rPr>
            </w:pPr>
          </w:p>
        </w:tc>
        <w:tc>
          <w:tcPr>
            <w:tcW w:w="1377" w:type="dxa"/>
            <w:shd w:val="clear" w:color="auto" w:fill="auto"/>
          </w:tcPr>
          <w:p w:rsidR="00BC753C" w:rsidRDefault="00BC753C" w:rsidP="00E71D82">
            <w:pPr>
              <w:jc w:val="center"/>
            </w:pPr>
          </w:p>
        </w:tc>
      </w:tr>
      <w:tr w:rsidR="00BC753C" w:rsidTr="00E71D82">
        <w:trPr>
          <w:jc w:val="center"/>
        </w:trPr>
        <w:tc>
          <w:tcPr>
            <w:tcW w:w="1917" w:type="dxa"/>
            <w:shd w:val="clear" w:color="auto" w:fill="auto"/>
          </w:tcPr>
          <w:p w:rsidR="00BC753C" w:rsidRDefault="00BC753C" w:rsidP="00E71D82">
            <w:pPr>
              <w:jc w:val="center"/>
            </w:pPr>
          </w:p>
        </w:tc>
        <w:tc>
          <w:tcPr>
            <w:tcW w:w="5940" w:type="dxa"/>
            <w:shd w:val="clear" w:color="auto" w:fill="auto"/>
          </w:tcPr>
          <w:p w:rsidR="00BC753C" w:rsidRPr="00E71D82" w:rsidRDefault="00BC753C" w:rsidP="00BC753C">
            <w:pPr>
              <w:rPr>
                <w:bCs/>
              </w:rPr>
            </w:pPr>
          </w:p>
        </w:tc>
        <w:tc>
          <w:tcPr>
            <w:tcW w:w="1377" w:type="dxa"/>
            <w:shd w:val="clear" w:color="auto" w:fill="auto"/>
          </w:tcPr>
          <w:p w:rsidR="00BC753C" w:rsidRDefault="00BC753C" w:rsidP="00E71D82">
            <w:pPr>
              <w:jc w:val="center"/>
            </w:pPr>
          </w:p>
        </w:tc>
      </w:tr>
      <w:tr w:rsidR="00BC753C" w:rsidTr="00E71D82">
        <w:trPr>
          <w:jc w:val="center"/>
        </w:trPr>
        <w:tc>
          <w:tcPr>
            <w:tcW w:w="1917" w:type="dxa"/>
            <w:shd w:val="clear" w:color="auto" w:fill="auto"/>
          </w:tcPr>
          <w:p w:rsidR="00BC753C" w:rsidRDefault="00BC753C" w:rsidP="00E71D82">
            <w:pPr>
              <w:jc w:val="center"/>
            </w:pPr>
          </w:p>
        </w:tc>
        <w:tc>
          <w:tcPr>
            <w:tcW w:w="5940" w:type="dxa"/>
            <w:shd w:val="clear" w:color="auto" w:fill="auto"/>
          </w:tcPr>
          <w:p w:rsidR="00BC753C" w:rsidRPr="00E71D82" w:rsidRDefault="00BC753C" w:rsidP="00BC753C">
            <w:pPr>
              <w:rPr>
                <w:bCs/>
              </w:rPr>
            </w:pPr>
          </w:p>
        </w:tc>
        <w:tc>
          <w:tcPr>
            <w:tcW w:w="1377" w:type="dxa"/>
            <w:shd w:val="clear" w:color="auto" w:fill="auto"/>
          </w:tcPr>
          <w:p w:rsidR="00BC753C" w:rsidRDefault="00BC753C" w:rsidP="00E71D82">
            <w:pPr>
              <w:jc w:val="center"/>
            </w:pPr>
          </w:p>
        </w:tc>
      </w:tr>
      <w:tr w:rsidR="00BC753C" w:rsidTr="00E71D82">
        <w:trPr>
          <w:jc w:val="center"/>
        </w:trPr>
        <w:tc>
          <w:tcPr>
            <w:tcW w:w="1917" w:type="dxa"/>
            <w:shd w:val="clear" w:color="auto" w:fill="auto"/>
          </w:tcPr>
          <w:p w:rsidR="00BC753C" w:rsidRDefault="00BC753C" w:rsidP="00E71D82">
            <w:pPr>
              <w:jc w:val="center"/>
            </w:pPr>
          </w:p>
        </w:tc>
        <w:tc>
          <w:tcPr>
            <w:tcW w:w="5940" w:type="dxa"/>
            <w:shd w:val="clear" w:color="auto" w:fill="auto"/>
          </w:tcPr>
          <w:p w:rsidR="00BC753C" w:rsidRPr="00E71D82" w:rsidRDefault="00BC753C" w:rsidP="00BC753C">
            <w:pPr>
              <w:rPr>
                <w:bCs/>
              </w:rPr>
            </w:pPr>
          </w:p>
        </w:tc>
        <w:tc>
          <w:tcPr>
            <w:tcW w:w="1377" w:type="dxa"/>
            <w:shd w:val="clear" w:color="auto" w:fill="auto"/>
          </w:tcPr>
          <w:p w:rsidR="00BC753C" w:rsidRDefault="00BC753C" w:rsidP="00E71D82">
            <w:pPr>
              <w:jc w:val="center"/>
            </w:pPr>
          </w:p>
        </w:tc>
      </w:tr>
      <w:tr w:rsidR="00BC753C" w:rsidTr="00E71D82">
        <w:trPr>
          <w:jc w:val="center"/>
        </w:trPr>
        <w:tc>
          <w:tcPr>
            <w:tcW w:w="1917" w:type="dxa"/>
            <w:shd w:val="clear" w:color="auto" w:fill="auto"/>
          </w:tcPr>
          <w:p w:rsidR="00BC753C" w:rsidRDefault="00BC753C" w:rsidP="00E71D82">
            <w:pPr>
              <w:jc w:val="center"/>
            </w:pPr>
          </w:p>
        </w:tc>
        <w:tc>
          <w:tcPr>
            <w:tcW w:w="5940" w:type="dxa"/>
            <w:shd w:val="clear" w:color="auto" w:fill="auto"/>
          </w:tcPr>
          <w:p w:rsidR="00BC753C" w:rsidRPr="00E71D82" w:rsidRDefault="00BC753C" w:rsidP="00BC753C">
            <w:pPr>
              <w:rPr>
                <w:bCs/>
              </w:rPr>
            </w:pPr>
          </w:p>
        </w:tc>
        <w:tc>
          <w:tcPr>
            <w:tcW w:w="1377" w:type="dxa"/>
            <w:shd w:val="clear" w:color="auto" w:fill="auto"/>
          </w:tcPr>
          <w:p w:rsidR="00BC753C" w:rsidRDefault="00BC753C" w:rsidP="00E71D82">
            <w:pPr>
              <w:jc w:val="center"/>
            </w:pPr>
          </w:p>
        </w:tc>
      </w:tr>
      <w:tr w:rsidR="00BC753C" w:rsidTr="00E71D82">
        <w:trPr>
          <w:jc w:val="center"/>
        </w:trPr>
        <w:tc>
          <w:tcPr>
            <w:tcW w:w="1917" w:type="dxa"/>
            <w:shd w:val="clear" w:color="auto" w:fill="auto"/>
          </w:tcPr>
          <w:p w:rsidR="00BC753C" w:rsidRDefault="00BC753C" w:rsidP="00E71D82">
            <w:pPr>
              <w:jc w:val="center"/>
            </w:pPr>
          </w:p>
        </w:tc>
        <w:tc>
          <w:tcPr>
            <w:tcW w:w="5940" w:type="dxa"/>
            <w:shd w:val="clear" w:color="auto" w:fill="auto"/>
          </w:tcPr>
          <w:p w:rsidR="00BC753C" w:rsidRPr="00E71D82" w:rsidRDefault="00BC753C" w:rsidP="00BC753C">
            <w:pPr>
              <w:rPr>
                <w:bCs/>
              </w:rPr>
            </w:pPr>
          </w:p>
        </w:tc>
        <w:tc>
          <w:tcPr>
            <w:tcW w:w="1377" w:type="dxa"/>
            <w:shd w:val="clear" w:color="auto" w:fill="auto"/>
          </w:tcPr>
          <w:p w:rsidR="00BC753C" w:rsidRDefault="00BC753C" w:rsidP="00E71D82">
            <w:pPr>
              <w:jc w:val="center"/>
            </w:pPr>
          </w:p>
        </w:tc>
      </w:tr>
      <w:tr w:rsidR="00BC753C" w:rsidTr="00E71D82">
        <w:trPr>
          <w:jc w:val="center"/>
        </w:trPr>
        <w:tc>
          <w:tcPr>
            <w:tcW w:w="1917" w:type="dxa"/>
            <w:shd w:val="clear" w:color="auto" w:fill="auto"/>
          </w:tcPr>
          <w:p w:rsidR="00BC753C" w:rsidRDefault="00BC753C" w:rsidP="00E71D82">
            <w:pPr>
              <w:jc w:val="center"/>
            </w:pPr>
          </w:p>
        </w:tc>
        <w:tc>
          <w:tcPr>
            <w:tcW w:w="5940" w:type="dxa"/>
            <w:shd w:val="clear" w:color="auto" w:fill="auto"/>
          </w:tcPr>
          <w:p w:rsidR="00BC753C" w:rsidRPr="00E71D82" w:rsidRDefault="00BC753C" w:rsidP="00BC753C">
            <w:pPr>
              <w:rPr>
                <w:bCs/>
              </w:rPr>
            </w:pPr>
          </w:p>
        </w:tc>
        <w:tc>
          <w:tcPr>
            <w:tcW w:w="1377" w:type="dxa"/>
            <w:shd w:val="clear" w:color="auto" w:fill="auto"/>
          </w:tcPr>
          <w:p w:rsidR="00BC753C" w:rsidRDefault="00BC753C" w:rsidP="00E71D82">
            <w:pPr>
              <w:jc w:val="center"/>
            </w:pPr>
          </w:p>
        </w:tc>
      </w:tr>
      <w:tr w:rsidR="00F53845" w:rsidTr="00E71D82">
        <w:trPr>
          <w:jc w:val="center"/>
        </w:trPr>
        <w:tc>
          <w:tcPr>
            <w:tcW w:w="1917" w:type="dxa"/>
            <w:shd w:val="clear" w:color="auto" w:fill="auto"/>
          </w:tcPr>
          <w:p w:rsidR="00F53845" w:rsidRDefault="00F53845" w:rsidP="00E71D82">
            <w:pPr>
              <w:jc w:val="center"/>
            </w:pPr>
          </w:p>
        </w:tc>
        <w:tc>
          <w:tcPr>
            <w:tcW w:w="5940" w:type="dxa"/>
            <w:shd w:val="clear" w:color="auto" w:fill="auto"/>
          </w:tcPr>
          <w:p w:rsidR="00F53845" w:rsidRDefault="00F53845" w:rsidP="00E71D82">
            <w:pPr>
              <w:pStyle w:val="BodyText"/>
              <w:tabs>
                <w:tab w:val="clear" w:pos="7200"/>
              </w:tabs>
            </w:pPr>
          </w:p>
        </w:tc>
        <w:tc>
          <w:tcPr>
            <w:tcW w:w="1377" w:type="dxa"/>
            <w:shd w:val="clear" w:color="auto" w:fill="auto"/>
          </w:tcPr>
          <w:p w:rsidR="00F53845" w:rsidRDefault="00F53845" w:rsidP="00E71D82">
            <w:pPr>
              <w:jc w:val="center"/>
            </w:pPr>
          </w:p>
        </w:tc>
      </w:tr>
      <w:tr w:rsidR="00F53845" w:rsidTr="00E71D82">
        <w:trPr>
          <w:jc w:val="center"/>
        </w:trPr>
        <w:tc>
          <w:tcPr>
            <w:tcW w:w="1917" w:type="dxa"/>
            <w:shd w:val="clear" w:color="auto" w:fill="auto"/>
          </w:tcPr>
          <w:p w:rsidR="00F53845" w:rsidRDefault="00F53845" w:rsidP="00E71D82">
            <w:pPr>
              <w:jc w:val="center"/>
            </w:pPr>
          </w:p>
        </w:tc>
        <w:tc>
          <w:tcPr>
            <w:tcW w:w="5940" w:type="dxa"/>
            <w:shd w:val="clear" w:color="auto" w:fill="auto"/>
          </w:tcPr>
          <w:p w:rsidR="00F53845" w:rsidRPr="00E71D82" w:rsidRDefault="00F53845" w:rsidP="00E71D82">
            <w:pPr>
              <w:pStyle w:val="BodyText"/>
              <w:tabs>
                <w:tab w:val="clear" w:pos="7200"/>
              </w:tabs>
              <w:rPr>
                <w:b/>
              </w:rPr>
            </w:pPr>
          </w:p>
        </w:tc>
        <w:tc>
          <w:tcPr>
            <w:tcW w:w="1377" w:type="dxa"/>
            <w:shd w:val="clear" w:color="auto" w:fill="auto"/>
          </w:tcPr>
          <w:p w:rsidR="00F53845" w:rsidRDefault="00F53845" w:rsidP="00E71D82">
            <w:pPr>
              <w:jc w:val="center"/>
            </w:pPr>
          </w:p>
        </w:tc>
      </w:tr>
      <w:tr w:rsidR="00F53845" w:rsidTr="00E71D82">
        <w:trPr>
          <w:jc w:val="center"/>
        </w:trPr>
        <w:tc>
          <w:tcPr>
            <w:tcW w:w="1917" w:type="dxa"/>
            <w:shd w:val="clear" w:color="auto" w:fill="auto"/>
          </w:tcPr>
          <w:p w:rsidR="00F53845" w:rsidRDefault="00F53845" w:rsidP="00E71D82">
            <w:pPr>
              <w:jc w:val="center"/>
            </w:pPr>
          </w:p>
        </w:tc>
        <w:tc>
          <w:tcPr>
            <w:tcW w:w="5940" w:type="dxa"/>
            <w:shd w:val="clear" w:color="auto" w:fill="auto"/>
          </w:tcPr>
          <w:p w:rsidR="00F53845" w:rsidRPr="00E71D82" w:rsidRDefault="00F53845" w:rsidP="00E71D82">
            <w:pPr>
              <w:pStyle w:val="BodyText"/>
              <w:tabs>
                <w:tab w:val="clear" w:pos="7200"/>
              </w:tabs>
              <w:rPr>
                <w:b/>
              </w:rPr>
            </w:pPr>
          </w:p>
        </w:tc>
        <w:tc>
          <w:tcPr>
            <w:tcW w:w="1377" w:type="dxa"/>
            <w:shd w:val="clear" w:color="auto" w:fill="auto"/>
          </w:tcPr>
          <w:p w:rsidR="00F53845" w:rsidRDefault="00F53845" w:rsidP="00E71D82">
            <w:pPr>
              <w:jc w:val="center"/>
            </w:pPr>
          </w:p>
        </w:tc>
      </w:tr>
      <w:tr w:rsidR="00F53845" w:rsidTr="00E71D82">
        <w:trPr>
          <w:jc w:val="center"/>
        </w:trPr>
        <w:tc>
          <w:tcPr>
            <w:tcW w:w="1917" w:type="dxa"/>
            <w:shd w:val="clear" w:color="auto" w:fill="auto"/>
          </w:tcPr>
          <w:p w:rsidR="00F53845" w:rsidRDefault="00F53845" w:rsidP="00E71D82">
            <w:pPr>
              <w:jc w:val="center"/>
            </w:pPr>
          </w:p>
        </w:tc>
        <w:tc>
          <w:tcPr>
            <w:tcW w:w="5940" w:type="dxa"/>
            <w:shd w:val="clear" w:color="auto" w:fill="auto"/>
          </w:tcPr>
          <w:p w:rsidR="00F53845" w:rsidRPr="00E71D82" w:rsidRDefault="00F53845" w:rsidP="00E71D82">
            <w:pPr>
              <w:pStyle w:val="BodyText"/>
              <w:tabs>
                <w:tab w:val="clear" w:pos="7200"/>
              </w:tabs>
              <w:rPr>
                <w:b/>
              </w:rPr>
            </w:pPr>
          </w:p>
        </w:tc>
        <w:tc>
          <w:tcPr>
            <w:tcW w:w="1377" w:type="dxa"/>
            <w:shd w:val="clear" w:color="auto" w:fill="auto"/>
          </w:tcPr>
          <w:p w:rsidR="00F53845" w:rsidRDefault="00F53845" w:rsidP="00E71D82">
            <w:pPr>
              <w:jc w:val="center"/>
            </w:pPr>
          </w:p>
        </w:tc>
      </w:tr>
      <w:tr w:rsidR="00F53845" w:rsidTr="00E71D82">
        <w:trPr>
          <w:jc w:val="center"/>
        </w:trPr>
        <w:tc>
          <w:tcPr>
            <w:tcW w:w="1917" w:type="dxa"/>
            <w:shd w:val="clear" w:color="auto" w:fill="auto"/>
          </w:tcPr>
          <w:p w:rsidR="00F53845" w:rsidRDefault="00F53845" w:rsidP="00E71D82">
            <w:pPr>
              <w:jc w:val="center"/>
            </w:pPr>
          </w:p>
        </w:tc>
        <w:tc>
          <w:tcPr>
            <w:tcW w:w="5940" w:type="dxa"/>
            <w:shd w:val="clear" w:color="auto" w:fill="auto"/>
          </w:tcPr>
          <w:p w:rsidR="00F53845" w:rsidRDefault="00F53845" w:rsidP="00E71D82">
            <w:pPr>
              <w:pStyle w:val="BodyText"/>
              <w:tabs>
                <w:tab w:val="clear" w:pos="7200"/>
              </w:tabs>
            </w:pPr>
          </w:p>
        </w:tc>
        <w:tc>
          <w:tcPr>
            <w:tcW w:w="1377" w:type="dxa"/>
            <w:shd w:val="clear" w:color="auto" w:fill="auto"/>
          </w:tcPr>
          <w:p w:rsidR="00F53845" w:rsidRDefault="00F53845" w:rsidP="00E71D82">
            <w:pPr>
              <w:jc w:val="center"/>
            </w:pPr>
          </w:p>
        </w:tc>
      </w:tr>
      <w:tr w:rsidR="00F53845" w:rsidTr="00E71D82">
        <w:trPr>
          <w:jc w:val="center"/>
        </w:trPr>
        <w:tc>
          <w:tcPr>
            <w:tcW w:w="1917" w:type="dxa"/>
            <w:shd w:val="clear" w:color="auto" w:fill="auto"/>
          </w:tcPr>
          <w:p w:rsidR="00F53845" w:rsidRDefault="00F53845" w:rsidP="00E71D82">
            <w:pPr>
              <w:jc w:val="center"/>
            </w:pPr>
          </w:p>
        </w:tc>
        <w:tc>
          <w:tcPr>
            <w:tcW w:w="5940" w:type="dxa"/>
            <w:shd w:val="clear" w:color="auto" w:fill="auto"/>
          </w:tcPr>
          <w:p w:rsidR="00F53845" w:rsidRDefault="00F53845" w:rsidP="00E71D82">
            <w:pPr>
              <w:pStyle w:val="BodyText"/>
              <w:tabs>
                <w:tab w:val="clear" w:pos="7200"/>
              </w:tabs>
            </w:pPr>
          </w:p>
        </w:tc>
        <w:tc>
          <w:tcPr>
            <w:tcW w:w="1377" w:type="dxa"/>
            <w:shd w:val="clear" w:color="auto" w:fill="auto"/>
          </w:tcPr>
          <w:p w:rsidR="00F53845" w:rsidRDefault="00F53845" w:rsidP="00E71D82">
            <w:pPr>
              <w:jc w:val="center"/>
            </w:pPr>
          </w:p>
        </w:tc>
      </w:tr>
      <w:tr w:rsidR="00F53845" w:rsidTr="00E71D82">
        <w:trPr>
          <w:jc w:val="center"/>
        </w:trPr>
        <w:tc>
          <w:tcPr>
            <w:tcW w:w="1917" w:type="dxa"/>
            <w:shd w:val="clear" w:color="auto" w:fill="auto"/>
          </w:tcPr>
          <w:p w:rsidR="00F53845" w:rsidRDefault="00F53845" w:rsidP="00E71D82">
            <w:pPr>
              <w:jc w:val="center"/>
            </w:pPr>
          </w:p>
        </w:tc>
        <w:tc>
          <w:tcPr>
            <w:tcW w:w="5940" w:type="dxa"/>
            <w:shd w:val="clear" w:color="auto" w:fill="auto"/>
          </w:tcPr>
          <w:p w:rsidR="00F53845" w:rsidRDefault="00F53845" w:rsidP="00E71D82">
            <w:pPr>
              <w:pStyle w:val="BodyText"/>
              <w:tabs>
                <w:tab w:val="clear" w:pos="7200"/>
              </w:tabs>
            </w:pPr>
          </w:p>
        </w:tc>
        <w:tc>
          <w:tcPr>
            <w:tcW w:w="1377" w:type="dxa"/>
            <w:shd w:val="clear" w:color="auto" w:fill="auto"/>
          </w:tcPr>
          <w:p w:rsidR="00F53845" w:rsidRDefault="00F53845" w:rsidP="00E71D82">
            <w:pPr>
              <w:jc w:val="center"/>
            </w:pPr>
          </w:p>
        </w:tc>
      </w:tr>
      <w:tr w:rsidR="00F53845" w:rsidTr="00E71D82">
        <w:trPr>
          <w:jc w:val="center"/>
        </w:trPr>
        <w:tc>
          <w:tcPr>
            <w:tcW w:w="1917" w:type="dxa"/>
            <w:shd w:val="clear" w:color="auto" w:fill="auto"/>
          </w:tcPr>
          <w:p w:rsidR="00F53845" w:rsidRDefault="00F53845" w:rsidP="00E71D82">
            <w:pPr>
              <w:jc w:val="center"/>
            </w:pPr>
          </w:p>
        </w:tc>
        <w:tc>
          <w:tcPr>
            <w:tcW w:w="5940" w:type="dxa"/>
            <w:shd w:val="clear" w:color="auto" w:fill="auto"/>
          </w:tcPr>
          <w:p w:rsidR="00F53845" w:rsidRDefault="00F53845" w:rsidP="00E71D82">
            <w:pPr>
              <w:pStyle w:val="BodyText"/>
              <w:tabs>
                <w:tab w:val="clear" w:pos="7200"/>
              </w:tabs>
            </w:pPr>
          </w:p>
        </w:tc>
        <w:tc>
          <w:tcPr>
            <w:tcW w:w="1377" w:type="dxa"/>
            <w:shd w:val="clear" w:color="auto" w:fill="auto"/>
          </w:tcPr>
          <w:p w:rsidR="00F53845" w:rsidRDefault="00F53845" w:rsidP="00E71D82">
            <w:pPr>
              <w:jc w:val="center"/>
            </w:pPr>
          </w:p>
        </w:tc>
      </w:tr>
      <w:tr w:rsidR="00F53845" w:rsidTr="00E71D82">
        <w:trPr>
          <w:jc w:val="center"/>
        </w:trPr>
        <w:tc>
          <w:tcPr>
            <w:tcW w:w="1917" w:type="dxa"/>
            <w:shd w:val="clear" w:color="auto" w:fill="auto"/>
          </w:tcPr>
          <w:p w:rsidR="00F53845" w:rsidRDefault="00F53845" w:rsidP="00E71D82">
            <w:pPr>
              <w:jc w:val="center"/>
            </w:pPr>
          </w:p>
        </w:tc>
        <w:tc>
          <w:tcPr>
            <w:tcW w:w="5940" w:type="dxa"/>
            <w:shd w:val="clear" w:color="auto" w:fill="auto"/>
          </w:tcPr>
          <w:p w:rsidR="00F53845" w:rsidRDefault="00F53845" w:rsidP="00E71D82">
            <w:pPr>
              <w:pStyle w:val="BodyText"/>
              <w:tabs>
                <w:tab w:val="clear" w:pos="7200"/>
              </w:tabs>
            </w:pPr>
          </w:p>
        </w:tc>
        <w:tc>
          <w:tcPr>
            <w:tcW w:w="1377" w:type="dxa"/>
            <w:shd w:val="clear" w:color="auto" w:fill="auto"/>
          </w:tcPr>
          <w:p w:rsidR="00F53845" w:rsidRDefault="00F53845" w:rsidP="00E71D82">
            <w:pPr>
              <w:jc w:val="center"/>
            </w:pPr>
          </w:p>
        </w:tc>
      </w:tr>
      <w:tr w:rsidR="00F53845" w:rsidTr="00E71D82">
        <w:trPr>
          <w:jc w:val="center"/>
        </w:trPr>
        <w:tc>
          <w:tcPr>
            <w:tcW w:w="1917" w:type="dxa"/>
            <w:shd w:val="clear" w:color="auto" w:fill="auto"/>
          </w:tcPr>
          <w:p w:rsidR="00F53845" w:rsidRDefault="00F53845" w:rsidP="00E71D82">
            <w:pPr>
              <w:jc w:val="center"/>
            </w:pPr>
          </w:p>
        </w:tc>
        <w:tc>
          <w:tcPr>
            <w:tcW w:w="5940" w:type="dxa"/>
            <w:shd w:val="clear" w:color="auto" w:fill="auto"/>
          </w:tcPr>
          <w:p w:rsidR="00F53845" w:rsidRPr="00F53845" w:rsidRDefault="00F53845" w:rsidP="00F53845">
            <w:pPr>
              <w:pStyle w:val="BodyText"/>
            </w:pPr>
          </w:p>
        </w:tc>
        <w:tc>
          <w:tcPr>
            <w:tcW w:w="1377" w:type="dxa"/>
            <w:shd w:val="clear" w:color="auto" w:fill="auto"/>
          </w:tcPr>
          <w:p w:rsidR="00F53845" w:rsidRDefault="00F53845" w:rsidP="00E71D82">
            <w:pPr>
              <w:jc w:val="center"/>
            </w:pPr>
          </w:p>
        </w:tc>
      </w:tr>
      <w:tr w:rsidR="00F53845" w:rsidTr="00E71D82">
        <w:trPr>
          <w:jc w:val="center"/>
        </w:trPr>
        <w:tc>
          <w:tcPr>
            <w:tcW w:w="1917" w:type="dxa"/>
            <w:shd w:val="clear" w:color="auto" w:fill="auto"/>
          </w:tcPr>
          <w:p w:rsidR="00F53845" w:rsidRDefault="00F53845" w:rsidP="00E71D82">
            <w:pPr>
              <w:jc w:val="center"/>
            </w:pPr>
          </w:p>
        </w:tc>
        <w:tc>
          <w:tcPr>
            <w:tcW w:w="5940" w:type="dxa"/>
            <w:shd w:val="clear" w:color="auto" w:fill="auto"/>
          </w:tcPr>
          <w:p w:rsidR="00F53845" w:rsidRPr="00F53845" w:rsidRDefault="00F53845" w:rsidP="00F53845">
            <w:pPr>
              <w:pStyle w:val="BodyText"/>
            </w:pPr>
          </w:p>
        </w:tc>
        <w:tc>
          <w:tcPr>
            <w:tcW w:w="1377" w:type="dxa"/>
            <w:shd w:val="clear" w:color="auto" w:fill="auto"/>
          </w:tcPr>
          <w:p w:rsidR="00F53845" w:rsidRDefault="00F53845" w:rsidP="00E71D82">
            <w:pPr>
              <w:jc w:val="center"/>
            </w:pPr>
          </w:p>
        </w:tc>
      </w:tr>
    </w:tbl>
    <w:p w:rsidR="003B3702" w:rsidRDefault="003B3702"/>
    <w:sectPr w:rsidR="003B3702" w:rsidSect="00353266">
      <w:headerReference w:type="default" r:id="rId3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D82" w:rsidRDefault="00E71D82">
      <w:r>
        <w:separator/>
      </w:r>
    </w:p>
  </w:endnote>
  <w:endnote w:type="continuationSeparator" w:id="0">
    <w:p w:rsidR="00E71D82" w:rsidRDefault="00E71D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D82" w:rsidRDefault="00E71D82">
      <w:r>
        <w:separator/>
      </w:r>
    </w:p>
  </w:footnote>
  <w:footnote w:type="continuationSeparator" w:id="0">
    <w:p w:rsidR="00E71D82" w:rsidRDefault="00E71D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100" w:rsidRPr="00643371" w:rsidRDefault="00907100" w:rsidP="007A6D99">
    <w:pPr>
      <w:pStyle w:val="Header"/>
      <w:jc w:val="center"/>
      <w:rPr>
        <w:b/>
      </w:rPr>
    </w:pPr>
    <w:r w:rsidRPr="00643371">
      <w:rPr>
        <w:b/>
      </w:rPr>
      <w:t xml:space="preserve">City of </w:t>
    </w:r>
    <w:smartTag w:uri="urn:schemas-microsoft-com:office:smarttags" w:element="City">
      <w:smartTag w:uri="urn:schemas-microsoft-com:office:smarttags" w:element="place">
        <w:r w:rsidRPr="00643371">
          <w:rPr>
            <w:b/>
          </w:rPr>
          <w:t>Abilene</w:t>
        </w:r>
      </w:smartTag>
    </w:smartTag>
  </w:p>
  <w:p w:rsidR="00907100" w:rsidRDefault="000773B5" w:rsidP="007A6D99">
    <w:pPr>
      <w:pStyle w:val="Header"/>
      <w:jc w:val="center"/>
      <w:rPr>
        <w:b/>
      </w:rPr>
    </w:pPr>
    <w:r>
      <w:rPr>
        <w:b/>
      </w:rPr>
      <w:t xml:space="preserve">List of </w:t>
    </w:r>
    <w:r w:rsidR="00D6144E">
      <w:rPr>
        <w:b/>
      </w:rPr>
      <w:t>Resolutions for 2004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91121E"/>
    <w:multiLevelType w:val="hybridMultilevel"/>
    <w:tmpl w:val="034A8826"/>
    <w:lvl w:ilvl="0" w:tplc="66149D0A">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footnotePr>
    <w:footnote w:id="-1"/>
    <w:footnote w:id="0"/>
  </w:footnotePr>
  <w:endnotePr>
    <w:endnote w:id="-1"/>
    <w:endnote w:id="0"/>
  </w:endnotePr>
  <w:compat/>
  <w:rsids>
    <w:rsidRoot w:val="00325BB8"/>
    <w:rsid w:val="00004422"/>
    <w:rsid w:val="00022591"/>
    <w:rsid w:val="000367BB"/>
    <w:rsid w:val="00045FC3"/>
    <w:rsid w:val="00070D4D"/>
    <w:rsid w:val="00071B31"/>
    <w:rsid w:val="000773B5"/>
    <w:rsid w:val="0008086F"/>
    <w:rsid w:val="000843C2"/>
    <w:rsid w:val="000962CB"/>
    <w:rsid w:val="000A2C12"/>
    <w:rsid w:val="000B194C"/>
    <w:rsid w:val="000C5C95"/>
    <w:rsid w:val="000D5EFB"/>
    <w:rsid w:val="000D7206"/>
    <w:rsid w:val="000D7C00"/>
    <w:rsid w:val="000F071C"/>
    <w:rsid w:val="00106981"/>
    <w:rsid w:val="00116EEE"/>
    <w:rsid w:val="001203A1"/>
    <w:rsid w:val="00136D8F"/>
    <w:rsid w:val="001374F6"/>
    <w:rsid w:val="00140A0C"/>
    <w:rsid w:val="00161E72"/>
    <w:rsid w:val="00180379"/>
    <w:rsid w:val="001946C8"/>
    <w:rsid w:val="0019745A"/>
    <w:rsid w:val="001B1BD0"/>
    <w:rsid w:val="001B5782"/>
    <w:rsid w:val="001C0338"/>
    <w:rsid w:val="001E3999"/>
    <w:rsid w:val="001F624C"/>
    <w:rsid w:val="00200FE2"/>
    <w:rsid w:val="00206847"/>
    <w:rsid w:val="00215FF5"/>
    <w:rsid w:val="002255D1"/>
    <w:rsid w:val="00241DAC"/>
    <w:rsid w:val="00243467"/>
    <w:rsid w:val="00255784"/>
    <w:rsid w:val="00257940"/>
    <w:rsid w:val="0026459B"/>
    <w:rsid w:val="00273D9F"/>
    <w:rsid w:val="00273ED8"/>
    <w:rsid w:val="00274B2A"/>
    <w:rsid w:val="00280699"/>
    <w:rsid w:val="00281907"/>
    <w:rsid w:val="00297640"/>
    <w:rsid w:val="002A7F7D"/>
    <w:rsid w:val="002B5DB6"/>
    <w:rsid w:val="002C62FD"/>
    <w:rsid w:val="002D2BDB"/>
    <w:rsid w:val="002E15A6"/>
    <w:rsid w:val="002E6169"/>
    <w:rsid w:val="002F7937"/>
    <w:rsid w:val="003008A8"/>
    <w:rsid w:val="00304C06"/>
    <w:rsid w:val="00304FE0"/>
    <w:rsid w:val="00306526"/>
    <w:rsid w:val="0031038D"/>
    <w:rsid w:val="00314AAA"/>
    <w:rsid w:val="00314DA1"/>
    <w:rsid w:val="00325BB8"/>
    <w:rsid w:val="0033566E"/>
    <w:rsid w:val="003457CF"/>
    <w:rsid w:val="00352295"/>
    <w:rsid w:val="00353266"/>
    <w:rsid w:val="00354FF3"/>
    <w:rsid w:val="00375EC5"/>
    <w:rsid w:val="0038239E"/>
    <w:rsid w:val="00384CA0"/>
    <w:rsid w:val="003A1691"/>
    <w:rsid w:val="003A3143"/>
    <w:rsid w:val="003A6223"/>
    <w:rsid w:val="003B3702"/>
    <w:rsid w:val="003B69A2"/>
    <w:rsid w:val="003C2C9F"/>
    <w:rsid w:val="003C3E53"/>
    <w:rsid w:val="003D719F"/>
    <w:rsid w:val="003E41FF"/>
    <w:rsid w:val="003E77FB"/>
    <w:rsid w:val="003F1F45"/>
    <w:rsid w:val="00401C00"/>
    <w:rsid w:val="0040210F"/>
    <w:rsid w:val="004041F0"/>
    <w:rsid w:val="00411EF4"/>
    <w:rsid w:val="004225B8"/>
    <w:rsid w:val="00434400"/>
    <w:rsid w:val="004468F2"/>
    <w:rsid w:val="004675B3"/>
    <w:rsid w:val="00467ED8"/>
    <w:rsid w:val="004A1431"/>
    <w:rsid w:val="004C0F98"/>
    <w:rsid w:val="004C7977"/>
    <w:rsid w:val="004E1469"/>
    <w:rsid w:val="004E40DE"/>
    <w:rsid w:val="0051298A"/>
    <w:rsid w:val="00523B9B"/>
    <w:rsid w:val="00533E7C"/>
    <w:rsid w:val="0056059D"/>
    <w:rsid w:val="005654E9"/>
    <w:rsid w:val="00585ABA"/>
    <w:rsid w:val="00587853"/>
    <w:rsid w:val="00595024"/>
    <w:rsid w:val="005A06F7"/>
    <w:rsid w:val="005A261D"/>
    <w:rsid w:val="005C2DEC"/>
    <w:rsid w:val="005D09CE"/>
    <w:rsid w:val="005D13E3"/>
    <w:rsid w:val="005D25A6"/>
    <w:rsid w:val="005D3F91"/>
    <w:rsid w:val="005F0A31"/>
    <w:rsid w:val="005F5480"/>
    <w:rsid w:val="00610579"/>
    <w:rsid w:val="00613DDC"/>
    <w:rsid w:val="00622AEB"/>
    <w:rsid w:val="00635693"/>
    <w:rsid w:val="00636260"/>
    <w:rsid w:val="00643371"/>
    <w:rsid w:val="00650E7D"/>
    <w:rsid w:val="00654784"/>
    <w:rsid w:val="0066431A"/>
    <w:rsid w:val="006661D0"/>
    <w:rsid w:val="00681CB3"/>
    <w:rsid w:val="006B4AF4"/>
    <w:rsid w:val="006C2206"/>
    <w:rsid w:val="006D096D"/>
    <w:rsid w:val="006D153E"/>
    <w:rsid w:val="006D3432"/>
    <w:rsid w:val="006D6540"/>
    <w:rsid w:val="006F2073"/>
    <w:rsid w:val="006F3126"/>
    <w:rsid w:val="006F35C6"/>
    <w:rsid w:val="0070019D"/>
    <w:rsid w:val="007018B3"/>
    <w:rsid w:val="00706FA1"/>
    <w:rsid w:val="00707B2B"/>
    <w:rsid w:val="00711B0D"/>
    <w:rsid w:val="0071335C"/>
    <w:rsid w:val="00713ABB"/>
    <w:rsid w:val="00717F5A"/>
    <w:rsid w:val="00763543"/>
    <w:rsid w:val="0077533B"/>
    <w:rsid w:val="0078127E"/>
    <w:rsid w:val="007A3E86"/>
    <w:rsid w:val="007A57AB"/>
    <w:rsid w:val="007A6943"/>
    <w:rsid w:val="007A6D99"/>
    <w:rsid w:val="007C4BAA"/>
    <w:rsid w:val="00813691"/>
    <w:rsid w:val="00815C32"/>
    <w:rsid w:val="008168DB"/>
    <w:rsid w:val="0082238D"/>
    <w:rsid w:val="00827ADA"/>
    <w:rsid w:val="008325D5"/>
    <w:rsid w:val="008505B6"/>
    <w:rsid w:val="00852854"/>
    <w:rsid w:val="00891EA2"/>
    <w:rsid w:val="008921EB"/>
    <w:rsid w:val="00894472"/>
    <w:rsid w:val="008B02E4"/>
    <w:rsid w:val="008C19B2"/>
    <w:rsid w:val="008C3F90"/>
    <w:rsid w:val="008D08C7"/>
    <w:rsid w:val="008D70EF"/>
    <w:rsid w:val="008F4C84"/>
    <w:rsid w:val="008F6C9D"/>
    <w:rsid w:val="00906FED"/>
    <w:rsid w:val="00907100"/>
    <w:rsid w:val="009113B2"/>
    <w:rsid w:val="00920549"/>
    <w:rsid w:val="00921141"/>
    <w:rsid w:val="00932F39"/>
    <w:rsid w:val="00942CD2"/>
    <w:rsid w:val="00954029"/>
    <w:rsid w:val="009547C2"/>
    <w:rsid w:val="0095729C"/>
    <w:rsid w:val="00961416"/>
    <w:rsid w:val="0097344F"/>
    <w:rsid w:val="00980507"/>
    <w:rsid w:val="009826B5"/>
    <w:rsid w:val="00992CB5"/>
    <w:rsid w:val="009A0965"/>
    <w:rsid w:val="009A68F3"/>
    <w:rsid w:val="009A6D7C"/>
    <w:rsid w:val="009B4190"/>
    <w:rsid w:val="009B6ED4"/>
    <w:rsid w:val="009C0ABC"/>
    <w:rsid w:val="009C0BB8"/>
    <w:rsid w:val="009C34AB"/>
    <w:rsid w:val="009C4D55"/>
    <w:rsid w:val="009C6292"/>
    <w:rsid w:val="009D4A9D"/>
    <w:rsid w:val="009E44D8"/>
    <w:rsid w:val="009E47F4"/>
    <w:rsid w:val="009F244B"/>
    <w:rsid w:val="009F414F"/>
    <w:rsid w:val="009F465C"/>
    <w:rsid w:val="009F7295"/>
    <w:rsid w:val="009F774F"/>
    <w:rsid w:val="00A05DF8"/>
    <w:rsid w:val="00A0726D"/>
    <w:rsid w:val="00A10AA7"/>
    <w:rsid w:val="00A1197F"/>
    <w:rsid w:val="00A16A61"/>
    <w:rsid w:val="00A1708D"/>
    <w:rsid w:val="00A300E5"/>
    <w:rsid w:val="00A352A4"/>
    <w:rsid w:val="00A42445"/>
    <w:rsid w:val="00A55EA4"/>
    <w:rsid w:val="00A6140D"/>
    <w:rsid w:val="00A84937"/>
    <w:rsid w:val="00AA0CB3"/>
    <w:rsid w:val="00AA5976"/>
    <w:rsid w:val="00AA60CA"/>
    <w:rsid w:val="00AD7A98"/>
    <w:rsid w:val="00AE5FC8"/>
    <w:rsid w:val="00AF7A63"/>
    <w:rsid w:val="00B05EAC"/>
    <w:rsid w:val="00B10651"/>
    <w:rsid w:val="00B22BCB"/>
    <w:rsid w:val="00B279DA"/>
    <w:rsid w:val="00B33D9B"/>
    <w:rsid w:val="00B402F8"/>
    <w:rsid w:val="00B46744"/>
    <w:rsid w:val="00B72634"/>
    <w:rsid w:val="00B73064"/>
    <w:rsid w:val="00B8450C"/>
    <w:rsid w:val="00B9084E"/>
    <w:rsid w:val="00B943D4"/>
    <w:rsid w:val="00B9637F"/>
    <w:rsid w:val="00BB108D"/>
    <w:rsid w:val="00BC6CEB"/>
    <w:rsid w:val="00BC753C"/>
    <w:rsid w:val="00BD0F9B"/>
    <w:rsid w:val="00BD6880"/>
    <w:rsid w:val="00C045ED"/>
    <w:rsid w:val="00C37C20"/>
    <w:rsid w:val="00C559F9"/>
    <w:rsid w:val="00C630D0"/>
    <w:rsid w:val="00C759DC"/>
    <w:rsid w:val="00C87081"/>
    <w:rsid w:val="00CA3633"/>
    <w:rsid w:val="00CA7587"/>
    <w:rsid w:val="00CC4F53"/>
    <w:rsid w:val="00CD16DE"/>
    <w:rsid w:val="00CE6D21"/>
    <w:rsid w:val="00D03806"/>
    <w:rsid w:val="00D03F2F"/>
    <w:rsid w:val="00D04684"/>
    <w:rsid w:val="00D06D00"/>
    <w:rsid w:val="00D32368"/>
    <w:rsid w:val="00D33838"/>
    <w:rsid w:val="00D34B98"/>
    <w:rsid w:val="00D41687"/>
    <w:rsid w:val="00D41F26"/>
    <w:rsid w:val="00D43CEB"/>
    <w:rsid w:val="00D61134"/>
    <w:rsid w:val="00D6144E"/>
    <w:rsid w:val="00D62822"/>
    <w:rsid w:val="00D6600D"/>
    <w:rsid w:val="00D66F2B"/>
    <w:rsid w:val="00D71987"/>
    <w:rsid w:val="00D719F8"/>
    <w:rsid w:val="00D77756"/>
    <w:rsid w:val="00D80738"/>
    <w:rsid w:val="00D81004"/>
    <w:rsid w:val="00D933F5"/>
    <w:rsid w:val="00DA0538"/>
    <w:rsid w:val="00DA3CE5"/>
    <w:rsid w:val="00DA796F"/>
    <w:rsid w:val="00DC0D1E"/>
    <w:rsid w:val="00DC7F4A"/>
    <w:rsid w:val="00DE31DD"/>
    <w:rsid w:val="00E057AE"/>
    <w:rsid w:val="00E155EF"/>
    <w:rsid w:val="00E163E9"/>
    <w:rsid w:val="00E34016"/>
    <w:rsid w:val="00E344AA"/>
    <w:rsid w:val="00E379F8"/>
    <w:rsid w:val="00E408AC"/>
    <w:rsid w:val="00E40ACB"/>
    <w:rsid w:val="00E54E60"/>
    <w:rsid w:val="00E663D8"/>
    <w:rsid w:val="00E70914"/>
    <w:rsid w:val="00E71D82"/>
    <w:rsid w:val="00E7276F"/>
    <w:rsid w:val="00E86689"/>
    <w:rsid w:val="00E92620"/>
    <w:rsid w:val="00E935C4"/>
    <w:rsid w:val="00EB21B7"/>
    <w:rsid w:val="00EB4203"/>
    <w:rsid w:val="00ED1352"/>
    <w:rsid w:val="00ED60E0"/>
    <w:rsid w:val="00ED777D"/>
    <w:rsid w:val="00EE3370"/>
    <w:rsid w:val="00EE4D97"/>
    <w:rsid w:val="00EF1F93"/>
    <w:rsid w:val="00F210A4"/>
    <w:rsid w:val="00F22F57"/>
    <w:rsid w:val="00F315B0"/>
    <w:rsid w:val="00F34C0B"/>
    <w:rsid w:val="00F35491"/>
    <w:rsid w:val="00F3737A"/>
    <w:rsid w:val="00F53845"/>
    <w:rsid w:val="00F615DF"/>
    <w:rsid w:val="00F640F9"/>
    <w:rsid w:val="00F67A98"/>
    <w:rsid w:val="00F7795D"/>
    <w:rsid w:val="00F84408"/>
    <w:rsid w:val="00F911F6"/>
    <w:rsid w:val="00FA10BA"/>
    <w:rsid w:val="00FA19A3"/>
    <w:rsid w:val="00FA488A"/>
    <w:rsid w:val="00FB7994"/>
    <w:rsid w:val="00FB7F88"/>
    <w:rsid w:val="00FC0898"/>
    <w:rsid w:val="00FD2852"/>
    <w:rsid w:val="00FE180E"/>
    <w:rsid w:val="00FE2656"/>
    <w:rsid w:val="00FE75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B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5B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A6D99"/>
    <w:pPr>
      <w:tabs>
        <w:tab w:val="center" w:pos="4320"/>
        <w:tab w:val="right" w:pos="8640"/>
      </w:tabs>
    </w:pPr>
  </w:style>
  <w:style w:type="paragraph" w:styleId="Footer">
    <w:name w:val="footer"/>
    <w:basedOn w:val="Normal"/>
    <w:rsid w:val="007A6D99"/>
    <w:pPr>
      <w:tabs>
        <w:tab w:val="center" w:pos="4320"/>
        <w:tab w:val="right" w:pos="8640"/>
      </w:tabs>
    </w:pPr>
  </w:style>
  <w:style w:type="character" w:styleId="Hyperlink">
    <w:name w:val="Hyperlink"/>
    <w:basedOn w:val="DefaultParagraphFont"/>
    <w:rsid w:val="00FE2656"/>
    <w:rPr>
      <w:color w:val="0000FF"/>
      <w:u w:val="single"/>
    </w:rPr>
  </w:style>
  <w:style w:type="paragraph" w:styleId="BodyText">
    <w:name w:val="Body Text"/>
    <w:basedOn w:val="Normal"/>
    <w:rsid w:val="00ED777D"/>
    <w:pPr>
      <w:tabs>
        <w:tab w:val="left" w:pos="-720"/>
        <w:tab w:val="left" w:pos="7200"/>
      </w:tabs>
      <w:suppressAutoHyphens/>
      <w:jc w:val="both"/>
    </w:pPr>
    <w:rPr>
      <w:spacing w:val="-3"/>
    </w:rPr>
  </w:style>
  <w:style w:type="character" w:styleId="FollowedHyperlink">
    <w:name w:val="FollowedHyperlink"/>
    <w:basedOn w:val="DefaultParagraphFont"/>
    <w:rsid w:val="00F615DF"/>
    <w:rPr>
      <w:color w:val="800080"/>
      <w:u w:val="single"/>
    </w:rPr>
  </w:style>
  <w:style w:type="paragraph" w:styleId="EndnoteText">
    <w:name w:val="endnote text"/>
    <w:basedOn w:val="Normal"/>
    <w:semiHidden/>
    <w:rsid w:val="00BC753C"/>
    <w:pPr>
      <w:widowControl w:val="0"/>
      <w:autoSpaceDE w:val="0"/>
      <w:autoSpaceDN w:val="0"/>
    </w:pPr>
  </w:style>
  <w:style w:type="character" w:customStyle="1" w:styleId="Document8">
    <w:name w:val="Document 8"/>
    <w:basedOn w:val="DefaultParagraphFont"/>
    <w:rsid w:val="00F53845"/>
    <w:rPr>
      <w:rFonts w:cs="Times New Roman"/>
    </w:rPr>
  </w:style>
</w:styles>
</file>

<file path=word/webSettings.xml><?xml version="1.0" encoding="utf-8"?>
<w:webSettings xmlns:r="http://schemas.openxmlformats.org/officeDocument/2006/relationships" xmlns:w="http://schemas.openxmlformats.org/wordprocessingml/2006/main">
  <w:divs>
    <w:div w:id="83301779">
      <w:bodyDiv w:val="1"/>
      <w:marLeft w:val="0"/>
      <w:marRight w:val="0"/>
      <w:marTop w:val="0"/>
      <w:marBottom w:val="0"/>
      <w:divBdr>
        <w:top w:val="none" w:sz="0" w:space="0" w:color="auto"/>
        <w:left w:val="none" w:sz="0" w:space="0" w:color="auto"/>
        <w:bottom w:val="none" w:sz="0" w:space="0" w:color="auto"/>
        <w:right w:val="none" w:sz="0" w:space="0" w:color="auto"/>
      </w:divBdr>
    </w:div>
    <w:div w:id="151609217">
      <w:bodyDiv w:val="1"/>
      <w:marLeft w:val="0"/>
      <w:marRight w:val="0"/>
      <w:marTop w:val="0"/>
      <w:marBottom w:val="0"/>
      <w:divBdr>
        <w:top w:val="none" w:sz="0" w:space="0" w:color="auto"/>
        <w:left w:val="none" w:sz="0" w:space="0" w:color="auto"/>
        <w:bottom w:val="none" w:sz="0" w:space="0" w:color="auto"/>
        <w:right w:val="none" w:sz="0" w:space="0" w:color="auto"/>
      </w:divBdr>
    </w:div>
    <w:div w:id="171654391">
      <w:bodyDiv w:val="1"/>
      <w:marLeft w:val="0"/>
      <w:marRight w:val="0"/>
      <w:marTop w:val="0"/>
      <w:marBottom w:val="0"/>
      <w:divBdr>
        <w:top w:val="none" w:sz="0" w:space="0" w:color="auto"/>
        <w:left w:val="none" w:sz="0" w:space="0" w:color="auto"/>
        <w:bottom w:val="none" w:sz="0" w:space="0" w:color="auto"/>
        <w:right w:val="none" w:sz="0" w:space="0" w:color="auto"/>
      </w:divBdr>
    </w:div>
    <w:div w:id="187648351">
      <w:bodyDiv w:val="1"/>
      <w:marLeft w:val="0"/>
      <w:marRight w:val="0"/>
      <w:marTop w:val="0"/>
      <w:marBottom w:val="0"/>
      <w:divBdr>
        <w:top w:val="none" w:sz="0" w:space="0" w:color="auto"/>
        <w:left w:val="none" w:sz="0" w:space="0" w:color="auto"/>
        <w:bottom w:val="none" w:sz="0" w:space="0" w:color="auto"/>
        <w:right w:val="none" w:sz="0" w:space="0" w:color="auto"/>
      </w:divBdr>
    </w:div>
    <w:div w:id="261111049">
      <w:bodyDiv w:val="1"/>
      <w:marLeft w:val="0"/>
      <w:marRight w:val="0"/>
      <w:marTop w:val="0"/>
      <w:marBottom w:val="0"/>
      <w:divBdr>
        <w:top w:val="none" w:sz="0" w:space="0" w:color="auto"/>
        <w:left w:val="none" w:sz="0" w:space="0" w:color="auto"/>
        <w:bottom w:val="none" w:sz="0" w:space="0" w:color="auto"/>
        <w:right w:val="none" w:sz="0" w:space="0" w:color="auto"/>
      </w:divBdr>
    </w:div>
    <w:div w:id="273053097">
      <w:bodyDiv w:val="1"/>
      <w:marLeft w:val="0"/>
      <w:marRight w:val="0"/>
      <w:marTop w:val="0"/>
      <w:marBottom w:val="0"/>
      <w:divBdr>
        <w:top w:val="none" w:sz="0" w:space="0" w:color="auto"/>
        <w:left w:val="none" w:sz="0" w:space="0" w:color="auto"/>
        <w:bottom w:val="none" w:sz="0" w:space="0" w:color="auto"/>
        <w:right w:val="none" w:sz="0" w:space="0" w:color="auto"/>
      </w:divBdr>
    </w:div>
    <w:div w:id="277957179">
      <w:bodyDiv w:val="1"/>
      <w:marLeft w:val="0"/>
      <w:marRight w:val="0"/>
      <w:marTop w:val="0"/>
      <w:marBottom w:val="0"/>
      <w:divBdr>
        <w:top w:val="none" w:sz="0" w:space="0" w:color="auto"/>
        <w:left w:val="none" w:sz="0" w:space="0" w:color="auto"/>
        <w:bottom w:val="none" w:sz="0" w:space="0" w:color="auto"/>
        <w:right w:val="none" w:sz="0" w:space="0" w:color="auto"/>
      </w:divBdr>
    </w:div>
    <w:div w:id="325942845">
      <w:bodyDiv w:val="1"/>
      <w:marLeft w:val="0"/>
      <w:marRight w:val="0"/>
      <w:marTop w:val="0"/>
      <w:marBottom w:val="0"/>
      <w:divBdr>
        <w:top w:val="none" w:sz="0" w:space="0" w:color="auto"/>
        <w:left w:val="none" w:sz="0" w:space="0" w:color="auto"/>
        <w:bottom w:val="none" w:sz="0" w:space="0" w:color="auto"/>
        <w:right w:val="none" w:sz="0" w:space="0" w:color="auto"/>
      </w:divBdr>
    </w:div>
    <w:div w:id="330253456">
      <w:bodyDiv w:val="1"/>
      <w:marLeft w:val="0"/>
      <w:marRight w:val="0"/>
      <w:marTop w:val="0"/>
      <w:marBottom w:val="0"/>
      <w:divBdr>
        <w:top w:val="none" w:sz="0" w:space="0" w:color="auto"/>
        <w:left w:val="none" w:sz="0" w:space="0" w:color="auto"/>
        <w:bottom w:val="none" w:sz="0" w:space="0" w:color="auto"/>
        <w:right w:val="none" w:sz="0" w:space="0" w:color="auto"/>
      </w:divBdr>
    </w:div>
    <w:div w:id="420877958">
      <w:bodyDiv w:val="1"/>
      <w:marLeft w:val="0"/>
      <w:marRight w:val="0"/>
      <w:marTop w:val="0"/>
      <w:marBottom w:val="0"/>
      <w:divBdr>
        <w:top w:val="none" w:sz="0" w:space="0" w:color="auto"/>
        <w:left w:val="none" w:sz="0" w:space="0" w:color="auto"/>
        <w:bottom w:val="none" w:sz="0" w:space="0" w:color="auto"/>
        <w:right w:val="none" w:sz="0" w:space="0" w:color="auto"/>
      </w:divBdr>
    </w:div>
    <w:div w:id="447160264">
      <w:bodyDiv w:val="1"/>
      <w:marLeft w:val="0"/>
      <w:marRight w:val="0"/>
      <w:marTop w:val="0"/>
      <w:marBottom w:val="0"/>
      <w:divBdr>
        <w:top w:val="none" w:sz="0" w:space="0" w:color="auto"/>
        <w:left w:val="none" w:sz="0" w:space="0" w:color="auto"/>
        <w:bottom w:val="none" w:sz="0" w:space="0" w:color="auto"/>
        <w:right w:val="none" w:sz="0" w:space="0" w:color="auto"/>
      </w:divBdr>
    </w:div>
    <w:div w:id="477113005">
      <w:bodyDiv w:val="1"/>
      <w:marLeft w:val="0"/>
      <w:marRight w:val="0"/>
      <w:marTop w:val="0"/>
      <w:marBottom w:val="0"/>
      <w:divBdr>
        <w:top w:val="none" w:sz="0" w:space="0" w:color="auto"/>
        <w:left w:val="none" w:sz="0" w:space="0" w:color="auto"/>
        <w:bottom w:val="none" w:sz="0" w:space="0" w:color="auto"/>
        <w:right w:val="none" w:sz="0" w:space="0" w:color="auto"/>
      </w:divBdr>
    </w:div>
    <w:div w:id="490566401">
      <w:bodyDiv w:val="1"/>
      <w:marLeft w:val="0"/>
      <w:marRight w:val="0"/>
      <w:marTop w:val="0"/>
      <w:marBottom w:val="0"/>
      <w:divBdr>
        <w:top w:val="none" w:sz="0" w:space="0" w:color="auto"/>
        <w:left w:val="none" w:sz="0" w:space="0" w:color="auto"/>
        <w:bottom w:val="none" w:sz="0" w:space="0" w:color="auto"/>
        <w:right w:val="none" w:sz="0" w:space="0" w:color="auto"/>
      </w:divBdr>
    </w:div>
    <w:div w:id="518541244">
      <w:bodyDiv w:val="1"/>
      <w:marLeft w:val="0"/>
      <w:marRight w:val="0"/>
      <w:marTop w:val="0"/>
      <w:marBottom w:val="0"/>
      <w:divBdr>
        <w:top w:val="none" w:sz="0" w:space="0" w:color="auto"/>
        <w:left w:val="none" w:sz="0" w:space="0" w:color="auto"/>
        <w:bottom w:val="none" w:sz="0" w:space="0" w:color="auto"/>
        <w:right w:val="none" w:sz="0" w:space="0" w:color="auto"/>
      </w:divBdr>
    </w:div>
    <w:div w:id="529494406">
      <w:bodyDiv w:val="1"/>
      <w:marLeft w:val="0"/>
      <w:marRight w:val="0"/>
      <w:marTop w:val="0"/>
      <w:marBottom w:val="0"/>
      <w:divBdr>
        <w:top w:val="none" w:sz="0" w:space="0" w:color="auto"/>
        <w:left w:val="none" w:sz="0" w:space="0" w:color="auto"/>
        <w:bottom w:val="none" w:sz="0" w:space="0" w:color="auto"/>
        <w:right w:val="none" w:sz="0" w:space="0" w:color="auto"/>
      </w:divBdr>
    </w:div>
    <w:div w:id="571696769">
      <w:bodyDiv w:val="1"/>
      <w:marLeft w:val="0"/>
      <w:marRight w:val="0"/>
      <w:marTop w:val="0"/>
      <w:marBottom w:val="0"/>
      <w:divBdr>
        <w:top w:val="none" w:sz="0" w:space="0" w:color="auto"/>
        <w:left w:val="none" w:sz="0" w:space="0" w:color="auto"/>
        <w:bottom w:val="none" w:sz="0" w:space="0" w:color="auto"/>
        <w:right w:val="none" w:sz="0" w:space="0" w:color="auto"/>
      </w:divBdr>
    </w:div>
    <w:div w:id="653605657">
      <w:bodyDiv w:val="1"/>
      <w:marLeft w:val="0"/>
      <w:marRight w:val="0"/>
      <w:marTop w:val="0"/>
      <w:marBottom w:val="0"/>
      <w:divBdr>
        <w:top w:val="none" w:sz="0" w:space="0" w:color="auto"/>
        <w:left w:val="none" w:sz="0" w:space="0" w:color="auto"/>
        <w:bottom w:val="none" w:sz="0" w:space="0" w:color="auto"/>
        <w:right w:val="none" w:sz="0" w:space="0" w:color="auto"/>
      </w:divBdr>
    </w:div>
    <w:div w:id="719355351">
      <w:bodyDiv w:val="1"/>
      <w:marLeft w:val="0"/>
      <w:marRight w:val="0"/>
      <w:marTop w:val="0"/>
      <w:marBottom w:val="0"/>
      <w:divBdr>
        <w:top w:val="none" w:sz="0" w:space="0" w:color="auto"/>
        <w:left w:val="none" w:sz="0" w:space="0" w:color="auto"/>
        <w:bottom w:val="none" w:sz="0" w:space="0" w:color="auto"/>
        <w:right w:val="none" w:sz="0" w:space="0" w:color="auto"/>
      </w:divBdr>
    </w:div>
    <w:div w:id="760177875">
      <w:bodyDiv w:val="1"/>
      <w:marLeft w:val="0"/>
      <w:marRight w:val="0"/>
      <w:marTop w:val="0"/>
      <w:marBottom w:val="0"/>
      <w:divBdr>
        <w:top w:val="none" w:sz="0" w:space="0" w:color="auto"/>
        <w:left w:val="none" w:sz="0" w:space="0" w:color="auto"/>
        <w:bottom w:val="none" w:sz="0" w:space="0" w:color="auto"/>
        <w:right w:val="none" w:sz="0" w:space="0" w:color="auto"/>
      </w:divBdr>
    </w:div>
    <w:div w:id="818421513">
      <w:bodyDiv w:val="1"/>
      <w:marLeft w:val="0"/>
      <w:marRight w:val="0"/>
      <w:marTop w:val="0"/>
      <w:marBottom w:val="0"/>
      <w:divBdr>
        <w:top w:val="none" w:sz="0" w:space="0" w:color="auto"/>
        <w:left w:val="none" w:sz="0" w:space="0" w:color="auto"/>
        <w:bottom w:val="none" w:sz="0" w:space="0" w:color="auto"/>
        <w:right w:val="none" w:sz="0" w:space="0" w:color="auto"/>
      </w:divBdr>
    </w:div>
    <w:div w:id="873734003">
      <w:bodyDiv w:val="1"/>
      <w:marLeft w:val="0"/>
      <w:marRight w:val="0"/>
      <w:marTop w:val="0"/>
      <w:marBottom w:val="0"/>
      <w:divBdr>
        <w:top w:val="none" w:sz="0" w:space="0" w:color="auto"/>
        <w:left w:val="none" w:sz="0" w:space="0" w:color="auto"/>
        <w:bottom w:val="none" w:sz="0" w:space="0" w:color="auto"/>
        <w:right w:val="none" w:sz="0" w:space="0" w:color="auto"/>
      </w:divBdr>
    </w:div>
    <w:div w:id="875459953">
      <w:bodyDiv w:val="1"/>
      <w:marLeft w:val="0"/>
      <w:marRight w:val="0"/>
      <w:marTop w:val="0"/>
      <w:marBottom w:val="0"/>
      <w:divBdr>
        <w:top w:val="none" w:sz="0" w:space="0" w:color="auto"/>
        <w:left w:val="none" w:sz="0" w:space="0" w:color="auto"/>
        <w:bottom w:val="none" w:sz="0" w:space="0" w:color="auto"/>
        <w:right w:val="none" w:sz="0" w:space="0" w:color="auto"/>
      </w:divBdr>
    </w:div>
    <w:div w:id="891966919">
      <w:bodyDiv w:val="1"/>
      <w:marLeft w:val="0"/>
      <w:marRight w:val="0"/>
      <w:marTop w:val="0"/>
      <w:marBottom w:val="0"/>
      <w:divBdr>
        <w:top w:val="none" w:sz="0" w:space="0" w:color="auto"/>
        <w:left w:val="none" w:sz="0" w:space="0" w:color="auto"/>
        <w:bottom w:val="none" w:sz="0" w:space="0" w:color="auto"/>
        <w:right w:val="none" w:sz="0" w:space="0" w:color="auto"/>
      </w:divBdr>
    </w:div>
    <w:div w:id="898828367">
      <w:bodyDiv w:val="1"/>
      <w:marLeft w:val="0"/>
      <w:marRight w:val="0"/>
      <w:marTop w:val="0"/>
      <w:marBottom w:val="0"/>
      <w:divBdr>
        <w:top w:val="none" w:sz="0" w:space="0" w:color="auto"/>
        <w:left w:val="none" w:sz="0" w:space="0" w:color="auto"/>
        <w:bottom w:val="none" w:sz="0" w:space="0" w:color="auto"/>
        <w:right w:val="none" w:sz="0" w:space="0" w:color="auto"/>
      </w:divBdr>
    </w:div>
    <w:div w:id="968972974">
      <w:bodyDiv w:val="1"/>
      <w:marLeft w:val="0"/>
      <w:marRight w:val="0"/>
      <w:marTop w:val="0"/>
      <w:marBottom w:val="0"/>
      <w:divBdr>
        <w:top w:val="none" w:sz="0" w:space="0" w:color="auto"/>
        <w:left w:val="none" w:sz="0" w:space="0" w:color="auto"/>
        <w:bottom w:val="none" w:sz="0" w:space="0" w:color="auto"/>
        <w:right w:val="none" w:sz="0" w:space="0" w:color="auto"/>
      </w:divBdr>
    </w:div>
    <w:div w:id="969897112">
      <w:bodyDiv w:val="1"/>
      <w:marLeft w:val="0"/>
      <w:marRight w:val="0"/>
      <w:marTop w:val="0"/>
      <w:marBottom w:val="0"/>
      <w:divBdr>
        <w:top w:val="none" w:sz="0" w:space="0" w:color="auto"/>
        <w:left w:val="none" w:sz="0" w:space="0" w:color="auto"/>
        <w:bottom w:val="none" w:sz="0" w:space="0" w:color="auto"/>
        <w:right w:val="none" w:sz="0" w:space="0" w:color="auto"/>
      </w:divBdr>
    </w:div>
    <w:div w:id="997196248">
      <w:bodyDiv w:val="1"/>
      <w:marLeft w:val="0"/>
      <w:marRight w:val="0"/>
      <w:marTop w:val="0"/>
      <w:marBottom w:val="0"/>
      <w:divBdr>
        <w:top w:val="none" w:sz="0" w:space="0" w:color="auto"/>
        <w:left w:val="none" w:sz="0" w:space="0" w:color="auto"/>
        <w:bottom w:val="none" w:sz="0" w:space="0" w:color="auto"/>
        <w:right w:val="none" w:sz="0" w:space="0" w:color="auto"/>
      </w:divBdr>
    </w:div>
    <w:div w:id="1000623697">
      <w:bodyDiv w:val="1"/>
      <w:marLeft w:val="0"/>
      <w:marRight w:val="0"/>
      <w:marTop w:val="0"/>
      <w:marBottom w:val="0"/>
      <w:divBdr>
        <w:top w:val="none" w:sz="0" w:space="0" w:color="auto"/>
        <w:left w:val="none" w:sz="0" w:space="0" w:color="auto"/>
        <w:bottom w:val="none" w:sz="0" w:space="0" w:color="auto"/>
        <w:right w:val="none" w:sz="0" w:space="0" w:color="auto"/>
      </w:divBdr>
    </w:div>
    <w:div w:id="1037044370">
      <w:bodyDiv w:val="1"/>
      <w:marLeft w:val="0"/>
      <w:marRight w:val="0"/>
      <w:marTop w:val="0"/>
      <w:marBottom w:val="0"/>
      <w:divBdr>
        <w:top w:val="none" w:sz="0" w:space="0" w:color="auto"/>
        <w:left w:val="none" w:sz="0" w:space="0" w:color="auto"/>
        <w:bottom w:val="none" w:sz="0" w:space="0" w:color="auto"/>
        <w:right w:val="none" w:sz="0" w:space="0" w:color="auto"/>
      </w:divBdr>
    </w:div>
    <w:div w:id="1046369999">
      <w:bodyDiv w:val="1"/>
      <w:marLeft w:val="0"/>
      <w:marRight w:val="0"/>
      <w:marTop w:val="0"/>
      <w:marBottom w:val="0"/>
      <w:divBdr>
        <w:top w:val="none" w:sz="0" w:space="0" w:color="auto"/>
        <w:left w:val="none" w:sz="0" w:space="0" w:color="auto"/>
        <w:bottom w:val="none" w:sz="0" w:space="0" w:color="auto"/>
        <w:right w:val="none" w:sz="0" w:space="0" w:color="auto"/>
      </w:divBdr>
    </w:div>
    <w:div w:id="1084839406">
      <w:bodyDiv w:val="1"/>
      <w:marLeft w:val="0"/>
      <w:marRight w:val="0"/>
      <w:marTop w:val="0"/>
      <w:marBottom w:val="0"/>
      <w:divBdr>
        <w:top w:val="none" w:sz="0" w:space="0" w:color="auto"/>
        <w:left w:val="none" w:sz="0" w:space="0" w:color="auto"/>
        <w:bottom w:val="none" w:sz="0" w:space="0" w:color="auto"/>
        <w:right w:val="none" w:sz="0" w:space="0" w:color="auto"/>
      </w:divBdr>
    </w:div>
    <w:div w:id="1101487337">
      <w:bodyDiv w:val="1"/>
      <w:marLeft w:val="0"/>
      <w:marRight w:val="0"/>
      <w:marTop w:val="0"/>
      <w:marBottom w:val="0"/>
      <w:divBdr>
        <w:top w:val="none" w:sz="0" w:space="0" w:color="auto"/>
        <w:left w:val="none" w:sz="0" w:space="0" w:color="auto"/>
        <w:bottom w:val="none" w:sz="0" w:space="0" w:color="auto"/>
        <w:right w:val="none" w:sz="0" w:space="0" w:color="auto"/>
      </w:divBdr>
    </w:div>
    <w:div w:id="1198277630">
      <w:bodyDiv w:val="1"/>
      <w:marLeft w:val="0"/>
      <w:marRight w:val="0"/>
      <w:marTop w:val="0"/>
      <w:marBottom w:val="0"/>
      <w:divBdr>
        <w:top w:val="none" w:sz="0" w:space="0" w:color="auto"/>
        <w:left w:val="none" w:sz="0" w:space="0" w:color="auto"/>
        <w:bottom w:val="none" w:sz="0" w:space="0" w:color="auto"/>
        <w:right w:val="none" w:sz="0" w:space="0" w:color="auto"/>
      </w:divBdr>
    </w:div>
    <w:div w:id="1211381419">
      <w:bodyDiv w:val="1"/>
      <w:marLeft w:val="0"/>
      <w:marRight w:val="0"/>
      <w:marTop w:val="0"/>
      <w:marBottom w:val="0"/>
      <w:divBdr>
        <w:top w:val="none" w:sz="0" w:space="0" w:color="auto"/>
        <w:left w:val="none" w:sz="0" w:space="0" w:color="auto"/>
        <w:bottom w:val="none" w:sz="0" w:space="0" w:color="auto"/>
        <w:right w:val="none" w:sz="0" w:space="0" w:color="auto"/>
      </w:divBdr>
    </w:div>
    <w:div w:id="1254970751">
      <w:bodyDiv w:val="1"/>
      <w:marLeft w:val="0"/>
      <w:marRight w:val="0"/>
      <w:marTop w:val="0"/>
      <w:marBottom w:val="0"/>
      <w:divBdr>
        <w:top w:val="none" w:sz="0" w:space="0" w:color="auto"/>
        <w:left w:val="none" w:sz="0" w:space="0" w:color="auto"/>
        <w:bottom w:val="none" w:sz="0" w:space="0" w:color="auto"/>
        <w:right w:val="none" w:sz="0" w:space="0" w:color="auto"/>
      </w:divBdr>
    </w:div>
    <w:div w:id="1279338876">
      <w:bodyDiv w:val="1"/>
      <w:marLeft w:val="0"/>
      <w:marRight w:val="0"/>
      <w:marTop w:val="0"/>
      <w:marBottom w:val="0"/>
      <w:divBdr>
        <w:top w:val="none" w:sz="0" w:space="0" w:color="auto"/>
        <w:left w:val="none" w:sz="0" w:space="0" w:color="auto"/>
        <w:bottom w:val="none" w:sz="0" w:space="0" w:color="auto"/>
        <w:right w:val="none" w:sz="0" w:space="0" w:color="auto"/>
      </w:divBdr>
    </w:div>
    <w:div w:id="1288850037">
      <w:bodyDiv w:val="1"/>
      <w:marLeft w:val="0"/>
      <w:marRight w:val="0"/>
      <w:marTop w:val="0"/>
      <w:marBottom w:val="0"/>
      <w:divBdr>
        <w:top w:val="none" w:sz="0" w:space="0" w:color="auto"/>
        <w:left w:val="none" w:sz="0" w:space="0" w:color="auto"/>
        <w:bottom w:val="none" w:sz="0" w:space="0" w:color="auto"/>
        <w:right w:val="none" w:sz="0" w:space="0" w:color="auto"/>
      </w:divBdr>
    </w:div>
    <w:div w:id="1292400934">
      <w:bodyDiv w:val="1"/>
      <w:marLeft w:val="0"/>
      <w:marRight w:val="0"/>
      <w:marTop w:val="0"/>
      <w:marBottom w:val="0"/>
      <w:divBdr>
        <w:top w:val="none" w:sz="0" w:space="0" w:color="auto"/>
        <w:left w:val="none" w:sz="0" w:space="0" w:color="auto"/>
        <w:bottom w:val="none" w:sz="0" w:space="0" w:color="auto"/>
        <w:right w:val="none" w:sz="0" w:space="0" w:color="auto"/>
      </w:divBdr>
    </w:div>
    <w:div w:id="1383747493">
      <w:bodyDiv w:val="1"/>
      <w:marLeft w:val="0"/>
      <w:marRight w:val="0"/>
      <w:marTop w:val="0"/>
      <w:marBottom w:val="0"/>
      <w:divBdr>
        <w:top w:val="none" w:sz="0" w:space="0" w:color="auto"/>
        <w:left w:val="none" w:sz="0" w:space="0" w:color="auto"/>
        <w:bottom w:val="none" w:sz="0" w:space="0" w:color="auto"/>
        <w:right w:val="none" w:sz="0" w:space="0" w:color="auto"/>
      </w:divBdr>
    </w:div>
    <w:div w:id="1396658621">
      <w:bodyDiv w:val="1"/>
      <w:marLeft w:val="0"/>
      <w:marRight w:val="0"/>
      <w:marTop w:val="0"/>
      <w:marBottom w:val="0"/>
      <w:divBdr>
        <w:top w:val="none" w:sz="0" w:space="0" w:color="auto"/>
        <w:left w:val="none" w:sz="0" w:space="0" w:color="auto"/>
        <w:bottom w:val="none" w:sz="0" w:space="0" w:color="auto"/>
        <w:right w:val="none" w:sz="0" w:space="0" w:color="auto"/>
      </w:divBdr>
    </w:div>
    <w:div w:id="1437167096">
      <w:bodyDiv w:val="1"/>
      <w:marLeft w:val="0"/>
      <w:marRight w:val="0"/>
      <w:marTop w:val="0"/>
      <w:marBottom w:val="0"/>
      <w:divBdr>
        <w:top w:val="none" w:sz="0" w:space="0" w:color="auto"/>
        <w:left w:val="none" w:sz="0" w:space="0" w:color="auto"/>
        <w:bottom w:val="none" w:sz="0" w:space="0" w:color="auto"/>
        <w:right w:val="none" w:sz="0" w:space="0" w:color="auto"/>
      </w:divBdr>
    </w:div>
    <w:div w:id="1448965674">
      <w:bodyDiv w:val="1"/>
      <w:marLeft w:val="0"/>
      <w:marRight w:val="0"/>
      <w:marTop w:val="0"/>
      <w:marBottom w:val="0"/>
      <w:divBdr>
        <w:top w:val="none" w:sz="0" w:space="0" w:color="auto"/>
        <w:left w:val="none" w:sz="0" w:space="0" w:color="auto"/>
        <w:bottom w:val="none" w:sz="0" w:space="0" w:color="auto"/>
        <w:right w:val="none" w:sz="0" w:space="0" w:color="auto"/>
      </w:divBdr>
    </w:div>
    <w:div w:id="1450392694">
      <w:bodyDiv w:val="1"/>
      <w:marLeft w:val="0"/>
      <w:marRight w:val="0"/>
      <w:marTop w:val="0"/>
      <w:marBottom w:val="0"/>
      <w:divBdr>
        <w:top w:val="none" w:sz="0" w:space="0" w:color="auto"/>
        <w:left w:val="none" w:sz="0" w:space="0" w:color="auto"/>
        <w:bottom w:val="none" w:sz="0" w:space="0" w:color="auto"/>
        <w:right w:val="none" w:sz="0" w:space="0" w:color="auto"/>
      </w:divBdr>
    </w:div>
    <w:div w:id="1516337336">
      <w:bodyDiv w:val="1"/>
      <w:marLeft w:val="0"/>
      <w:marRight w:val="0"/>
      <w:marTop w:val="0"/>
      <w:marBottom w:val="0"/>
      <w:divBdr>
        <w:top w:val="none" w:sz="0" w:space="0" w:color="auto"/>
        <w:left w:val="none" w:sz="0" w:space="0" w:color="auto"/>
        <w:bottom w:val="none" w:sz="0" w:space="0" w:color="auto"/>
        <w:right w:val="none" w:sz="0" w:space="0" w:color="auto"/>
      </w:divBdr>
    </w:div>
    <w:div w:id="1533960227">
      <w:bodyDiv w:val="1"/>
      <w:marLeft w:val="0"/>
      <w:marRight w:val="0"/>
      <w:marTop w:val="0"/>
      <w:marBottom w:val="0"/>
      <w:divBdr>
        <w:top w:val="none" w:sz="0" w:space="0" w:color="auto"/>
        <w:left w:val="none" w:sz="0" w:space="0" w:color="auto"/>
        <w:bottom w:val="none" w:sz="0" w:space="0" w:color="auto"/>
        <w:right w:val="none" w:sz="0" w:space="0" w:color="auto"/>
      </w:divBdr>
    </w:div>
    <w:div w:id="1598706358">
      <w:bodyDiv w:val="1"/>
      <w:marLeft w:val="0"/>
      <w:marRight w:val="0"/>
      <w:marTop w:val="0"/>
      <w:marBottom w:val="0"/>
      <w:divBdr>
        <w:top w:val="none" w:sz="0" w:space="0" w:color="auto"/>
        <w:left w:val="none" w:sz="0" w:space="0" w:color="auto"/>
        <w:bottom w:val="none" w:sz="0" w:space="0" w:color="auto"/>
        <w:right w:val="none" w:sz="0" w:space="0" w:color="auto"/>
      </w:divBdr>
    </w:div>
    <w:div w:id="1607886497">
      <w:bodyDiv w:val="1"/>
      <w:marLeft w:val="0"/>
      <w:marRight w:val="0"/>
      <w:marTop w:val="0"/>
      <w:marBottom w:val="0"/>
      <w:divBdr>
        <w:top w:val="none" w:sz="0" w:space="0" w:color="auto"/>
        <w:left w:val="none" w:sz="0" w:space="0" w:color="auto"/>
        <w:bottom w:val="none" w:sz="0" w:space="0" w:color="auto"/>
        <w:right w:val="none" w:sz="0" w:space="0" w:color="auto"/>
      </w:divBdr>
    </w:div>
    <w:div w:id="1661082591">
      <w:bodyDiv w:val="1"/>
      <w:marLeft w:val="0"/>
      <w:marRight w:val="0"/>
      <w:marTop w:val="0"/>
      <w:marBottom w:val="0"/>
      <w:divBdr>
        <w:top w:val="none" w:sz="0" w:space="0" w:color="auto"/>
        <w:left w:val="none" w:sz="0" w:space="0" w:color="auto"/>
        <w:bottom w:val="none" w:sz="0" w:space="0" w:color="auto"/>
        <w:right w:val="none" w:sz="0" w:space="0" w:color="auto"/>
      </w:divBdr>
    </w:div>
    <w:div w:id="1734159697">
      <w:bodyDiv w:val="1"/>
      <w:marLeft w:val="0"/>
      <w:marRight w:val="0"/>
      <w:marTop w:val="0"/>
      <w:marBottom w:val="0"/>
      <w:divBdr>
        <w:top w:val="none" w:sz="0" w:space="0" w:color="auto"/>
        <w:left w:val="none" w:sz="0" w:space="0" w:color="auto"/>
        <w:bottom w:val="none" w:sz="0" w:space="0" w:color="auto"/>
        <w:right w:val="none" w:sz="0" w:space="0" w:color="auto"/>
      </w:divBdr>
    </w:div>
    <w:div w:id="1777018320">
      <w:bodyDiv w:val="1"/>
      <w:marLeft w:val="0"/>
      <w:marRight w:val="0"/>
      <w:marTop w:val="0"/>
      <w:marBottom w:val="0"/>
      <w:divBdr>
        <w:top w:val="none" w:sz="0" w:space="0" w:color="auto"/>
        <w:left w:val="none" w:sz="0" w:space="0" w:color="auto"/>
        <w:bottom w:val="none" w:sz="0" w:space="0" w:color="auto"/>
        <w:right w:val="none" w:sz="0" w:space="0" w:color="auto"/>
      </w:divBdr>
    </w:div>
    <w:div w:id="1798797010">
      <w:bodyDiv w:val="1"/>
      <w:marLeft w:val="0"/>
      <w:marRight w:val="0"/>
      <w:marTop w:val="0"/>
      <w:marBottom w:val="0"/>
      <w:divBdr>
        <w:top w:val="none" w:sz="0" w:space="0" w:color="auto"/>
        <w:left w:val="none" w:sz="0" w:space="0" w:color="auto"/>
        <w:bottom w:val="none" w:sz="0" w:space="0" w:color="auto"/>
        <w:right w:val="none" w:sz="0" w:space="0" w:color="auto"/>
      </w:divBdr>
    </w:div>
    <w:div w:id="1818649484">
      <w:bodyDiv w:val="1"/>
      <w:marLeft w:val="0"/>
      <w:marRight w:val="0"/>
      <w:marTop w:val="0"/>
      <w:marBottom w:val="0"/>
      <w:divBdr>
        <w:top w:val="none" w:sz="0" w:space="0" w:color="auto"/>
        <w:left w:val="none" w:sz="0" w:space="0" w:color="auto"/>
        <w:bottom w:val="none" w:sz="0" w:space="0" w:color="auto"/>
        <w:right w:val="none" w:sz="0" w:space="0" w:color="auto"/>
      </w:divBdr>
    </w:div>
    <w:div w:id="1825731681">
      <w:bodyDiv w:val="1"/>
      <w:marLeft w:val="0"/>
      <w:marRight w:val="0"/>
      <w:marTop w:val="0"/>
      <w:marBottom w:val="0"/>
      <w:divBdr>
        <w:top w:val="none" w:sz="0" w:space="0" w:color="auto"/>
        <w:left w:val="none" w:sz="0" w:space="0" w:color="auto"/>
        <w:bottom w:val="none" w:sz="0" w:space="0" w:color="auto"/>
        <w:right w:val="none" w:sz="0" w:space="0" w:color="auto"/>
      </w:divBdr>
    </w:div>
    <w:div w:id="1840080818">
      <w:bodyDiv w:val="1"/>
      <w:marLeft w:val="0"/>
      <w:marRight w:val="0"/>
      <w:marTop w:val="0"/>
      <w:marBottom w:val="0"/>
      <w:divBdr>
        <w:top w:val="none" w:sz="0" w:space="0" w:color="auto"/>
        <w:left w:val="none" w:sz="0" w:space="0" w:color="auto"/>
        <w:bottom w:val="none" w:sz="0" w:space="0" w:color="auto"/>
        <w:right w:val="none" w:sz="0" w:space="0" w:color="auto"/>
      </w:divBdr>
    </w:div>
    <w:div w:id="1910381853">
      <w:bodyDiv w:val="1"/>
      <w:marLeft w:val="0"/>
      <w:marRight w:val="0"/>
      <w:marTop w:val="0"/>
      <w:marBottom w:val="0"/>
      <w:divBdr>
        <w:top w:val="none" w:sz="0" w:space="0" w:color="auto"/>
        <w:left w:val="none" w:sz="0" w:space="0" w:color="auto"/>
        <w:bottom w:val="none" w:sz="0" w:space="0" w:color="auto"/>
        <w:right w:val="none" w:sz="0" w:space="0" w:color="auto"/>
      </w:divBdr>
    </w:div>
    <w:div w:id="2020037590">
      <w:bodyDiv w:val="1"/>
      <w:marLeft w:val="0"/>
      <w:marRight w:val="0"/>
      <w:marTop w:val="0"/>
      <w:marBottom w:val="0"/>
      <w:divBdr>
        <w:top w:val="none" w:sz="0" w:space="0" w:color="auto"/>
        <w:left w:val="none" w:sz="0" w:space="0" w:color="auto"/>
        <w:bottom w:val="none" w:sz="0" w:space="0" w:color="auto"/>
        <w:right w:val="none" w:sz="0" w:space="0" w:color="auto"/>
      </w:divBdr>
    </w:div>
    <w:div w:id="2025815216">
      <w:bodyDiv w:val="1"/>
      <w:marLeft w:val="0"/>
      <w:marRight w:val="0"/>
      <w:marTop w:val="0"/>
      <w:marBottom w:val="0"/>
      <w:divBdr>
        <w:top w:val="none" w:sz="0" w:space="0" w:color="auto"/>
        <w:left w:val="none" w:sz="0" w:space="0" w:color="auto"/>
        <w:bottom w:val="none" w:sz="0" w:space="0" w:color="auto"/>
        <w:right w:val="none" w:sz="0" w:space="0" w:color="auto"/>
      </w:divBdr>
    </w:div>
    <w:div w:id="2105034640">
      <w:bodyDiv w:val="1"/>
      <w:marLeft w:val="0"/>
      <w:marRight w:val="0"/>
      <w:marTop w:val="0"/>
      <w:marBottom w:val="0"/>
      <w:divBdr>
        <w:top w:val="none" w:sz="0" w:space="0" w:color="auto"/>
        <w:left w:val="none" w:sz="0" w:space="0" w:color="auto"/>
        <w:bottom w:val="none" w:sz="0" w:space="0" w:color="auto"/>
        <w:right w:val="none" w:sz="0" w:space="0" w:color="auto"/>
      </w:divBdr>
    </w:div>
    <w:div w:id="2113429483">
      <w:bodyDiv w:val="1"/>
      <w:marLeft w:val="0"/>
      <w:marRight w:val="0"/>
      <w:marTop w:val="0"/>
      <w:marBottom w:val="0"/>
      <w:divBdr>
        <w:top w:val="none" w:sz="0" w:space="0" w:color="auto"/>
        <w:left w:val="none" w:sz="0" w:space="0" w:color="auto"/>
        <w:bottom w:val="none" w:sz="0" w:space="0" w:color="auto"/>
        <w:right w:val="none" w:sz="0" w:space="0" w:color="auto"/>
      </w:divBdr>
    </w:div>
    <w:div w:id="2124377412">
      <w:bodyDiv w:val="1"/>
      <w:marLeft w:val="0"/>
      <w:marRight w:val="0"/>
      <w:marTop w:val="0"/>
      <w:marBottom w:val="0"/>
      <w:divBdr>
        <w:top w:val="none" w:sz="0" w:space="0" w:color="auto"/>
        <w:left w:val="none" w:sz="0" w:space="0" w:color="auto"/>
        <w:bottom w:val="none" w:sz="0" w:space="0" w:color="auto"/>
        <w:right w:val="none" w:sz="0" w:space="0" w:color="auto"/>
      </w:divBdr>
    </w:div>
    <w:div w:id="2125032861">
      <w:bodyDiv w:val="1"/>
      <w:marLeft w:val="0"/>
      <w:marRight w:val="0"/>
      <w:marTop w:val="0"/>
      <w:marBottom w:val="0"/>
      <w:divBdr>
        <w:top w:val="none" w:sz="0" w:space="0" w:color="auto"/>
        <w:left w:val="none" w:sz="0" w:space="0" w:color="auto"/>
        <w:bottom w:val="none" w:sz="0" w:space="0" w:color="auto"/>
        <w:right w:val="none" w:sz="0" w:space="0" w:color="auto"/>
      </w:divBdr>
    </w:div>
    <w:div w:id="214546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Resolution%202-2004.pdf" TargetMode="External"/><Relationship Id="rId13" Type="http://schemas.openxmlformats.org/officeDocument/2006/relationships/hyperlink" Target="Resolution%207-2004.pdf" TargetMode="External"/><Relationship Id="rId18" Type="http://schemas.openxmlformats.org/officeDocument/2006/relationships/hyperlink" Target="Resolution%2012-2004.pdf" TargetMode="External"/><Relationship Id="rId26" Type="http://schemas.openxmlformats.org/officeDocument/2006/relationships/hyperlink" Target="Resolution%2020-2004.pdf"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Resolution%2015-2004.pdf" TargetMode="External"/><Relationship Id="rId34" Type="http://schemas.openxmlformats.org/officeDocument/2006/relationships/hyperlink" Target="Resolution%2028-2004.pdf" TargetMode="External"/><Relationship Id="rId7" Type="http://schemas.openxmlformats.org/officeDocument/2006/relationships/hyperlink" Target="Resolution%201-2004.pdf" TargetMode="External"/><Relationship Id="rId12" Type="http://schemas.openxmlformats.org/officeDocument/2006/relationships/hyperlink" Target="Resolution%206-2004.pdf" TargetMode="External"/><Relationship Id="rId17" Type="http://schemas.openxmlformats.org/officeDocument/2006/relationships/hyperlink" Target="Resolution%2011-2004.pdf" TargetMode="External"/><Relationship Id="rId25" Type="http://schemas.openxmlformats.org/officeDocument/2006/relationships/hyperlink" Target="Resolution%2019-2004.pdf" TargetMode="External"/><Relationship Id="rId33" Type="http://schemas.openxmlformats.org/officeDocument/2006/relationships/hyperlink" Target="Resolution%2027-2004.pdf"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Resolution%2010-2004.pdf" TargetMode="External"/><Relationship Id="rId20" Type="http://schemas.openxmlformats.org/officeDocument/2006/relationships/hyperlink" Target="Resolution%2014-2004.pdf" TargetMode="External"/><Relationship Id="rId29" Type="http://schemas.openxmlformats.org/officeDocument/2006/relationships/hyperlink" Target="Resolution%2023-2004.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Resolution%205-2004.pdf" TargetMode="External"/><Relationship Id="rId24" Type="http://schemas.openxmlformats.org/officeDocument/2006/relationships/hyperlink" Target="Resolution%2018-2004.pdf" TargetMode="External"/><Relationship Id="rId32" Type="http://schemas.openxmlformats.org/officeDocument/2006/relationships/hyperlink" Target="Resolution%2026-2004.pdf" TargetMode="External"/><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Resolution%209-2004.pdf" TargetMode="External"/><Relationship Id="rId23" Type="http://schemas.openxmlformats.org/officeDocument/2006/relationships/hyperlink" Target="Resolution%2017-2004.pdf" TargetMode="External"/><Relationship Id="rId28" Type="http://schemas.openxmlformats.org/officeDocument/2006/relationships/hyperlink" Target="Resolution%2022-2004.pdf" TargetMode="External"/><Relationship Id="rId36" Type="http://schemas.openxmlformats.org/officeDocument/2006/relationships/hyperlink" Target="Resolution%2030-2004.pdf" TargetMode="External"/><Relationship Id="rId10" Type="http://schemas.openxmlformats.org/officeDocument/2006/relationships/hyperlink" Target="Resolution%204-2004.pdf" TargetMode="External"/><Relationship Id="rId19" Type="http://schemas.openxmlformats.org/officeDocument/2006/relationships/hyperlink" Target="Resolution%2013-2004.pdf" TargetMode="External"/><Relationship Id="rId31" Type="http://schemas.openxmlformats.org/officeDocument/2006/relationships/hyperlink" Target="Resolution%2025-2004.pdf" TargetMode="External"/><Relationship Id="rId4" Type="http://schemas.openxmlformats.org/officeDocument/2006/relationships/webSettings" Target="webSettings.xml"/><Relationship Id="rId9" Type="http://schemas.openxmlformats.org/officeDocument/2006/relationships/hyperlink" Target="Resolution%203-2004.pdf" TargetMode="External"/><Relationship Id="rId14" Type="http://schemas.openxmlformats.org/officeDocument/2006/relationships/hyperlink" Target="Resolution%208-2004.pdf" TargetMode="External"/><Relationship Id="rId22" Type="http://schemas.openxmlformats.org/officeDocument/2006/relationships/hyperlink" Target="Resolution%2016-2004.pdf" TargetMode="External"/><Relationship Id="rId27" Type="http://schemas.openxmlformats.org/officeDocument/2006/relationships/hyperlink" Target="Resolution%2021-2004.pdf" TargetMode="External"/><Relationship Id="rId30" Type="http://schemas.openxmlformats.org/officeDocument/2006/relationships/hyperlink" Target="Resolution%2024-2004.pdf" TargetMode="External"/><Relationship Id="rId35" Type="http://schemas.openxmlformats.org/officeDocument/2006/relationships/hyperlink" Target="Resolution%2029-200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1417</Words>
  <Characters>9086</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Ordinance #</vt:lpstr>
    </vt:vector>
  </TitlesOfParts>
  <Company>City of Abilene</Company>
  <LinksUpToDate>false</LinksUpToDate>
  <CharactersWithSpaces>10483</CharactersWithSpaces>
  <SharedDoc>false</SharedDoc>
  <HLinks>
    <vt:vector size="324" baseType="variant">
      <vt:variant>
        <vt:i4>655446</vt:i4>
      </vt:variant>
      <vt:variant>
        <vt:i4>159</vt:i4>
      </vt:variant>
      <vt:variant>
        <vt:i4>0</vt:i4>
      </vt:variant>
      <vt:variant>
        <vt:i4>5</vt:i4>
      </vt:variant>
      <vt:variant>
        <vt:lpwstr>Ordinance 54-2007 Zone Change.pdf</vt:lpwstr>
      </vt:variant>
      <vt:variant>
        <vt:lpwstr/>
      </vt:variant>
      <vt:variant>
        <vt:i4>852054</vt:i4>
      </vt:variant>
      <vt:variant>
        <vt:i4>156</vt:i4>
      </vt:variant>
      <vt:variant>
        <vt:i4>0</vt:i4>
      </vt:variant>
      <vt:variant>
        <vt:i4>5</vt:i4>
      </vt:variant>
      <vt:variant>
        <vt:lpwstr>Ordinance 53-2007 Zone Change.pdf</vt:lpwstr>
      </vt:variant>
      <vt:variant>
        <vt:lpwstr/>
      </vt:variant>
      <vt:variant>
        <vt:i4>786518</vt:i4>
      </vt:variant>
      <vt:variant>
        <vt:i4>153</vt:i4>
      </vt:variant>
      <vt:variant>
        <vt:i4>0</vt:i4>
      </vt:variant>
      <vt:variant>
        <vt:i4>5</vt:i4>
      </vt:variant>
      <vt:variant>
        <vt:lpwstr>Ordinance 52-2007 Zone change.pdf</vt:lpwstr>
      </vt:variant>
      <vt:variant>
        <vt:lpwstr/>
      </vt:variant>
      <vt:variant>
        <vt:i4>2621501</vt:i4>
      </vt:variant>
      <vt:variant>
        <vt:i4>150</vt:i4>
      </vt:variant>
      <vt:variant>
        <vt:i4>0</vt:i4>
      </vt:variant>
      <vt:variant>
        <vt:i4>5</vt:i4>
      </vt:variant>
      <vt:variant>
        <vt:lpwstr>Ordinance 51-2007 Standards of Care.pdf</vt:lpwstr>
      </vt:variant>
      <vt:variant>
        <vt:lpwstr/>
      </vt:variant>
      <vt:variant>
        <vt:i4>5308507</vt:i4>
      </vt:variant>
      <vt:variant>
        <vt:i4>147</vt:i4>
      </vt:variant>
      <vt:variant>
        <vt:i4>0</vt:i4>
      </vt:variant>
      <vt:variant>
        <vt:i4>5</vt:i4>
      </vt:variant>
      <vt:variant>
        <vt:lpwstr>Ordinance 50-2007 Taxation Chapter 30.pdf</vt:lpwstr>
      </vt:variant>
      <vt:variant>
        <vt:lpwstr/>
      </vt:variant>
      <vt:variant>
        <vt:i4>1507348</vt:i4>
      </vt:variant>
      <vt:variant>
        <vt:i4>144</vt:i4>
      </vt:variant>
      <vt:variant>
        <vt:i4>0</vt:i4>
      </vt:variant>
      <vt:variant>
        <vt:i4>5</vt:i4>
      </vt:variant>
      <vt:variant>
        <vt:lpwstr>Ordinance 49-2007 Motor Vehicles Traffic.pdf</vt:lpwstr>
      </vt:variant>
      <vt:variant>
        <vt:lpwstr/>
      </vt:variant>
      <vt:variant>
        <vt:i4>3604529</vt:i4>
      </vt:variant>
      <vt:variant>
        <vt:i4>141</vt:i4>
      </vt:variant>
      <vt:variant>
        <vt:i4>0</vt:i4>
      </vt:variant>
      <vt:variant>
        <vt:i4>5</vt:i4>
      </vt:variant>
      <vt:variant>
        <vt:lpwstr>Ordinance 48-2007 Signs and Billboards.pdf</vt:lpwstr>
      </vt:variant>
      <vt:variant>
        <vt:lpwstr/>
      </vt:variant>
      <vt:variant>
        <vt:i4>589911</vt:i4>
      </vt:variant>
      <vt:variant>
        <vt:i4>138</vt:i4>
      </vt:variant>
      <vt:variant>
        <vt:i4>0</vt:i4>
      </vt:variant>
      <vt:variant>
        <vt:i4>5</vt:i4>
      </vt:variant>
      <vt:variant>
        <vt:lpwstr>Ordinance 47-2007 Zone change.pdf</vt:lpwstr>
      </vt:variant>
      <vt:variant>
        <vt:lpwstr/>
      </vt:variant>
      <vt:variant>
        <vt:i4>6160451</vt:i4>
      </vt:variant>
      <vt:variant>
        <vt:i4>135</vt:i4>
      </vt:variant>
      <vt:variant>
        <vt:i4>0</vt:i4>
      </vt:variant>
      <vt:variant>
        <vt:i4>5</vt:i4>
      </vt:variant>
      <vt:variant>
        <vt:lpwstr>Ordinance 46-2007 Zone Change PDD 121.pdf</vt:lpwstr>
      </vt:variant>
      <vt:variant>
        <vt:lpwstr/>
      </vt:variant>
      <vt:variant>
        <vt:i4>720983</vt:i4>
      </vt:variant>
      <vt:variant>
        <vt:i4>132</vt:i4>
      </vt:variant>
      <vt:variant>
        <vt:i4>0</vt:i4>
      </vt:variant>
      <vt:variant>
        <vt:i4>5</vt:i4>
      </vt:variant>
      <vt:variant>
        <vt:lpwstr>Ordinance 45-2007 Zone Change.pdf</vt:lpwstr>
      </vt:variant>
      <vt:variant>
        <vt:lpwstr/>
      </vt:variant>
      <vt:variant>
        <vt:i4>655447</vt:i4>
      </vt:variant>
      <vt:variant>
        <vt:i4>129</vt:i4>
      </vt:variant>
      <vt:variant>
        <vt:i4>0</vt:i4>
      </vt:variant>
      <vt:variant>
        <vt:i4>5</vt:i4>
      </vt:variant>
      <vt:variant>
        <vt:lpwstr>Ordinance 44-2007 Zone Change.pdf</vt:lpwstr>
      </vt:variant>
      <vt:variant>
        <vt:lpwstr/>
      </vt:variant>
      <vt:variant>
        <vt:i4>5963842</vt:i4>
      </vt:variant>
      <vt:variant>
        <vt:i4>126</vt:i4>
      </vt:variant>
      <vt:variant>
        <vt:i4>0</vt:i4>
      </vt:variant>
      <vt:variant>
        <vt:i4>5</vt:i4>
      </vt:variant>
      <vt:variant>
        <vt:lpwstr>Ordinance 43-2007 Zone Change PDD 120.pdf</vt:lpwstr>
      </vt:variant>
      <vt:variant>
        <vt:lpwstr/>
      </vt:variant>
      <vt:variant>
        <vt:i4>21</vt:i4>
      </vt:variant>
      <vt:variant>
        <vt:i4>123</vt:i4>
      </vt:variant>
      <vt:variant>
        <vt:i4>0</vt:i4>
      </vt:variant>
      <vt:variant>
        <vt:i4>5</vt:i4>
      </vt:variant>
      <vt:variant>
        <vt:lpwstr>Ordinance 42-2007 Abandonment Public ROW.pdf</vt:lpwstr>
      </vt:variant>
      <vt:variant>
        <vt:lpwstr/>
      </vt:variant>
      <vt:variant>
        <vt:i4>5898315</vt:i4>
      </vt:variant>
      <vt:variant>
        <vt:i4>120</vt:i4>
      </vt:variant>
      <vt:variant>
        <vt:i4>0</vt:i4>
      </vt:variant>
      <vt:variant>
        <vt:i4>5</vt:i4>
      </vt:variant>
      <vt:variant>
        <vt:lpwstr>Ordinance 41-2007 Zone Change PDD 119.pdf</vt:lpwstr>
      </vt:variant>
      <vt:variant>
        <vt:lpwstr/>
      </vt:variant>
      <vt:variant>
        <vt:i4>2490413</vt:i4>
      </vt:variant>
      <vt:variant>
        <vt:i4>117</vt:i4>
      </vt:variant>
      <vt:variant>
        <vt:i4>0</vt:i4>
      </vt:variant>
      <vt:variant>
        <vt:i4>5</vt:i4>
      </vt:variant>
      <vt:variant>
        <vt:lpwstr>Ordinance 40-2007 Tax Rate 2007.pdf</vt:lpwstr>
      </vt:variant>
      <vt:variant>
        <vt:lpwstr/>
      </vt:variant>
      <vt:variant>
        <vt:i4>1900549</vt:i4>
      </vt:variant>
      <vt:variant>
        <vt:i4>114</vt:i4>
      </vt:variant>
      <vt:variant>
        <vt:i4>0</vt:i4>
      </vt:variant>
      <vt:variant>
        <vt:i4>5</vt:i4>
      </vt:variant>
      <vt:variant>
        <vt:lpwstr>Ordinance 39-2007 Budget FY 2009.pdf</vt:lpwstr>
      </vt:variant>
      <vt:variant>
        <vt:lpwstr/>
      </vt:variant>
      <vt:variant>
        <vt:i4>655427</vt:i4>
      </vt:variant>
      <vt:variant>
        <vt:i4>111</vt:i4>
      </vt:variant>
      <vt:variant>
        <vt:i4>0</vt:i4>
      </vt:variant>
      <vt:variant>
        <vt:i4>5</vt:i4>
      </vt:variant>
      <vt:variant>
        <vt:lpwstr>Ordinance 38-2007 Airport Revenue Series 2007.pdf</vt:lpwstr>
      </vt:variant>
      <vt:variant>
        <vt:lpwstr/>
      </vt:variant>
      <vt:variant>
        <vt:i4>1441795</vt:i4>
      </vt:variant>
      <vt:variant>
        <vt:i4>108</vt:i4>
      </vt:variant>
      <vt:variant>
        <vt:i4>0</vt:i4>
      </vt:variant>
      <vt:variant>
        <vt:i4>5</vt:i4>
      </vt:variant>
      <vt:variant>
        <vt:lpwstr>Ordinance 37-2007 CO Series 2007.pdf</vt:lpwstr>
      </vt:variant>
      <vt:variant>
        <vt:lpwstr/>
      </vt:variant>
      <vt:variant>
        <vt:i4>2031692</vt:i4>
      </vt:variant>
      <vt:variant>
        <vt:i4>105</vt:i4>
      </vt:variant>
      <vt:variant>
        <vt:i4>0</vt:i4>
      </vt:variant>
      <vt:variant>
        <vt:i4>5</vt:i4>
      </vt:variant>
      <vt:variant>
        <vt:lpwstr>Ordinance 36-2007 GO Airport Series 2007.pdf</vt:lpwstr>
      </vt:variant>
      <vt:variant>
        <vt:lpwstr/>
      </vt:variant>
      <vt:variant>
        <vt:i4>7012396</vt:i4>
      </vt:variant>
      <vt:variant>
        <vt:i4>102</vt:i4>
      </vt:variant>
      <vt:variant>
        <vt:i4>0</vt:i4>
      </vt:variant>
      <vt:variant>
        <vt:i4>5</vt:i4>
      </vt:variant>
      <vt:variant>
        <vt:lpwstr>Ordinance 35-2007 GO Bonds Series 2007.pdf</vt:lpwstr>
      </vt:variant>
      <vt:variant>
        <vt:lpwstr/>
      </vt:variant>
      <vt:variant>
        <vt:i4>655440</vt:i4>
      </vt:variant>
      <vt:variant>
        <vt:i4>99</vt:i4>
      </vt:variant>
      <vt:variant>
        <vt:i4>0</vt:i4>
      </vt:variant>
      <vt:variant>
        <vt:i4>5</vt:i4>
      </vt:variant>
      <vt:variant>
        <vt:lpwstr>Ordinance 34-2007 Zone Change.pdf</vt:lpwstr>
      </vt:variant>
      <vt:variant>
        <vt:lpwstr/>
      </vt:variant>
      <vt:variant>
        <vt:i4>852048</vt:i4>
      </vt:variant>
      <vt:variant>
        <vt:i4>96</vt:i4>
      </vt:variant>
      <vt:variant>
        <vt:i4>0</vt:i4>
      </vt:variant>
      <vt:variant>
        <vt:i4>5</vt:i4>
      </vt:variant>
      <vt:variant>
        <vt:lpwstr>Ordinance 33-2007 Zone Change.pdf</vt:lpwstr>
      </vt:variant>
      <vt:variant>
        <vt:lpwstr/>
      </vt:variant>
      <vt:variant>
        <vt:i4>983047</vt:i4>
      </vt:variant>
      <vt:variant>
        <vt:i4>93</vt:i4>
      </vt:variant>
      <vt:variant>
        <vt:i4>0</vt:i4>
      </vt:variant>
      <vt:variant>
        <vt:i4>5</vt:i4>
      </vt:variant>
      <vt:variant>
        <vt:lpwstr>Ordinance 32-2007 Fire Department Classification.pdf</vt:lpwstr>
      </vt:variant>
      <vt:variant>
        <vt:lpwstr/>
      </vt:variant>
      <vt:variant>
        <vt:i4>2031635</vt:i4>
      </vt:variant>
      <vt:variant>
        <vt:i4>90</vt:i4>
      </vt:variant>
      <vt:variant>
        <vt:i4>0</vt:i4>
      </vt:variant>
      <vt:variant>
        <vt:i4>5</vt:i4>
      </vt:variant>
      <vt:variant>
        <vt:lpwstr>Ordinance 31-2007 Motor Vehicles Traffic.pdf</vt:lpwstr>
      </vt:variant>
      <vt:variant>
        <vt:lpwstr/>
      </vt:variant>
      <vt:variant>
        <vt:i4>131090</vt:i4>
      </vt:variant>
      <vt:variant>
        <vt:i4>87</vt:i4>
      </vt:variant>
      <vt:variant>
        <vt:i4>0</vt:i4>
      </vt:variant>
      <vt:variant>
        <vt:i4>5</vt:i4>
      </vt:variant>
      <vt:variant>
        <vt:lpwstr>Ordinance 30-2007 Abandonment Public ROW.pdf</vt:lpwstr>
      </vt:variant>
      <vt:variant>
        <vt:lpwstr/>
      </vt:variant>
      <vt:variant>
        <vt:i4>458833</vt:i4>
      </vt:variant>
      <vt:variant>
        <vt:i4>84</vt:i4>
      </vt:variant>
      <vt:variant>
        <vt:i4>0</vt:i4>
      </vt:variant>
      <vt:variant>
        <vt:i4>5</vt:i4>
      </vt:variant>
      <vt:variant>
        <vt:lpwstr>Ordinance 29-2007 Zone Change.pdf</vt:lpwstr>
      </vt:variant>
      <vt:variant>
        <vt:lpwstr/>
      </vt:variant>
      <vt:variant>
        <vt:i4>393297</vt:i4>
      </vt:variant>
      <vt:variant>
        <vt:i4>81</vt:i4>
      </vt:variant>
      <vt:variant>
        <vt:i4>0</vt:i4>
      </vt:variant>
      <vt:variant>
        <vt:i4>5</vt:i4>
      </vt:variant>
      <vt:variant>
        <vt:lpwstr>Ordinance 28-2007 Zone Change.pdf</vt:lpwstr>
      </vt:variant>
      <vt:variant>
        <vt:lpwstr/>
      </vt:variant>
      <vt:variant>
        <vt:i4>589905</vt:i4>
      </vt:variant>
      <vt:variant>
        <vt:i4>78</vt:i4>
      </vt:variant>
      <vt:variant>
        <vt:i4>0</vt:i4>
      </vt:variant>
      <vt:variant>
        <vt:i4>5</vt:i4>
      </vt:variant>
      <vt:variant>
        <vt:lpwstr>Ordinance 27-2007 Zone Change.pdf</vt:lpwstr>
      </vt:variant>
      <vt:variant>
        <vt:lpwstr/>
      </vt:variant>
      <vt:variant>
        <vt:i4>524369</vt:i4>
      </vt:variant>
      <vt:variant>
        <vt:i4>75</vt:i4>
      </vt:variant>
      <vt:variant>
        <vt:i4>0</vt:i4>
      </vt:variant>
      <vt:variant>
        <vt:i4>5</vt:i4>
      </vt:variant>
      <vt:variant>
        <vt:lpwstr>Ordinance 26-2007 Zone Change.pdf</vt:lpwstr>
      </vt:variant>
      <vt:variant>
        <vt:lpwstr/>
      </vt:variant>
      <vt:variant>
        <vt:i4>7143532</vt:i4>
      </vt:variant>
      <vt:variant>
        <vt:i4>72</vt:i4>
      </vt:variant>
      <vt:variant>
        <vt:i4>0</vt:i4>
      </vt:variant>
      <vt:variant>
        <vt:i4>5</vt:i4>
      </vt:variant>
      <vt:variant>
        <vt:lpwstr>Ordinance 25-2007 Contract between City and ACU.pdf</vt:lpwstr>
      </vt:variant>
      <vt:variant>
        <vt:lpwstr/>
      </vt:variant>
      <vt:variant>
        <vt:i4>393235</vt:i4>
      </vt:variant>
      <vt:variant>
        <vt:i4>69</vt:i4>
      </vt:variant>
      <vt:variant>
        <vt:i4>0</vt:i4>
      </vt:variant>
      <vt:variant>
        <vt:i4>5</vt:i4>
      </vt:variant>
      <vt:variant>
        <vt:lpwstr>Ordinance 24-2007 Abandonment Public ROW.pdf</vt:lpwstr>
      </vt:variant>
      <vt:variant>
        <vt:lpwstr/>
      </vt:variant>
      <vt:variant>
        <vt:i4>852049</vt:i4>
      </vt:variant>
      <vt:variant>
        <vt:i4>66</vt:i4>
      </vt:variant>
      <vt:variant>
        <vt:i4>0</vt:i4>
      </vt:variant>
      <vt:variant>
        <vt:i4>5</vt:i4>
      </vt:variant>
      <vt:variant>
        <vt:lpwstr>Ordinance 23-2007 Zone Change.pdf</vt:lpwstr>
      </vt:variant>
      <vt:variant>
        <vt:lpwstr/>
      </vt:variant>
      <vt:variant>
        <vt:i4>786513</vt:i4>
      </vt:variant>
      <vt:variant>
        <vt:i4>63</vt:i4>
      </vt:variant>
      <vt:variant>
        <vt:i4>0</vt:i4>
      </vt:variant>
      <vt:variant>
        <vt:i4>5</vt:i4>
      </vt:variant>
      <vt:variant>
        <vt:lpwstr>Ordinance 22-2007 Zone Change.pdf</vt:lpwstr>
      </vt:variant>
      <vt:variant>
        <vt:lpwstr/>
      </vt:variant>
      <vt:variant>
        <vt:i4>196627</vt:i4>
      </vt:variant>
      <vt:variant>
        <vt:i4>60</vt:i4>
      </vt:variant>
      <vt:variant>
        <vt:i4>0</vt:i4>
      </vt:variant>
      <vt:variant>
        <vt:i4>5</vt:i4>
      </vt:variant>
      <vt:variant>
        <vt:lpwstr>Ordinance 21-2007 Abandonment Public ROW.pdf</vt:lpwstr>
      </vt:variant>
      <vt:variant>
        <vt:lpwstr/>
      </vt:variant>
      <vt:variant>
        <vt:i4>917585</vt:i4>
      </vt:variant>
      <vt:variant>
        <vt:i4>57</vt:i4>
      </vt:variant>
      <vt:variant>
        <vt:i4>0</vt:i4>
      </vt:variant>
      <vt:variant>
        <vt:i4>5</vt:i4>
      </vt:variant>
      <vt:variant>
        <vt:lpwstr>Ordinance 20-2007 Zone Change.pdf</vt:lpwstr>
      </vt:variant>
      <vt:variant>
        <vt:lpwstr/>
      </vt:variant>
      <vt:variant>
        <vt:i4>458834</vt:i4>
      </vt:variant>
      <vt:variant>
        <vt:i4>54</vt:i4>
      </vt:variant>
      <vt:variant>
        <vt:i4>0</vt:i4>
      </vt:variant>
      <vt:variant>
        <vt:i4>5</vt:i4>
      </vt:variant>
      <vt:variant>
        <vt:lpwstr>Ordinance 19-2007 Zone Change.pdf</vt:lpwstr>
      </vt:variant>
      <vt:variant>
        <vt:lpwstr/>
      </vt:variant>
      <vt:variant>
        <vt:i4>393298</vt:i4>
      </vt:variant>
      <vt:variant>
        <vt:i4>51</vt:i4>
      </vt:variant>
      <vt:variant>
        <vt:i4>0</vt:i4>
      </vt:variant>
      <vt:variant>
        <vt:i4>5</vt:i4>
      </vt:variant>
      <vt:variant>
        <vt:lpwstr>Ordinance 18-2007 Zone Change.pdf</vt:lpwstr>
      </vt:variant>
      <vt:variant>
        <vt:lpwstr/>
      </vt:variant>
      <vt:variant>
        <vt:i4>5177427</vt:i4>
      </vt:variant>
      <vt:variant>
        <vt:i4>48</vt:i4>
      </vt:variant>
      <vt:variant>
        <vt:i4>0</vt:i4>
      </vt:variant>
      <vt:variant>
        <vt:i4>5</vt:i4>
      </vt:variant>
      <vt:variant>
        <vt:lpwstr>Ordinance 17-2007 Subpart C Signs and Billboards.pdf</vt:lpwstr>
      </vt:variant>
      <vt:variant>
        <vt:lpwstr/>
      </vt:variant>
      <vt:variant>
        <vt:i4>1572881</vt:i4>
      </vt:variant>
      <vt:variant>
        <vt:i4>45</vt:i4>
      </vt:variant>
      <vt:variant>
        <vt:i4>0</vt:i4>
      </vt:variant>
      <vt:variant>
        <vt:i4>5</vt:i4>
      </vt:variant>
      <vt:variant>
        <vt:lpwstr>Ordinance 16-2007 Motor Vehicles Traffic.pdf</vt:lpwstr>
      </vt:variant>
      <vt:variant>
        <vt:lpwstr/>
      </vt:variant>
      <vt:variant>
        <vt:i4>720978</vt:i4>
      </vt:variant>
      <vt:variant>
        <vt:i4>42</vt:i4>
      </vt:variant>
      <vt:variant>
        <vt:i4>0</vt:i4>
      </vt:variant>
      <vt:variant>
        <vt:i4>5</vt:i4>
      </vt:variant>
      <vt:variant>
        <vt:lpwstr>Ordinance 15-2007 Zone Change.pdf</vt:lpwstr>
      </vt:variant>
      <vt:variant>
        <vt:lpwstr/>
      </vt:variant>
      <vt:variant>
        <vt:i4>393232</vt:i4>
      </vt:variant>
      <vt:variant>
        <vt:i4>39</vt:i4>
      </vt:variant>
      <vt:variant>
        <vt:i4>0</vt:i4>
      </vt:variant>
      <vt:variant>
        <vt:i4>5</vt:i4>
      </vt:variant>
      <vt:variant>
        <vt:lpwstr>Ordinance 14-2007 Abandonment Public ROW.pdf</vt:lpwstr>
      </vt:variant>
      <vt:variant>
        <vt:lpwstr/>
      </vt:variant>
      <vt:variant>
        <vt:i4>2228342</vt:i4>
      </vt:variant>
      <vt:variant>
        <vt:i4>36</vt:i4>
      </vt:variant>
      <vt:variant>
        <vt:i4>0</vt:i4>
      </vt:variant>
      <vt:variant>
        <vt:i4>5</vt:i4>
      </vt:variant>
      <vt:variant>
        <vt:lpwstr>Ordinance 13-2007 Motor Vehicle.pdf</vt:lpwstr>
      </vt:variant>
      <vt:variant>
        <vt:lpwstr/>
      </vt:variant>
      <vt:variant>
        <vt:i4>393236</vt:i4>
      </vt:variant>
      <vt:variant>
        <vt:i4>33</vt:i4>
      </vt:variant>
      <vt:variant>
        <vt:i4>0</vt:i4>
      </vt:variant>
      <vt:variant>
        <vt:i4>5</vt:i4>
      </vt:variant>
      <vt:variant>
        <vt:lpwstr>Ordinance 12-2007 AEP.pdf</vt:lpwstr>
      </vt:variant>
      <vt:variant>
        <vt:lpwstr/>
      </vt:variant>
      <vt:variant>
        <vt:i4>3604595</vt:i4>
      </vt:variant>
      <vt:variant>
        <vt:i4>30</vt:i4>
      </vt:variant>
      <vt:variant>
        <vt:i4>0</vt:i4>
      </vt:variant>
      <vt:variant>
        <vt:i4>5</vt:i4>
      </vt:variant>
      <vt:variant>
        <vt:lpwstr>Ordinance 11-2007 Amend PDD 103.pdf</vt:lpwstr>
      </vt:variant>
      <vt:variant>
        <vt:lpwstr/>
      </vt:variant>
      <vt:variant>
        <vt:i4>7077990</vt:i4>
      </vt:variant>
      <vt:variant>
        <vt:i4>27</vt:i4>
      </vt:variant>
      <vt:variant>
        <vt:i4>0</vt:i4>
      </vt:variant>
      <vt:variant>
        <vt:i4>5</vt:i4>
      </vt:variant>
      <vt:variant>
        <vt:lpwstr>Ordinance 10-2007 Chapter 27 Refuse.pdf</vt:lpwstr>
      </vt:variant>
      <vt:variant>
        <vt:lpwstr/>
      </vt:variant>
      <vt:variant>
        <vt:i4>5374032</vt:i4>
      </vt:variant>
      <vt:variant>
        <vt:i4>24</vt:i4>
      </vt:variant>
      <vt:variant>
        <vt:i4>0</vt:i4>
      </vt:variant>
      <vt:variant>
        <vt:i4>5</vt:i4>
      </vt:variant>
      <vt:variant>
        <vt:lpwstr>Ordinance 9-2007 Zone Change.pdf</vt:lpwstr>
      </vt:variant>
      <vt:variant>
        <vt:lpwstr/>
      </vt:variant>
      <vt:variant>
        <vt:i4>1572894</vt:i4>
      </vt:variant>
      <vt:variant>
        <vt:i4>21</vt:i4>
      </vt:variant>
      <vt:variant>
        <vt:i4>0</vt:i4>
      </vt:variant>
      <vt:variant>
        <vt:i4>5</vt:i4>
      </vt:variant>
      <vt:variant>
        <vt:lpwstr>Ordinance 8-2007 Zone PDD 115.pdf</vt:lpwstr>
      </vt:variant>
      <vt:variant>
        <vt:lpwstr/>
      </vt:variant>
      <vt:variant>
        <vt:i4>5374046</vt:i4>
      </vt:variant>
      <vt:variant>
        <vt:i4>18</vt:i4>
      </vt:variant>
      <vt:variant>
        <vt:i4>0</vt:i4>
      </vt:variant>
      <vt:variant>
        <vt:i4>5</vt:i4>
      </vt:variant>
      <vt:variant>
        <vt:lpwstr>Ordinance 7-2007 Zone Change.pdf</vt:lpwstr>
      </vt:variant>
      <vt:variant>
        <vt:lpwstr/>
      </vt:variant>
      <vt:variant>
        <vt:i4>1572893</vt:i4>
      </vt:variant>
      <vt:variant>
        <vt:i4>15</vt:i4>
      </vt:variant>
      <vt:variant>
        <vt:i4>0</vt:i4>
      </vt:variant>
      <vt:variant>
        <vt:i4>5</vt:i4>
      </vt:variant>
      <vt:variant>
        <vt:lpwstr>Ordinance 6-2007 Zone PDD 118.pdf</vt:lpwstr>
      </vt:variant>
      <vt:variant>
        <vt:lpwstr/>
      </vt:variant>
      <vt:variant>
        <vt:i4>7733371</vt:i4>
      </vt:variant>
      <vt:variant>
        <vt:i4>12</vt:i4>
      </vt:variant>
      <vt:variant>
        <vt:i4>0</vt:i4>
      </vt:variant>
      <vt:variant>
        <vt:i4>5</vt:i4>
      </vt:variant>
      <vt:variant>
        <vt:lpwstr>Ordinance 5-2007 Zoning PDD 116.pdf</vt:lpwstr>
      </vt:variant>
      <vt:variant>
        <vt:lpwstr/>
      </vt:variant>
      <vt:variant>
        <vt:i4>5374045</vt:i4>
      </vt:variant>
      <vt:variant>
        <vt:i4>9</vt:i4>
      </vt:variant>
      <vt:variant>
        <vt:i4>0</vt:i4>
      </vt:variant>
      <vt:variant>
        <vt:i4>5</vt:i4>
      </vt:variant>
      <vt:variant>
        <vt:lpwstr>Ordinance 4-2007 Zone Change.pdf</vt:lpwstr>
      </vt:variant>
      <vt:variant>
        <vt:lpwstr/>
      </vt:variant>
      <vt:variant>
        <vt:i4>5374042</vt:i4>
      </vt:variant>
      <vt:variant>
        <vt:i4>6</vt:i4>
      </vt:variant>
      <vt:variant>
        <vt:i4>0</vt:i4>
      </vt:variant>
      <vt:variant>
        <vt:i4>5</vt:i4>
      </vt:variant>
      <vt:variant>
        <vt:lpwstr>Ordinance 3-2007 Zone Change.pdf</vt:lpwstr>
      </vt:variant>
      <vt:variant>
        <vt:lpwstr/>
      </vt:variant>
      <vt:variant>
        <vt:i4>5374043</vt:i4>
      </vt:variant>
      <vt:variant>
        <vt:i4>3</vt:i4>
      </vt:variant>
      <vt:variant>
        <vt:i4>0</vt:i4>
      </vt:variant>
      <vt:variant>
        <vt:i4>5</vt:i4>
      </vt:variant>
      <vt:variant>
        <vt:lpwstr>Ordinance 2-2007 Zone Change.pdf</vt:lpwstr>
      </vt:variant>
      <vt:variant>
        <vt:lpwstr/>
      </vt:variant>
      <vt:variant>
        <vt:i4>7733374</vt:i4>
      </vt:variant>
      <vt:variant>
        <vt:i4>0</vt:i4>
      </vt:variant>
      <vt:variant>
        <vt:i4>0</vt:i4>
      </vt:variant>
      <vt:variant>
        <vt:i4>5</vt:i4>
      </vt:variant>
      <vt:variant>
        <vt:lpwstr>Ordinance 1-2007 Zoning PDD 117.pdf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dc:title>
  <dc:creator>danette.dunlap</dc:creator>
  <cp:lastModifiedBy>City of Abilene</cp:lastModifiedBy>
  <cp:revision>4</cp:revision>
  <dcterms:created xsi:type="dcterms:W3CDTF">2009-10-26T19:09:00Z</dcterms:created>
  <dcterms:modified xsi:type="dcterms:W3CDTF">2009-10-29T15:08:00Z</dcterms:modified>
</cp:coreProperties>
</file>