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7"/>
        <w:gridCol w:w="5940"/>
        <w:gridCol w:w="1377"/>
      </w:tblGrid>
      <w:tr w:rsidR="00325BB8" w:rsidTr="00E71D82">
        <w:trPr>
          <w:jc w:val="center"/>
        </w:trPr>
        <w:tc>
          <w:tcPr>
            <w:tcW w:w="1917" w:type="dxa"/>
            <w:tcBorders>
              <w:bottom w:val="single" w:sz="4" w:space="0" w:color="auto"/>
            </w:tcBorders>
            <w:shd w:val="clear" w:color="auto" w:fill="993366"/>
          </w:tcPr>
          <w:p w:rsidR="00325BB8" w:rsidRPr="00E71D82" w:rsidRDefault="006661D0" w:rsidP="00E71D82">
            <w:pPr>
              <w:jc w:val="center"/>
              <w:rPr>
                <w:b/>
                <w:color w:val="800080"/>
                <w:sz w:val="32"/>
                <w:szCs w:val="32"/>
              </w:rPr>
            </w:pPr>
            <w:r>
              <w:rPr>
                <w:b/>
                <w:color w:val="FFFFFF"/>
                <w:sz w:val="32"/>
                <w:szCs w:val="32"/>
              </w:rPr>
              <w:t>Resolutions</w:t>
            </w:r>
            <w:r w:rsidR="00325BB8" w:rsidRPr="00E71D82">
              <w:rPr>
                <w:b/>
                <w:color w:val="FFFFFF"/>
                <w:sz w:val="32"/>
                <w:szCs w:val="32"/>
              </w:rPr>
              <w:t xml:space="preserve"> #</w:t>
            </w:r>
          </w:p>
        </w:tc>
        <w:tc>
          <w:tcPr>
            <w:tcW w:w="5940"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Caption</w:t>
            </w:r>
          </w:p>
        </w:tc>
        <w:tc>
          <w:tcPr>
            <w:tcW w:w="1377"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Date of Passage</w:t>
            </w:r>
          </w:p>
        </w:tc>
      </w:tr>
      <w:tr w:rsidR="00325BB8" w:rsidTr="00E71D82">
        <w:trPr>
          <w:jc w:val="center"/>
        </w:trPr>
        <w:tc>
          <w:tcPr>
            <w:tcW w:w="1917" w:type="dxa"/>
            <w:shd w:val="clear" w:color="auto" w:fill="auto"/>
          </w:tcPr>
          <w:p w:rsidR="004B42C5" w:rsidRDefault="001A5022" w:rsidP="004B42C5">
            <w:pPr>
              <w:jc w:val="center"/>
              <w:rPr>
                <w:rFonts w:ascii="Arial" w:hAnsi="Arial" w:cs="Arial"/>
                <w:sz w:val="20"/>
                <w:szCs w:val="20"/>
              </w:rPr>
            </w:pPr>
            <w:hyperlink r:id="rId7" w:history="1">
              <w:r w:rsidR="004B42C5" w:rsidRPr="001A5022">
                <w:rPr>
                  <w:rStyle w:val="Hyperlink"/>
                  <w:rFonts w:ascii="Arial" w:hAnsi="Arial" w:cs="Arial"/>
                  <w:sz w:val="20"/>
                  <w:szCs w:val="20"/>
                </w:rPr>
                <w:t>1-2005</w:t>
              </w:r>
            </w:hyperlink>
          </w:p>
          <w:p w:rsidR="00325BB8" w:rsidRDefault="00325BB8" w:rsidP="00E71D82">
            <w:pPr>
              <w:jc w:val="center"/>
            </w:pPr>
          </w:p>
        </w:tc>
        <w:tc>
          <w:tcPr>
            <w:tcW w:w="5940" w:type="dxa"/>
            <w:shd w:val="clear" w:color="auto" w:fill="auto"/>
          </w:tcPr>
          <w:p w:rsidR="004B42C5" w:rsidRDefault="004B42C5" w:rsidP="004B42C5">
            <w:pPr>
              <w:rPr>
                <w:rFonts w:ascii="Arial" w:hAnsi="Arial" w:cs="Arial"/>
                <w:sz w:val="20"/>
                <w:szCs w:val="20"/>
              </w:rPr>
            </w:pPr>
            <w:r>
              <w:rPr>
                <w:rFonts w:ascii="Arial" w:hAnsi="Arial" w:cs="Arial"/>
                <w:sz w:val="20"/>
                <w:szCs w:val="20"/>
              </w:rPr>
              <w:t>A RESOLUTION BY THE CITY OF ABILENE, TEXAS AUTHORIZING INTERVENTION BEFORE THE RAILROAD COMMISSION OF TEXAS IN GAS UTILITIES DOCKET (GUD) NO. 9530; AUTHORIZING PARTICIPATION WITH OTHER CITIES SERVED BY ATMOS ENERGY CORPORATION, FORMERLY KNOWN AS TXU GAS COMPANY, IN ADMINISTRATIVE AND COURT PROCEEDINGS INVOLVING A GAS COST PRUDENCE REVIEW RELATED TO A FILING MADE IN SEPTEMBER 2004 AS REQUIRED BY THE FINAL ORDER IN GUD NO. 8664; DESIGNATING A REPRESENTATIVE OF THE CITY TO SERVE ON A STEERING COMMITTEE; REQUIRING REIMBURSEMENT OF REASONABLE LEGAL AND CONSULTANT EXPENSES.</w:t>
            </w:r>
          </w:p>
          <w:p w:rsidR="00325BB8" w:rsidRPr="00E71D82" w:rsidRDefault="00325BB8" w:rsidP="00E54E60">
            <w:pPr>
              <w:rPr>
                <w:b/>
              </w:rPr>
            </w:pPr>
          </w:p>
        </w:tc>
        <w:tc>
          <w:tcPr>
            <w:tcW w:w="1377" w:type="dxa"/>
            <w:shd w:val="clear" w:color="auto" w:fill="auto"/>
          </w:tcPr>
          <w:p w:rsidR="004B42C5" w:rsidRDefault="004B42C5" w:rsidP="004B42C5">
            <w:pPr>
              <w:jc w:val="center"/>
              <w:rPr>
                <w:rFonts w:ascii="Arial" w:hAnsi="Arial" w:cs="Arial"/>
                <w:sz w:val="20"/>
                <w:szCs w:val="20"/>
              </w:rPr>
            </w:pPr>
            <w:r>
              <w:rPr>
                <w:rFonts w:ascii="Arial" w:hAnsi="Arial" w:cs="Arial"/>
                <w:sz w:val="20"/>
                <w:szCs w:val="20"/>
              </w:rPr>
              <w:t>01/13/2005</w:t>
            </w:r>
          </w:p>
          <w:p w:rsidR="00304C06" w:rsidRDefault="00304C06" w:rsidP="00E71D82">
            <w:pPr>
              <w:jc w:val="center"/>
            </w:pPr>
          </w:p>
        </w:tc>
      </w:tr>
      <w:tr w:rsidR="00E54E60" w:rsidTr="00E71D82">
        <w:trPr>
          <w:jc w:val="center"/>
        </w:trPr>
        <w:tc>
          <w:tcPr>
            <w:tcW w:w="1917" w:type="dxa"/>
            <w:shd w:val="clear" w:color="auto" w:fill="auto"/>
          </w:tcPr>
          <w:p w:rsidR="00E54E60" w:rsidRDefault="001A5022" w:rsidP="00E71D82">
            <w:pPr>
              <w:jc w:val="center"/>
            </w:pPr>
            <w:hyperlink r:id="rId8" w:history="1">
              <w:r w:rsidR="004B42C5" w:rsidRPr="001A5022">
                <w:rPr>
                  <w:rStyle w:val="Hyperlink"/>
                </w:rPr>
                <w:t>2-2005</w:t>
              </w:r>
            </w:hyperlink>
          </w:p>
        </w:tc>
        <w:tc>
          <w:tcPr>
            <w:tcW w:w="5940" w:type="dxa"/>
            <w:shd w:val="clear" w:color="auto" w:fill="auto"/>
          </w:tcPr>
          <w:p w:rsidR="004B42C5" w:rsidRDefault="004B42C5" w:rsidP="004B42C5">
            <w:pPr>
              <w:rPr>
                <w:rFonts w:ascii="Arial" w:hAnsi="Arial" w:cs="Arial"/>
                <w:sz w:val="20"/>
                <w:szCs w:val="20"/>
              </w:rPr>
            </w:pPr>
            <w:r>
              <w:rPr>
                <w:rFonts w:ascii="Arial" w:hAnsi="Arial" w:cs="Arial"/>
                <w:sz w:val="20"/>
                <w:szCs w:val="20"/>
              </w:rPr>
              <w:t>A RESOLUTION BY THE CITY OF ABILENE, TEXAS SUSPENDING THE PROPOSAL BY ATMOS ENERGY CORP. TO IMPLEMENT INTERIM GRIP RATE ADJUSTMENTS FOR GAS UTILITY INVESTMENT IN 2003; AUTHORIZING PARTICIPATION WITH OTHER CITIES SERVED BY ATMOS ENERGY CORP., MID-TEX DIVISION, IN A REVIEW AND INQUIRY INTO THE BASIS AND REASONABLENESS OF THE PROPOSED RATE ADJUSTMENTS; AUTHORIZING INTERVENTION IN ADMINISTRATIVE AND COURT PROCEEDINGS  INVOLVING THE PROPOSED GRIP RATE ADJUSTMENTS; DESIGNATING A REPRESENTATIVE OF THE CITY TO SERVE ON A STEERING COMMITTEE; REQUIRING REIMBURSEMENT OF REASONABLE LEGAL AND CONSULTANT EXPENSES.</w:t>
            </w:r>
          </w:p>
          <w:p w:rsidR="00E54E60" w:rsidRPr="00E71D82" w:rsidRDefault="00E54E60" w:rsidP="00243467">
            <w:pPr>
              <w:rPr>
                <w:b/>
              </w:rPr>
            </w:pPr>
          </w:p>
        </w:tc>
        <w:tc>
          <w:tcPr>
            <w:tcW w:w="1377" w:type="dxa"/>
            <w:shd w:val="clear" w:color="auto" w:fill="auto"/>
          </w:tcPr>
          <w:p w:rsidR="004B42C5" w:rsidRDefault="004B42C5" w:rsidP="004B42C5">
            <w:pPr>
              <w:jc w:val="center"/>
              <w:rPr>
                <w:rFonts w:ascii="Arial" w:hAnsi="Arial" w:cs="Arial"/>
                <w:sz w:val="20"/>
                <w:szCs w:val="20"/>
              </w:rPr>
            </w:pPr>
            <w:r>
              <w:rPr>
                <w:rFonts w:ascii="Arial" w:hAnsi="Arial" w:cs="Arial"/>
                <w:sz w:val="20"/>
                <w:szCs w:val="20"/>
              </w:rPr>
              <w:t>01/13/2005</w:t>
            </w:r>
          </w:p>
          <w:p w:rsidR="00106981" w:rsidRDefault="00106981" w:rsidP="00E71D82">
            <w:pPr>
              <w:jc w:val="center"/>
            </w:pPr>
          </w:p>
        </w:tc>
      </w:tr>
      <w:tr w:rsidR="00E54E60" w:rsidTr="00E71D82">
        <w:trPr>
          <w:jc w:val="center"/>
        </w:trPr>
        <w:tc>
          <w:tcPr>
            <w:tcW w:w="1917" w:type="dxa"/>
            <w:shd w:val="clear" w:color="auto" w:fill="auto"/>
          </w:tcPr>
          <w:p w:rsidR="00E54E60" w:rsidRDefault="001A5022" w:rsidP="00E71D82">
            <w:pPr>
              <w:jc w:val="center"/>
            </w:pPr>
            <w:hyperlink r:id="rId9" w:history="1">
              <w:r w:rsidR="004B42C5" w:rsidRPr="001A5022">
                <w:rPr>
                  <w:rStyle w:val="Hyperlink"/>
                </w:rPr>
                <w:t>3-2005</w:t>
              </w:r>
            </w:hyperlink>
          </w:p>
        </w:tc>
        <w:tc>
          <w:tcPr>
            <w:tcW w:w="5940" w:type="dxa"/>
            <w:shd w:val="clear" w:color="auto" w:fill="auto"/>
          </w:tcPr>
          <w:p w:rsidR="004B42C5" w:rsidRDefault="004B42C5" w:rsidP="004B42C5">
            <w:pPr>
              <w:rPr>
                <w:rFonts w:ascii="Arial" w:hAnsi="Arial" w:cs="Arial"/>
                <w:sz w:val="20"/>
                <w:szCs w:val="20"/>
              </w:rPr>
            </w:pPr>
            <w:r>
              <w:rPr>
                <w:rFonts w:ascii="Arial" w:hAnsi="Arial" w:cs="Arial"/>
                <w:sz w:val="20"/>
                <w:szCs w:val="20"/>
              </w:rPr>
              <w:t>A RESOLUTION OF THE CITY OF ABILENE, TEXAS CHANGING THE NAME, FOCUS AND MISSION OF THE HUMAN RELATIONS COMMITTEE.</w:t>
            </w:r>
          </w:p>
          <w:p w:rsidR="00E54E60" w:rsidRPr="00E71D82" w:rsidRDefault="00E54E60" w:rsidP="00E54E60">
            <w:pPr>
              <w:rPr>
                <w:b/>
              </w:rPr>
            </w:pPr>
          </w:p>
        </w:tc>
        <w:tc>
          <w:tcPr>
            <w:tcW w:w="1377" w:type="dxa"/>
            <w:shd w:val="clear" w:color="auto" w:fill="auto"/>
          </w:tcPr>
          <w:p w:rsidR="004B42C5" w:rsidRDefault="004B42C5" w:rsidP="004B42C5">
            <w:pPr>
              <w:jc w:val="center"/>
              <w:rPr>
                <w:rFonts w:ascii="Arial" w:hAnsi="Arial" w:cs="Arial"/>
                <w:sz w:val="20"/>
                <w:szCs w:val="20"/>
              </w:rPr>
            </w:pPr>
            <w:r>
              <w:rPr>
                <w:rFonts w:ascii="Arial" w:hAnsi="Arial" w:cs="Arial"/>
                <w:sz w:val="20"/>
                <w:szCs w:val="20"/>
              </w:rPr>
              <w:t>01/13/2005</w:t>
            </w:r>
          </w:p>
          <w:p w:rsidR="00304C06" w:rsidRDefault="00304C06" w:rsidP="00E71D82">
            <w:pPr>
              <w:jc w:val="center"/>
            </w:pPr>
          </w:p>
        </w:tc>
      </w:tr>
      <w:tr w:rsidR="00E54E60" w:rsidTr="00E71D82">
        <w:trPr>
          <w:jc w:val="center"/>
        </w:trPr>
        <w:tc>
          <w:tcPr>
            <w:tcW w:w="1917" w:type="dxa"/>
            <w:shd w:val="clear" w:color="auto" w:fill="auto"/>
          </w:tcPr>
          <w:p w:rsidR="00E54E60" w:rsidRDefault="001A5022" w:rsidP="00E71D82">
            <w:pPr>
              <w:jc w:val="center"/>
            </w:pPr>
            <w:hyperlink r:id="rId10" w:history="1">
              <w:r w:rsidR="004B42C5" w:rsidRPr="001A5022">
                <w:rPr>
                  <w:rStyle w:val="Hyperlink"/>
                </w:rPr>
                <w:t>4-2005</w:t>
              </w:r>
            </w:hyperlink>
          </w:p>
        </w:tc>
        <w:tc>
          <w:tcPr>
            <w:tcW w:w="5940" w:type="dxa"/>
            <w:shd w:val="clear" w:color="auto" w:fill="auto"/>
          </w:tcPr>
          <w:p w:rsidR="00E54E60" w:rsidRPr="004B42C5" w:rsidRDefault="004B42C5" w:rsidP="00E54E60">
            <w:pPr>
              <w:rPr>
                <w:rFonts w:ascii="Arial" w:hAnsi="Arial" w:cs="Arial"/>
                <w:sz w:val="20"/>
                <w:szCs w:val="20"/>
              </w:rPr>
            </w:pPr>
            <w:r>
              <w:rPr>
                <w:rFonts w:ascii="Arial" w:hAnsi="Arial" w:cs="Arial"/>
                <w:sz w:val="20"/>
                <w:szCs w:val="20"/>
              </w:rPr>
              <w:t>A RESOLUTION OF THE CITY COUNCIL OF THE CITY OF ABILENE, TEXAS AUTHORIZING THE EXECUTION OF AN AGREEMENT WITH THE WEST CENTRAL TEXAS MUNICIPAL WATER DISTRICT.</w:t>
            </w:r>
          </w:p>
        </w:tc>
        <w:tc>
          <w:tcPr>
            <w:tcW w:w="1377" w:type="dxa"/>
            <w:shd w:val="clear" w:color="auto" w:fill="auto"/>
          </w:tcPr>
          <w:p w:rsidR="004B42C5" w:rsidRDefault="004B42C5" w:rsidP="004B42C5">
            <w:pPr>
              <w:jc w:val="center"/>
              <w:rPr>
                <w:rFonts w:ascii="Arial" w:hAnsi="Arial" w:cs="Arial"/>
                <w:sz w:val="20"/>
                <w:szCs w:val="20"/>
              </w:rPr>
            </w:pPr>
            <w:r>
              <w:rPr>
                <w:rFonts w:ascii="Arial" w:hAnsi="Arial" w:cs="Arial"/>
                <w:sz w:val="20"/>
                <w:szCs w:val="20"/>
              </w:rPr>
              <w:t>01/27/2005</w:t>
            </w:r>
          </w:p>
          <w:p w:rsidR="00FA19A3" w:rsidRDefault="00FA19A3" w:rsidP="00E71D82">
            <w:pPr>
              <w:jc w:val="center"/>
            </w:pPr>
          </w:p>
        </w:tc>
      </w:tr>
      <w:tr w:rsidR="00E54E60" w:rsidTr="00E71D82">
        <w:trPr>
          <w:jc w:val="center"/>
        </w:trPr>
        <w:tc>
          <w:tcPr>
            <w:tcW w:w="1917" w:type="dxa"/>
            <w:shd w:val="clear" w:color="auto" w:fill="auto"/>
          </w:tcPr>
          <w:p w:rsidR="00E54E60" w:rsidRDefault="001A5022" w:rsidP="00E71D82">
            <w:pPr>
              <w:jc w:val="center"/>
            </w:pPr>
            <w:hyperlink r:id="rId11" w:history="1">
              <w:r w:rsidR="004B42C5" w:rsidRPr="001A5022">
                <w:rPr>
                  <w:rStyle w:val="Hyperlink"/>
                </w:rPr>
                <w:t>5-2005</w:t>
              </w:r>
            </w:hyperlink>
          </w:p>
        </w:tc>
        <w:tc>
          <w:tcPr>
            <w:tcW w:w="5940" w:type="dxa"/>
            <w:shd w:val="clear" w:color="auto" w:fill="auto"/>
          </w:tcPr>
          <w:p w:rsidR="004B42C5" w:rsidRDefault="004B42C5" w:rsidP="004B42C5">
            <w:pPr>
              <w:rPr>
                <w:rFonts w:ascii="Arial" w:hAnsi="Arial" w:cs="Arial"/>
                <w:sz w:val="20"/>
                <w:szCs w:val="20"/>
              </w:rPr>
            </w:pPr>
            <w:r>
              <w:rPr>
                <w:rFonts w:ascii="Arial" w:hAnsi="Arial" w:cs="Arial"/>
                <w:sz w:val="20"/>
                <w:szCs w:val="20"/>
              </w:rPr>
              <w:t>A RESOLUTION OF THE CITY COUNCIL OF THE CITY OF ABILENE, TEXAS, ORDERING AN ELECTION TO BE HELD IN SAID CITY ON MAY 7, 2005; PROVIDING FOR THE ELECTION OF PERSONS TO SERVE AS MAYOR AND IN PLACE 3 AND 4 ON THE CITY COUNCIL OF THE CITY OF ABILENE; PROVIDING METHOD OF APPLICATION FOR PLACEMENT OF CANDIDATES; DESIGNATING THE MAIN EARLY VOTING POLLING PLACE AND PROVIDING FOR BILINGUAL ELECTIONS FOR CITY ELECTIONS.</w:t>
            </w:r>
          </w:p>
          <w:p w:rsidR="00D34B98" w:rsidRPr="00E71D82" w:rsidRDefault="00D34B98" w:rsidP="00E54E60">
            <w:pPr>
              <w:rPr>
                <w:b/>
              </w:rPr>
            </w:pPr>
          </w:p>
        </w:tc>
        <w:tc>
          <w:tcPr>
            <w:tcW w:w="1377" w:type="dxa"/>
            <w:shd w:val="clear" w:color="auto" w:fill="auto"/>
          </w:tcPr>
          <w:p w:rsidR="004B42C5" w:rsidRDefault="004B42C5" w:rsidP="004B42C5">
            <w:pPr>
              <w:jc w:val="center"/>
              <w:rPr>
                <w:rFonts w:ascii="Arial" w:hAnsi="Arial" w:cs="Arial"/>
                <w:sz w:val="20"/>
                <w:szCs w:val="20"/>
              </w:rPr>
            </w:pPr>
            <w:r>
              <w:rPr>
                <w:rFonts w:ascii="Arial" w:hAnsi="Arial" w:cs="Arial"/>
                <w:sz w:val="20"/>
                <w:szCs w:val="20"/>
              </w:rPr>
              <w:t>02/24/2005</w:t>
            </w:r>
          </w:p>
          <w:p w:rsidR="00813691" w:rsidRDefault="00813691" w:rsidP="00E71D82">
            <w:pPr>
              <w:jc w:val="center"/>
            </w:pPr>
          </w:p>
        </w:tc>
      </w:tr>
      <w:tr w:rsidR="00E54E60" w:rsidTr="00E71D82">
        <w:trPr>
          <w:jc w:val="center"/>
        </w:trPr>
        <w:tc>
          <w:tcPr>
            <w:tcW w:w="1917" w:type="dxa"/>
            <w:shd w:val="clear" w:color="auto" w:fill="auto"/>
          </w:tcPr>
          <w:p w:rsidR="00E54E60" w:rsidRDefault="001A5022" w:rsidP="00E71D82">
            <w:pPr>
              <w:jc w:val="center"/>
            </w:pPr>
            <w:hyperlink r:id="rId12" w:history="1">
              <w:r w:rsidR="004B42C5" w:rsidRPr="001A5022">
                <w:rPr>
                  <w:rStyle w:val="Hyperlink"/>
                </w:rPr>
                <w:t>6-2005</w:t>
              </w:r>
            </w:hyperlink>
          </w:p>
        </w:tc>
        <w:tc>
          <w:tcPr>
            <w:tcW w:w="5940" w:type="dxa"/>
            <w:shd w:val="clear" w:color="auto" w:fill="auto"/>
          </w:tcPr>
          <w:p w:rsidR="004B42C5" w:rsidRDefault="004B42C5" w:rsidP="004B42C5">
            <w:pPr>
              <w:rPr>
                <w:rFonts w:ascii="Arial" w:hAnsi="Arial" w:cs="Arial"/>
                <w:sz w:val="20"/>
                <w:szCs w:val="20"/>
              </w:rPr>
            </w:pPr>
            <w:r>
              <w:rPr>
                <w:rFonts w:ascii="Arial" w:hAnsi="Arial" w:cs="Arial"/>
                <w:sz w:val="20"/>
                <w:szCs w:val="20"/>
              </w:rPr>
              <w:t xml:space="preserve">A RESOLUTION OF THE CITY COUNCIL OF THE CITY OF ABILENE, TEXAS; DESIGNATING ELECTION PRECINCTS AND POLLING PLACE; APPOINTING VARIOUS ELECTION OFFICIALS AND FIXING THEIR RATE OF COMPENSATION; AND PROVIDING FOR A PROCLAMATION OF NOTICE FOR </w:t>
            </w:r>
            <w:r>
              <w:rPr>
                <w:rFonts w:ascii="Arial" w:hAnsi="Arial" w:cs="Arial"/>
                <w:sz w:val="20"/>
                <w:szCs w:val="20"/>
              </w:rPr>
              <w:lastRenderedPageBreak/>
              <w:t>THE MAY 7, 2005 CITY GENERAL ELECTION.</w:t>
            </w:r>
          </w:p>
          <w:p w:rsidR="008C19B2" w:rsidRPr="00E71D82" w:rsidRDefault="008C19B2" w:rsidP="00E54E60">
            <w:pPr>
              <w:rPr>
                <w:b/>
              </w:rPr>
            </w:pPr>
          </w:p>
        </w:tc>
        <w:tc>
          <w:tcPr>
            <w:tcW w:w="1377" w:type="dxa"/>
            <w:shd w:val="clear" w:color="auto" w:fill="auto"/>
          </w:tcPr>
          <w:p w:rsidR="004B42C5" w:rsidRDefault="004B42C5" w:rsidP="004B42C5">
            <w:pPr>
              <w:jc w:val="center"/>
              <w:rPr>
                <w:rFonts w:ascii="Arial" w:hAnsi="Arial" w:cs="Arial"/>
                <w:sz w:val="20"/>
                <w:szCs w:val="20"/>
              </w:rPr>
            </w:pPr>
            <w:r>
              <w:rPr>
                <w:rFonts w:ascii="Arial" w:hAnsi="Arial" w:cs="Arial"/>
                <w:sz w:val="20"/>
                <w:szCs w:val="20"/>
              </w:rPr>
              <w:lastRenderedPageBreak/>
              <w:t>03/10/2005</w:t>
            </w:r>
          </w:p>
          <w:p w:rsidR="009C0BB8" w:rsidRDefault="009C0BB8" w:rsidP="00E71D82">
            <w:pPr>
              <w:jc w:val="center"/>
            </w:pPr>
          </w:p>
        </w:tc>
      </w:tr>
      <w:tr w:rsidR="00E54E60" w:rsidTr="00E71D82">
        <w:trPr>
          <w:jc w:val="center"/>
        </w:trPr>
        <w:tc>
          <w:tcPr>
            <w:tcW w:w="1917" w:type="dxa"/>
            <w:shd w:val="clear" w:color="auto" w:fill="auto"/>
          </w:tcPr>
          <w:p w:rsidR="00E54E60" w:rsidRDefault="001A5022" w:rsidP="00E71D82">
            <w:pPr>
              <w:jc w:val="center"/>
            </w:pPr>
            <w:hyperlink r:id="rId13" w:history="1">
              <w:r w:rsidR="004B42C5" w:rsidRPr="001A5022">
                <w:rPr>
                  <w:rStyle w:val="Hyperlink"/>
                </w:rPr>
                <w:t>7-2005</w:t>
              </w:r>
            </w:hyperlink>
          </w:p>
        </w:tc>
        <w:tc>
          <w:tcPr>
            <w:tcW w:w="5940" w:type="dxa"/>
            <w:shd w:val="clear" w:color="auto" w:fill="auto"/>
          </w:tcPr>
          <w:p w:rsidR="00E54E60" w:rsidRPr="004B42C5" w:rsidRDefault="004B42C5" w:rsidP="00E54E60">
            <w:pPr>
              <w:rPr>
                <w:rFonts w:ascii="Arial" w:hAnsi="Arial" w:cs="Arial"/>
                <w:sz w:val="20"/>
                <w:szCs w:val="20"/>
              </w:rPr>
            </w:pPr>
            <w:r>
              <w:rPr>
                <w:rFonts w:ascii="Arial" w:hAnsi="Arial" w:cs="Arial"/>
                <w:sz w:val="20"/>
                <w:szCs w:val="20"/>
              </w:rPr>
              <w:t>A RESOLUTION OF THE CITY COUNCIL OF THE CITY OF ABILENE, TEXAS, AMENDING THE LANDFILL AGREEMENT.</w:t>
            </w:r>
          </w:p>
        </w:tc>
        <w:tc>
          <w:tcPr>
            <w:tcW w:w="1377" w:type="dxa"/>
            <w:shd w:val="clear" w:color="auto" w:fill="auto"/>
          </w:tcPr>
          <w:p w:rsidR="004B42C5" w:rsidRDefault="004B42C5" w:rsidP="004B42C5">
            <w:pPr>
              <w:jc w:val="center"/>
              <w:rPr>
                <w:rFonts w:ascii="Arial" w:hAnsi="Arial" w:cs="Arial"/>
                <w:sz w:val="20"/>
                <w:szCs w:val="20"/>
              </w:rPr>
            </w:pPr>
            <w:r>
              <w:rPr>
                <w:rFonts w:ascii="Arial" w:hAnsi="Arial" w:cs="Arial"/>
                <w:sz w:val="20"/>
                <w:szCs w:val="20"/>
              </w:rPr>
              <w:t>03/24/2005</w:t>
            </w:r>
          </w:p>
          <w:p w:rsidR="00352295" w:rsidRDefault="00352295" w:rsidP="00E71D82">
            <w:pPr>
              <w:jc w:val="center"/>
            </w:pPr>
          </w:p>
        </w:tc>
      </w:tr>
      <w:tr w:rsidR="00ED60E0" w:rsidTr="00E71D82">
        <w:trPr>
          <w:jc w:val="center"/>
        </w:trPr>
        <w:tc>
          <w:tcPr>
            <w:tcW w:w="1917" w:type="dxa"/>
            <w:shd w:val="clear" w:color="auto" w:fill="auto"/>
          </w:tcPr>
          <w:p w:rsidR="00ED60E0" w:rsidRDefault="001A5022" w:rsidP="00E71D82">
            <w:pPr>
              <w:jc w:val="center"/>
            </w:pPr>
            <w:hyperlink r:id="rId14" w:history="1">
              <w:r w:rsidR="004B42C5" w:rsidRPr="001A5022">
                <w:rPr>
                  <w:rStyle w:val="Hyperlink"/>
                </w:rPr>
                <w:t>8-2005</w:t>
              </w:r>
            </w:hyperlink>
          </w:p>
        </w:tc>
        <w:tc>
          <w:tcPr>
            <w:tcW w:w="5940" w:type="dxa"/>
            <w:shd w:val="clear" w:color="auto" w:fill="auto"/>
          </w:tcPr>
          <w:p w:rsidR="00ED60E0" w:rsidRPr="00E71D82" w:rsidRDefault="004B42C5" w:rsidP="004B42C5">
            <w:pPr>
              <w:rPr>
                <w:bCs/>
              </w:rPr>
            </w:pPr>
            <w:r>
              <w:rPr>
                <w:rFonts w:ascii="Arial" w:hAnsi="Arial" w:cs="Arial"/>
                <w:sz w:val="20"/>
                <w:szCs w:val="20"/>
              </w:rPr>
              <w:t>A RESOLUTION OF THE CITY COUNCIL OF THE CITY OF ABILENE, TEXAS, AFFIRMING THE CITY'S WATER MANAGEMENT PLAN AS UPDATED AND AMENDED, APPROVING NEW AMENDMENTS TO THE PLAN AND ESTABLISHING AND EFFECTIVE DATE.</w:t>
            </w:r>
          </w:p>
        </w:tc>
        <w:tc>
          <w:tcPr>
            <w:tcW w:w="1377" w:type="dxa"/>
            <w:shd w:val="clear" w:color="auto" w:fill="auto"/>
          </w:tcPr>
          <w:p w:rsidR="004B42C5" w:rsidRDefault="004B42C5" w:rsidP="004B42C5">
            <w:pPr>
              <w:jc w:val="center"/>
              <w:rPr>
                <w:rFonts w:ascii="Arial" w:hAnsi="Arial" w:cs="Arial"/>
                <w:sz w:val="20"/>
                <w:szCs w:val="20"/>
              </w:rPr>
            </w:pPr>
            <w:r>
              <w:rPr>
                <w:rFonts w:ascii="Arial" w:hAnsi="Arial" w:cs="Arial"/>
                <w:sz w:val="20"/>
                <w:szCs w:val="20"/>
              </w:rPr>
              <w:t>03/24/2005</w:t>
            </w:r>
          </w:p>
          <w:p w:rsidR="00ED60E0" w:rsidRDefault="00ED60E0" w:rsidP="00E71D82">
            <w:pPr>
              <w:jc w:val="center"/>
            </w:pPr>
          </w:p>
        </w:tc>
      </w:tr>
      <w:tr w:rsidR="00ED60E0" w:rsidTr="00E71D82">
        <w:trPr>
          <w:jc w:val="center"/>
        </w:trPr>
        <w:tc>
          <w:tcPr>
            <w:tcW w:w="1917" w:type="dxa"/>
            <w:shd w:val="clear" w:color="auto" w:fill="auto"/>
          </w:tcPr>
          <w:p w:rsidR="00ED60E0" w:rsidRDefault="001A5022" w:rsidP="00E71D82">
            <w:pPr>
              <w:jc w:val="center"/>
            </w:pPr>
            <w:hyperlink r:id="rId15" w:history="1">
              <w:r w:rsidR="004B42C5" w:rsidRPr="001A5022">
                <w:rPr>
                  <w:rStyle w:val="Hyperlink"/>
                </w:rPr>
                <w:t>9-2005</w:t>
              </w:r>
            </w:hyperlink>
          </w:p>
        </w:tc>
        <w:tc>
          <w:tcPr>
            <w:tcW w:w="5940" w:type="dxa"/>
            <w:shd w:val="clear" w:color="auto" w:fill="auto"/>
          </w:tcPr>
          <w:p w:rsidR="00ED60E0" w:rsidRPr="004B42C5" w:rsidRDefault="004B42C5" w:rsidP="00ED60E0">
            <w:pPr>
              <w:rPr>
                <w:rFonts w:ascii="Arial" w:hAnsi="Arial" w:cs="Arial"/>
                <w:sz w:val="20"/>
                <w:szCs w:val="20"/>
              </w:rPr>
            </w:pPr>
            <w:r>
              <w:rPr>
                <w:rFonts w:ascii="Arial" w:hAnsi="Arial" w:cs="Arial"/>
                <w:sz w:val="20"/>
                <w:szCs w:val="20"/>
              </w:rPr>
              <w:t>A RESOLUTION OF THE CITY COUNCIL OF THE CITY OF ABILENE, TEXAS, APPROVING THE CITY OF ABILENE/TAYLOR COUNTY MITIGATION ACTION PLAN AND ESTABLISHING AND EFFECTIVE DATE.</w:t>
            </w:r>
          </w:p>
        </w:tc>
        <w:tc>
          <w:tcPr>
            <w:tcW w:w="1377" w:type="dxa"/>
            <w:shd w:val="clear" w:color="auto" w:fill="auto"/>
          </w:tcPr>
          <w:p w:rsidR="004B42C5" w:rsidRDefault="004B42C5" w:rsidP="004B42C5">
            <w:pPr>
              <w:jc w:val="center"/>
              <w:rPr>
                <w:rFonts w:ascii="Arial" w:hAnsi="Arial" w:cs="Arial"/>
                <w:sz w:val="20"/>
                <w:szCs w:val="20"/>
              </w:rPr>
            </w:pPr>
            <w:r>
              <w:rPr>
                <w:rFonts w:ascii="Arial" w:hAnsi="Arial" w:cs="Arial"/>
                <w:sz w:val="20"/>
                <w:szCs w:val="20"/>
              </w:rPr>
              <w:t>04/28/2005</w:t>
            </w:r>
          </w:p>
          <w:p w:rsidR="00ED60E0" w:rsidRDefault="00ED60E0" w:rsidP="00E71D82">
            <w:pPr>
              <w:jc w:val="center"/>
            </w:pPr>
          </w:p>
        </w:tc>
      </w:tr>
      <w:tr w:rsidR="00ED60E0" w:rsidTr="00E71D82">
        <w:trPr>
          <w:jc w:val="center"/>
        </w:trPr>
        <w:tc>
          <w:tcPr>
            <w:tcW w:w="1917" w:type="dxa"/>
            <w:shd w:val="clear" w:color="auto" w:fill="auto"/>
          </w:tcPr>
          <w:p w:rsidR="004B42C5" w:rsidRDefault="001A5022" w:rsidP="004B42C5">
            <w:pPr>
              <w:jc w:val="center"/>
              <w:rPr>
                <w:rFonts w:ascii="Arial" w:hAnsi="Arial" w:cs="Arial"/>
                <w:sz w:val="20"/>
                <w:szCs w:val="20"/>
              </w:rPr>
            </w:pPr>
            <w:hyperlink r:id="rId16" w:history="1">
              <w:r w:rsidR="004B42C5" w:rsidRPr="001A5022">
                <w:rPr>
                  <w:rStyle w:val="Hyperlink"/>
                  <w:rFonts w:ascii="Arial" w:hAnsi="Arial" w:cs="Arial"/>
                  <w:sz w:val="20"/>
                  <w:szCs w:val="20"/>
                </w:rPr>
                <w:t>10-2005</w:t>
              </w:r>
            </w:hyperlink>
          </w:p>
          <w:p w:rsidR="00ED60E0" w:rsidRDefault="00ED60E0" w:rsidP="00E71D82">
            <w:pPr>
              <w:jc w:val="center"/>
            </w:pPr>
          </w:p>
        </w:tc>
        <w:tc>
          <w:tcPr>
            <w:tcW w:w="5940" w:type="dxa"/>
            <w:shd w:val="clear" w:color="auto" w:fill="auto"/>
          </w:tcPr>
          <w:p w:rsidR="00ED60E0" w:rsidRPr="004B42C5" w:rsidRDefault="004B42C5" w:rsidP="00ED60E0">
            <w:pPr>
              <w:rPr>
                <w:rFonts w:ascii="Arial" w:hAnsi="Arial" w:cs="Arial"/>
                <w:sz w:val="20"/>
                <w:szCs w:val="20"/>
              </w:rPr>
            </w:pPr>
            <w:r>
              <w:rPr>
                <w:rFonts w:ascii="Arial" w:hAnsi="Arial" w:cs="Arial"/>
                <w:sz w:val="20"/>
                <w:szCs w:val="20"/>
              </w:rPr>
              <w:t>A RESOLUTION OF THE CITY COUNCIL OF THE CITY OF ABILENE, TEXAS, ADOPTING THE NATIONAL INCIDENT MANAGEMENT SYSTEMS (NIMS).</w:t>
            </w:r>
          </w:p>
        </w:tc>
        <w:tc>
          <w:tcPr>
            <w:tcW w:w="1377" w:type="dxa"/>
            <w:shd w:val="clear" w:color="auto" w:fill="auto"/>
          </w:tcPr>
          <w:p w:rsidR="004B42C5" w:rsidRDefault="004B42C5" w:rsidP="004B42C5">
            <w:pPr>
              <w:jc w:val="center"/>
              <w:rPr>
                <w:rFonts w:ascii="Arial" w:hAnsi="Arial" w:cs="Arial"/>
                <w:sz w:val="20"/>
                <w:szCs w:val="20"/>
              </w:rPr>
            </w:pPr>
            <w:r>
              <w:rPr>
                <w:rFonts w:ascii="Arial" w:hAnsi="Arial" w:cs="Arial"/>
                <w:sz w:val="20"/>
                <w:szCs w:val="20"/>
              </w:rPr>
              <w:t>04/28/2005</w:t>
            </w:r>
          </w:p>
          <w:p w:rsidR="00ED60E0" w:rsidRDefault="00ED60E0" w:rsidP="00E71D82">
            <w:pPr>
              <w:jc w:val="center"/>
            </w:pPr>
          </w:p>
        </w:tc>
      </w:tr>
      <w:tr w:rsidR="00ED60E0" w:rsidTr="00E71D82">
        <w:trPr>
          <w:jc w:val="center"/>
        </w:trPr>
        <w:tc>
          <w:tcPr>
            <w:tcW w:w="1917" w:type="dxa"/>
            <w:shd w:val="clear" w:color="auto" w:fill="auto"/>
          </w:tcPr>
          <w:p w:rsidR="00ED60E0" w:rsidRDefault="001A5022" w:rsidP="00E71D82">
            <w:pPr>
              <w:jc w:val="center"/>
            </w:pPr>
            <w:hyperlink r:id="rId17" w:history="1">
              <w:r w:rsidR="004B42C5" w:rsidRPr="001A5022">
                <w:rPr>
                  <w:rStyle w:val="Hyperlink"/>
                </w:rPr>
                <w:t>11-2005</w:t>
              </w:r>
            </w:hyperlink>
          </w:p>
        </w:tc>
        <w:tc>
          <w:tcPr>
            <w:tcW w:w="5940" w:type="dxa"/>
            <w:shd w:val="clear" w:color="auto" w:fill="auto"/>
          </w:tcPr>
          <w:p w:rsidR="00ED60E0" w:rsidRPr="00E71D82" w:rsidRDefault="004B42C5" w:rsidP="004B42C5">
            <w:pPr>
              <w:rPr>
                <w:b/>
                <w:bCs/>
              </w:rPr>
            </w:pPr>
            <w:r>
              <w:rPr>
                <w:rFonts w:ascii="Arial" w:hAnsi="Arial" w:cs="Arial"/>
                <w:sz w:val="20"/>
                <w:szCs w:val="20"/>
              </w:rPr>
              <w:t>RESOLUTION RELATING TO A PUBLIC HEARING AND APPROVING A FINANCING BY THE STAMFORD HIGHER EDUCATION FACILITIES CORPORATION FOR THE BENEFIT OF ABILENE CHRISTIAN UNIVERSITY AND RELATED MATTERS.</w:t>
            </w:r>
          </w:p>
        </w:tc>
        <w:tc>
          <w:tcPr>
            <w:tcW w:w="1377" w:type="dxa"/>
            <w:shd w:val="clear" w:color="auto" w:fill="auto"/>
          </w:tcPr>
          <w:p w:rsidR="004B42C5" w:rsidRDefault="004B42C5" w:rsidP="004B42C5">
            <w:pPr>
              <w:jc w:val="center"/>
              <w:rPr>
                <w:rFonts w:ascii="Arial" w:hAnsi="Arial" w:cs="Arial"/>
                <w:sz w:val="20"/>
                <w:szCs w:val="20"/>
              </w:rPr>
            </w:pPr>
            <w:r>
              <w:rPr>
                <w:rFonts w:ascii="Arial" w:hAnsi="Arial" w:cs="Arial"/>
                <w:sz w:val="20"/>
                <w:szCs w:val="20"/>
              </w:rPr>
              <w:t>05/12/2005</w:t>
            </w:r>
          </w:p>
          <w:p w:rsidR="00ED60E0" w:rsidRDefault="00ED60E0" w:rsidP="00E71D82">
            <w:pPr>
              <w:jc w:val="center"/>
            </w:pPr>
          </w:p>
        </w:tc>
      </w:tr>
      <w:tr w:rsidR="00ED60E0" w:rsidTr="00E71D82">
        <w:trPr>
          <w:jc w:val="center"/>
        </w:trPr>
        <w:tc>
          <w:tcPr>
            <w:tcW w:w="1917" w:type="dxa"/>
            <w:shd w:val="clear" w:color="auto" w:fill="auto"/>
          </w:tcPr>
          <w:p w:rsidR="00ED60E0" w:rsidRDefault="001A5022" w:rsidP="00E71D82">
            <w:pPr>
              <w:jc w:val="center"/>
            </w:pPr>
            <w:hyperlink r:id="rId18" w:history="1">
              <w:r w:rsidR="004B42C5" w:rsidRPr="001A5022">
                <w:rPr>
                  <w:rStyle w:val="Hyperlink"/>
                </w:rPr>
                <w:t>12-2005</w:t>
              </w:r>
            </w:hyperlink>
          </w:p>
        </w:tc>
        <w:tc>
          <w:tcPr>
            <w:tcW w:w="5940" w:type="dxa"/>
            <w:shd w:val="clear" w:color="auto" w:fill="auto"/>
          </w:tcPr>
          <w:p w:rsidR="00ED60E0" w:rsidRPr="004B42C5" w:rsidRDefault="004B42C5" w:rsidP="00ED60E0">
            <w:pPr>
              <w:rPr>
                <w:rFonts w:ascii="Arial" w:hAnsi="Arial" w:cs="Arial"/>
                <w:sz w:val="20"/>
                <w:szCs w:val="20"/>
              </w:rPr>
            </w:pPr>
            <w:r>
              <w:rPr>
                <w:rFonts w:ascii="Arial" w:hAnsi="Arial" w:cs="Arial"/>
                <w:sz w:val="20"/>
                <w:szCs w:val="20"/>
              </w:rPr>
              <w:t>DIRECTING PUBLICATION OF NOTICE OF INTENTION TO ISSUE COMBINATION TAX AND REVENUE CERTIFICATES OF OBLIGATION, SERIES 2005.</w:t>
            </w:r>
          </w:p>
        </w:tc>
        <w:tc>
          <w:tcPr>
            <w:tcW w:w="1377" w:type="dxa"/>
            <w:shd w:val="clear" w:color="auto" w:fill="auto"/>
          </w:tcPr>
          <w:p w:rsidR="004B42C5" w:rsidRDefault="004B42C5" w:rsidP="004B42C5">
            <w:pPr>
              <w:jc w:val="center"/>
              <w:rPr>
                <w:rFonts w:ascii="Arial" w:hAnsi="Arial" w:cs="Arial"/>
                <w:sz w:val="20"/>
                <w:szCs w:val="20"/>
              </w:rPr>
            </w:pPr>
            <w:r>
              <w:rPr>
                <w:rFonts w:ascii="Arial" w:hAnsi="Arial" w:cs="Arial"/>
                <w:sz w:val="20"/>
                <w:szCs w:val="20"/>
              </w:rPr>
              <w:t>05/12/2005</w:t>
            </w:r>
          </w:p>
          <w:p w:rsidR="00ED60E0" w:rsidRDefault="00ED60E0" w:rsidP="00E71D82">
            <w:pPr>
              <w:jc w:val="center"/>
            </w:pPr>
          </w:p>
        </w:tc>
      </w:tr>
      <w:tr w:rsidR="00ED60E0" w:rsidTr="00E71D82">
        <w:trPr>
          <w:jc w:val="center"/>
        </w:trPr>
        <w:tc>
          <w:tcPr>
            <w:tcW w:w="1917" w:type="dxa"/>
            <w:shd w:val="clear" w:color="auto" w:fill="auto"/>
          </w:tcPr>
          <w:p w:rsidR="00ED60E0" w:rsidRDefault="001A5022" w:rsidP="00E71D82">
            <w:pPr>
              <w:jc w:val="center"/>
            </w:pPr>
            <w:hyperlink r:id="rId19" w:history="1">
              <w:r w:rsidR="004B42C5" w:rsidRPr="001A5022">
                <w:rPr>
                  <w:rStyle w:val="Hyperlink"/>
                </w:rPr>
                <w:t>13-2005</w:t>
              </w:r>
            </w:hyperlink>
          </w:p>
        </w:tc>
        <w:tc>
          <w:tcPr>
            <w:tcW w:w="5940" w:type="dxa"/>
            <w:shd w:val="clear" w:color="auto" w:fill="auto"/>
          </w:tcPr>
          <w:p w:rsidR="00ED60E0" w:rsidRPr="004B42C5" w:rsidRDefault="004B42C5" w:rsidP="00ED60E0">
            <w:pPr>
              <w:rPr>
                <w:rFonts w:ascii="Arial" w:hAnsi="Arial" w:cs="Arial"/>
                <w:sz w:val="20"/>
                <w:szCs w:val="20"/>
              </w:rPr>
            </w:pPr>
            <w:r>
              <w:rPr>
                <w:rFonts w:ascii="Arial" w:hAnsi="Arial" w:cs="Arial"/>
                <w:sz w:val="20"/>
                <w:szCs w:val="20"/>
              </w:rPr>
              <w:t>DIRECTING PUBLICATION OF NOTICE OF INTENTION TO ISSUE COMBINATION TAX AND WATERWORKS AND SEWER SYSTEM REVENUE CERTIFICATES OF OBLIGATION, SERIES 2005.</w:t>
            </w:r>
          </w:p>
        </w:tc>
        <w:tc>
          <w:tcPr>
            <w:tcW w:w="1377" w:type="dxa"/>
            <w:shd w:val="clear" w:color="auto" w:fill="auto"/>
          </w:tcPr>
          <w:p w:rsidR="004B42C5" w:rsidRDefault="004B42C5" w:rsidP="004B42C5">
            <w:pPr>
              <w:jc w:val="center"/>
              <w:rPr>
                <w:rFonts w:ascii="Arial" w:hAnsi="Arial" w:cs="Arial"/>
                <w:sz w:val="20"/>
                <w:szCs w:val="20"/>
              </w:rPr>
            </w:pPr>
            <w:r>
              <w:rPr>
                <w:rFonts w:ascii="Arial" w:hAnsi="Arial" w:cs="Arial"/>
                <w:sz w:val="20"/>
                <w:szCs w:val="20"/>
              </w:rPr>
              <w:t>05/12/2005</w:t>
            </w:r>
          </w:p>
          <w:p w:rsidR="00ED60E0" w:rsidRDefault="00ED60E0" w:rsidP="00E71D82">
            <w:pPr>
              <w:jc w:val="center"/>
            </w:pPr>
          </w:p>
        </w:tc>
      </w:tr>
      <w:tr w:rsidR="00ED60E0" w:rsidTr="00E71D82">
        <w:trPr>
          <w:jc w:val="center"/>
        </w:trPr>
        <w:tc>
          <w:tcPr>
            <w:tcW w:w="1917" w:type="dxa"/>
            <w:shd w:val="clear" w:color="auto" w:fill="auto"/>
          </w:tcPr>
          <w:p w:rsidR="00ED60E0" w:rsidRDefault="001A5022" w:rsidP="00E71D82">
            <w:pPr>
              <w:jc w:val="center"/>
            </w:pPr>
            <w:hyperlink r:id="rId20" w:history="1">
              <w:r w:rsidR="004B42C5" w:rsidRPr="001A5022">
                <w:rPr>
                  <w:rStyle w:val="Hyperlink"/>
                </w:rPr>
                <w:t>14-2005</w:t>
              </w:r>
            </w:hyperlink>
          </w:p>
        </w:tc>
        <w:tc>
          <w:tcPr>
            <w:tcW w:w="5940" w:type="dxa"/>
            <w:shd w:val="clear" w:color="auto" w:fill="auto"/>
          </w:tcPr>
          <w:p w:rsidR="00ED60E0" w:rsidRPr="004B42C5" w:rsidRDefault="004B42C5" w:rsidP="00ED60E0">
            <w:pPr>
              <w:rPr>
                <w:rFonts w:ascii="Arial" w:hAnsi="Arial" w:cs="Arial"/>
                <w:sz w:val="20"/>
                <w:szCs w:val="20"/>
              </w:rPr>
            </w:pPr>
            <w:r>
              <w:rPr>
                <w:rFonts w:ascii="Arial" w:hAnsi="Arial" w:cs="Arial"/>
                <w:sz w:val="20"/>
                <w:szCs w:val="20"/>
              </w:rPr>
              <w:t>A RESOLUTION OF THE CITY COUNCIL OF THE CITY OF ABILENE, TEXAS, APPROVING THE USE OF HOME INVESTMENT PARTNERSHIPS FUNDS FOR A SENIOR INDEPENDENT LIVING COMMUNITY PROJECT AT 2702 SOUTH 7TH STREET AND SUPPORTING AN APPLICATION FOR LOW-INCOME HOUSING TAX CREDITS (LIHTC)</w:t>
            </w:r>
          </w:p>
        </w:tc>
        <w:tc>
          <w:tcPr>
            <w:tcW w:w="1377" w:type="dxa"/>
            <w:shd w:val="clear" w:color="auto" w:fill="auto"/>
          </w:tcPr>
          <w:p w:rsidR="004B42C5" w:rsidRDefault="004B42C5" w:rsidP="004B42C5">
            <w:pPr>
              <w:jc w:val="center"/>
              <w:rPr>
                <w:rFonts w:ascii="Arial" w:hAnsi="Arial" w:cs="Arial"/>
                <w:sz w:val="20"/>
                <w:szCs w:val="20"/>
              </w:rPr>
            </w:pPr>
            <w:r>
              <w:rPr>
                <w:rFonts w:ascii="Arial" w:hAnsi="Arial" w:cs="Arial"/>
                <w:sz w:val="20"/>
                <w:szCs w:val="20"/>
              </w:rPr>
              <w:t>06/09/2005</w:t>
            </w:r>
          </w:p>
          <w:p w:rsidR="00ED60E0" w:rsidRDefault="00ED60E0" w:rsidP="00E71D82">
            <w:pPr>
              <w:jc w:val="center"/>
            </w:pPr>
          </w:p>
        </w:tc>
      </w:tr>
      <w:tr w:rsidR="00ED60E0" w:rsidTr="00E71D82">
        <w:trPr>
          <w:jc w:val="center"/>
        </w:trPr>
        <w:tc>
          <w:tcPr>
            <w:tcW w:w="1917" w:type="dxa"/>
            <w:shd w:val="clear" w:color="auto" w:fill="auto"/>
          </w:tcPr>
          <w:p w:rsidR="00ED60E0" w:rsidRDefault="001A5022" w:rsidP="00E71D82">
            <w:pPr>
              <w:jc w:val="center"/>
            </w:pPr>
            <w:hyperlink r:id="rId21" w:history="1">
              <w:r w:rsidR="004B42C5" w:rsidRPr="001A5022">
                <w:rPr>
                  <w:rStyle w:val="Hyperlink"/>
                </w:rPr>
                <w:t>15-2005</w:t>
              </w:r>
            </w:hyperlink>
          </w:p>
        </w:tc>
        <w:tc>
          <w:tcPr>
            <w:tcW w:w="5940" w:type="dxa"/>
            <w:shd w:val="clear" w:color="auto" w:fill="auto"/>
          </w:tcPr>
          <w:p w:rsidR="00ED60E0" w:rsidRPr="004B42C5" w:rsidRDefault="004B42C5" w:rsidP="00ED60E0">
            <w:pPr>
              <w:rPr>
                <w:rFonts w:ascii="Arial" w:hAnsi="Arial" w:cs="Arial"/>
                <w:sz w:val="20"/>
                <w:szCs w:val="20"/>
              </w:rPr>
            </w:pPr>
            <w:r>
              <w:rPr>
                <w:rFonts w:ascii="Arial" w:hAnsi="Arial" w:cs="Arial"/>
                <w:sz w:val="20"/>
                <w:szCs w:val="20"/>
              </w:rPr>
              <w:t>WHEREAS, PURSUANT TO THE TEXAS HOUSING FINANCE CORPORATIONS ACT, CHAPTER 394, LOCAL GOVERNMENT CODE (THE "ACT"), THE WEST CENTRAL TEXAS REGIONAL HOUSING FINANCE CORPORATION</w:t>
            </w:r>
          </w:p>
        </w:tc>
        <w:tc>
          <w:tcPr>
            <w:tcW w:w="1377" w:type="dxa"/>
            <w:shd w:val="clear" w:color="auto" w:fill="auto"/>
          </w:tcPr>
          <w:p w:rsidR="004B42C5" w:rsidRDefault="004B42C5" w:rsidP="004B42C5">
            <w:pPr>
              <w:jc w:val="center"/>
              <w:rPr>
                <w:rFonts w:ascii="Arial" w:hAnsi="Arial" w:cs="Arial"/>
                <w:sz w:val="20"/>
                <w:szCs w:val="20"/>
              </w:rPr>
            </w:pPr>
            <w:r>
              <w:rPr>
                <w:rFonts w:ascii="Arial" w:hAnsi="Arial" w:cs="Arial"/>
                <w:sz w:val="20"/>
                <w:szCs w:val="20"/>
              </w:rPr>
              <w:t>06/23/2005</w:t>
            </w:r>
          </w:p>
          <w:p w:rsidR="00ED60E0" w:rsidRDefault="00ED60E0" w:rsidP="00E71D82">
            <w:pPr>
              <w:jc w:val="center"/>
            </w:pPr>
          </w:p>
        </w:tc>
      </w:tr>
      <w:tr w:rsidR="00ED60E0" w:rsidTr="00E71D82">
        <w:trPr>
          <w:jc w:val="center"/>
        </w:trPr>
        <w:tc>
          <w:tcPr>
            <w:tcW w:w="1917" w:type="dxa"/>
            <w:shd w:val="clear" w:color="auto" w:fill="auto"/>
          </w:tcPr>
          <w:p w:rsidR="00ED60E0" w:rsidRDefault="001A5022" w:rsidP="00E71D82">
            <w:pPr>
              <w:jc w:val="center"/>
            </w:pPr>
            <w:hyperlink r:id="rId22" w:history="1">
              <w:r w:rsidR="004B42C5" w:rsidRPr="001A5022">
                <w:rPr>
                  <w:rStyle w:val="Hyperlink"/>
                </w:rPr>
                <w:t>16-2005</w:t>
              </w:r>
            </w:hyperlink>
          </w:p>
        </w:tc>
        <w:tc>
          <w:tcPr>
            <w:tcW w:w="5940" w:type="dxa"/>
            <w:shd w:val="clear" w:color="auto" w:fill="auto"/>
          </w:tcPr>
          <w:p w:rsidR="00ED60E0" w:rsidRPr="00E71D82" w:rsidRDefault="004B42C5" w:rsidP="004B42C5">
            <w:pPr>
              <w:rPr>
                <w:bCs/>
              </w:rPr>
            </w:pPr>
            <w:r>
              <w:rPr>
                <w:rFonts w:ascii="Arial" w:hAnsi="Arial" w:cs="Arial"/>
                <w:sz w:val="20"/>
                <w:szCs w:val="20"/>
              </w:rPr>
              <w:t>A RESOLUTION OF THE CITY OF ABILENE, TEXAS AUTHORIZING THE FILING OF APPLICATIONS WITH THE UNITED STATES DEPARTMENT OF TRANSPORTATION FOR GRANTS UNDER THE URBAN MASS TRANSPORTATION ACT OF 1964, AS AMENDED</w:t>
            </w:r>
          </w:p>
        </w:tc>
        <w:tc>
          <w:tcPr>
            <w:tcW w:w="1377" w:type="dxa"/>
            <w:shd w:val="clear" w:color="auto" w:fill="auto"/>
          </w:tcPr>
          <w:p w:rsidR="004B42C5" w:rsidRDefault="004B42C5" w:rsidP="004B42C5">
            <w:pPr>
              <w:jc w:val="center"/>
              <w:rPr>
                <w:rFonts w:ascii="Arial" w:hAnsi="Arial" w:cs="Arial"/>
                <w:sz w:val="20"/>
                <w:szCs w:val="20"/>
              </w:rPr>
            </w:pPr>
            <w:r>
              <w:rPr>
                <w:rFonts w:ascii="Arial" w:hAnsi="Arial" w:cs="Arial"/>
                <w:sz w:val="20"/>
                <w:szCs w:val="20"/>
              </w:rPr>
              <w:t>07/14/2005</w:t>
            </w:r>
          </w:p>
          <w:p w:rsidR="00ED60E0" w:rsidRDefault="00ED60E0" w:rsidP="00E71D82">
            <w:pPr>
              <w:jc w:val="center"/>
            </w:pPr>
          </w:p>
        </w:tc>
      </w:tr>
      <w:tr w:rsidR="00ED60E0" w:rsidTr="00E71D82">
        <w:trPr>
          <w:jc w:val="center"/>
        </w:trPr>
        <w:tc>
          <w:tcPr>
            <w:tcW w:w="1917" w:type="dxa"/>
            <w:shd w:val="clear" w:color="auto" w:fill="auto"/>
          </w:tcPr>
          <w:p w:rsidR="00ED60E0" w:rsidRDefault="001A5022" w:rsidP="00E71D82">
            <w:pPr>
              <w:jc w:val="center"/>
            </w:pPr>
            <w:hyperlink r:id="rId23" w:history="1">
              <w:r w:rsidR="004B42C5" w:rsidRPr="001A5022">
                <w:rPr>
                  <w:rStyle w:val="Hyperlink"/>
                </w:rPr>
                <w:t>17-2005</w:t>
              </w:r>
            </w:hyperlink>
          </w:p>
        </w:tc>
        <w:tc>
          <w:tcPr>
            <w:tcW w:w="5940" w:type="dxa"/>
            <w:shd w:val="clear" w:color="auto" w:fill="auto"/>
          </w:tcPr>
          <w:p w:rsidR="00ED60E0" w:rsidRPr="004B42C5" w:rsidRDefault="004B42C5" w:rsidP="00ED60E0">
            <w:pPr>
              <w:rPr>
                <w:rFonts w:ascii="Arial" w:hAnsi="Arial" w:cs="Arial"/>
                <w:sz w:val="20"/>
                <w:szCs w:val="20"/>
              </w:rPr>
            </w:pPr>
            <w:r>
              <w:rPr>
                <w:rFonts w:ascii="Arial" w:hAnsi="Arial" w:cs="Arial"/>
                <w:sz w:val="20"/>
                <w:szCs w:val="20"/>
              </w:rPr>
              <w:t>A RESOLUTION OF THE CITY COUNCIL OF THE CITY OF ABILENE, TEXAS REPLACING RESOLUTIONS NOS. 10-1991 AND 31-1992 CONCERNING THE CITY OF ABILENE YOUTH ADVISORY COUNCIL OF ABILENE, TEXAS.</w:t>
            </w:r>
          </w:p>
        </w:tc>
        <w:tc>
          <w:tcPr>
            <w:tcW w:w="1377" w:type="dxa"/>
            <w:shd w:val="clear" w:color="auto" w:fill="auto"/>
          </w:tcPr>
          <w:p w:rsidR="004B42C5" w:rsidRDefault="004B42C5" w:rsidP="004B42C5">
            <w:pPr>
              <w:jc w:val="center"/>
              <w:rPr>
                <w:rFonts w:ascii="Arial" w:hAnsi="Arial" w:cs="Arial"/>
                <w:sz w:val="20"/>
                <w:szCs w:val="20"/>
              </w:rPr>
            </w:pPr>
            <w:r>
              <w:rPr>
                <w:rFonts w:ascii="Arial" w:hAnsi="Arial" w:cs="Arial"/>
                <w:sz w:val="20"/>
                <w:szCs w:val="20"/>
              </w:rPr>
              <w:t>08/11/2005</w:t>
            </w:r>
          </w:p>
          <w:p w:rsidR="00ED60E0" w:rsidRDefault="00ED60E0" w:rsidP="00E71D82">
            <w:pPr>
              <w:jc w:val="center"/>
            </w:pPr>
          </w:p>
        </w:tc>
      </w:tr>
      <w:tr w:rsidR="00ED60E0" w:rsidTr="00E71D82">
        <w:trPr>
          <w:jc w:val="center"/>
        </w:trPr>
        <w:tc>
          <w:tcPr>
            <w:tcW w:w="1917" w:type="dxa"/>
            <w:shd w:val="clear" w:color="auto" w:fill="auto"/>
          </w:tcPr>
          <w:p w:rsidR="00ED60E0" w:rsidRDefault="001A5022" w:rsidP="00E71D82">
            <w:pPr>
              <w:jc w:val="center"/>
            </w:pPr>
            <w:hyperlink r:id="rId24" w:history="1">
              <w:r w:rsidR="004B42C5" w:rsidRPr="001A5022">
                <w:rPr>
                  <w:rStyle w:val="Hyperlink"/>
                </w:rPr>
                <w:t>18-2005</w:t>
              </w:r>
            </w:hyperlink>
          </w:p>
        </w:tc>
        <w:tc>
          <w:tcPr>
            <w:tcW w:w="5940" w:type="dxa"/>
            <w:shd w:val="clear" w:color="auto" w:fill="auto"/>
          </w:tcPr>
          <w:p w:rsidR="00ED60E0" w:rsidRPr="00E71D82" w:rsidRDefault="004B42C5" w:rsidP="004B42C5">
            <w:pPr>
              <w:rPr>
                <w:b/>
                <w:bCs/>
              </w:rPr>
            </w:pPr>
            <w:r>
              <w:rPr>
                <w:rFonts w:ascii="Arial" w:hAnsi="Arial" w:cs="Arial"/>
                <w:sz w:val="20"/>
                <w:szCs w:val="20"/>
              </w:rPr>
              <w:t>A RESOLUTION OF THE CITY COUNCIL OF THE CITY OF ABILENE, TEXAS, APPROVING THE FY 2005/06 ACTION PLAN FOR THE CONSOLIDATED PLAN AND PROJECTED USE OF COMMUNITY DEVELOPMENT BLOCK GRANT (CDBG) AND HOME INVESTMENT PARTNERSHIPS PROGRAM (HOME) FUNDS.</w:t>
            </w:r>
          </w:p>
        </w:tc>
        <w:tc>
          <w:tcPr>
            <w:tcW w:w="1377" w:type="dxa"/>
            <w:shd w:val="clear" w:color="auto" w:fill="auto"/>
          </w:tcPr>
          <w:p w:rsidR="004B42C5" w:rsidRDefault="004B42C5" w:rsidP="004B42C5">
            <w:pPr>
              <w:jc w:val="center"/>
              <w:rPr>
                <w:rFonts w:ascii="Arial" w:hAnsi="Arial" w:cs="Arial"/>
                <w:sz w:val="20"/>
                <w:szCs w:val="20"/>
              </w:rPr>
            </w:pPr>
            <w:r>
              <w:rPr>
                <w:rFonts w:ascii="Arial" w:hAnsi="Arial" w:cs="Arial"/>
                <w:sz w:val="20"/>
                <w:szCs w:val="20"/>
              </w:rPr>
              <w:t>08/11/2005</w:t>
            </w:r>
          </w:p>
          <w:p w:rsidR="00ED60E0" w:rsidRDefault="00ED60E0" w:rsidP="00E71D82">
            <w:pPr>
              <w:jc w:val="center"/>
            </w:pPr>
          </w:p>
        </w:tc>
      </w:tr>
      <w:tr w:rsidR="00ED60E0" w:rsidTr="00E71D82">
        <w:trPr>
          <w:jc w:val="center"/>
        </w:trPr>
        <w:tc>
          <w:tcPr>
            <w:tcW w:w="1917" w:type="dxa"/>
            <w:shd w:val="clear" w:color="auto" w:fill="auto"/>
          </w:tcPr>
          <w:p w:rsidR="00ED60E0" w:rsidRDefault="001A5022" w:rsidP="00E71D82">
            <w:pPr>
              <w:jc w:val="center"/>
            </w:pPr>
            <w:hyperlink r:id="rId25" w:history="1">
              <w:r w:rsidR="004B42C5" w:rsidRPr="001A5022">
                <w:rPr>
                  <w:rStyle w:val="Hyperlink"/>
                </w:rPr>
                <w:t>19-2005</w:t>
              </w:r>
            </w:hyperlink>
          </w:p>
        </w:tc>
        <w:tc>
          <w:tcPr>
            <w:tcW w:w="5940" w:type="dxa"/>
            <w:shd w:val="clear" w:color="auto" w:fill="auto"/>
          </w:tcPr>
          <w:p w:rsidR="00ED60E0" w:rsidRPr="004B42C5" w:rsidRDefault="004B42C5" w:rsidP="00ED60E0">
            <w:pPr>
              <w:rPr>
                <w:rFonts w:ascii="Arial" w:hAnsi="Arial" w:cs="Arial"/>
                <w:sz w:val="20"/>
                <w:szCs w:val="20"/>
              </w:rPr>
            </w:pPr>
            <w:r>
              <w:rPr>
                <w:rFonts w:ascii="Arial" w:hAnsi="Arial" w:cs="Arial"/>
                <w:sz w:val="20"/>
                <w:szCs w:val="20"/>
              </w:rPr>
              <w:t xml:space="preserve">A RESOLUTION OF THE CITY COUNCIL OF THE CITY OF ABILENE, TEXAS, AUTHORIZING THE ABILENE </w:t>
            </w:r>
            <w:r>
              <w:rPr>
                <w:rFonts w:ascii="Arial" w:hAnsi="Arial" w:cs="Arial"/>
                <w:sz w:val="20"/>
                <w:szCs w:val="20"/>
              </w:rPr>
              <w:lastRenderedPageBreak/>
              <w:t>REINVESTMENT ZONE NUMBER ONE BOARD A/K/A TAX INCREMENT FINANCING DISTRICT BOARD (TIF) OF THE CITY OF ABILENE, TO USE TAX INCREMENT FINANCING FUNDS TO SUPPORT THE PROGRAMMING ELEMENTS OF THE ABILENE CULTURAL AFFAIRS COUNCIL (ACAC).</w:t>
            </w:r>
          </w:p>
        </w:tc>
        <w:tc>
          <w:tcPr>
            <w:tcW w:w="1377" w:type="dxa"/>
            <w:shd w:val="clear" w:color="auto" w:fill="auto"/>
          </w:tcPr>
          <w:p w:rsidR="004B42C5" w:rsidRDefault="004B42C5" w:rsidP="004B42C5">
            <w:pPr>
              <w:jc w:val="center"/>
              <w:rPr>
                <w:rFonts w:ascii="Arial" w:hAnsi="Arial" w:cs="Arial"/>
                <w:sz w:val="20"/>
                <w:szCs w:val="20"/>
              </w:rPr>
            </w:pPr>
            <w:r>
              <w:rPr>
                <w:rFonts w:ascii="Arial" w:hAnsi="Arial" w:cs="Arial"/>
                <w:sz w:val="20"/>
                <w:szCs w:val="20"/>
              </w:rPr>
              <w:lastRenderedPageBreak/>
              <w:t>08/25/2005</w:t>
            </w:r>
          </w:p>
          <w:p w:rsidR="00ED60E0" w:rsidRDefault="00ED60E0" w:rsidP="00E71D82">
            <w:pPr>
              <w:jc w:val="center"/>
            </w:pPr>
          </w:p>
        </w:tc>
      </w:tr>
      <w:tr w:rsidR="00ED60E0" w:rsidTr="00E71D82">
        <w:trPr>
          <w:jc w:val="center"/>
        </w:trPr>
        <w:tc>
          <w:tcPr>
            <w:tcW w:w="1917" w:type="dxa"/>
            <w:shd w:val="clear" w:color="auto" w:fill="auto"/>
          </w:tcPr>
          <w:p w:rsidR="00ED60E0" w:rsidRDefault="001A5022" w:rsidP="00E71D82">
            <w:pPr>
              <w:jc w:val="center"/>
            </w:pPr>
            <w:hyperlink r:id="rId26" w:history="1">
              <w:r w:rsidR="004B42C5" w:rsidRPr="001A5022">
                <w:rPr>
                  <w:rStyle w:val="Hyperlink"/>
                </w:rPr>
                <w:t>20-2005</w:t>
              </w:r>
            </w:hyperlink>
          </w:p>
        </w:tc>
        <w:tc>
          <w:tcPr>
            <w:tcW w:w="5940" w:type="dxa"/>
            <w:shd w:val="clear" w:color="auto" w:fill="auto"/>
          </w:tcPr>
          <w:p w:rsidR="00ED60E0" w:rsidRPr="004B42C5" w:rsidRDefault="004B42C5" w:rsidP="00ED60E0">
            <w:pPr>
              <w:rPr>
                <w:rFonts w:ascii="Arial" w:hAnsi="Arial" w:cs="Arial"/>
                <w:sz w:val="20"/>
                <w:szCs w:val="20"/>
              </w:rPr>
            </w:pPr>
            <w:r>
              <w:rPr>
                <w:rFonts w:ascii="Arial" w:hAnsi="Arial" w:cs="Arial"/>
                <w:sz w:val="20"/>
                <w:szCs w:val="20"/>
              </w:rPr>
              <w:t>A RESOLUTION OF THE CITY COUNCIL OF THE CITY OF ABILENE, TEXAS, APPROVING BY RATIFICATION THE ESTABLISHMENT OF THE ABILENE PUBLIC HEALTH CORPORATION (APHC), A TEXAS NON-PROFIT CORPORATION AND THE APPROVAL OF THE ARTICLES OF INCORPORATION INCLUDING ORIGINAL DIRECTORS AND BY-LAWS FOR THE CORPORATION.</w:t>
            </w:r>
          </w:p>
        </w:tc>
        <w:tc>
          <w:tcPr>
            <w:tcW w:w="1377" w:type="dxa"/>
            <w:shd w:val="clear" w:color="auto" w:fill="auto"/>
          </w:tcPr>
          <w:p w:rsidR="004B42C5" w:rsidRDefault="004B42C5" w:rsidP="004B42C5">
            <w:pPr>
              <w:jc w:val="center"/>
              <w:rPr>
                <w:rFonts w:ascii="Arial" w:hAnsi="Arial" w:cs="Arial"/>
                <w:sz w:val="20"/>
                <w:szCs w:val="20"/>
              </w:rPr>
            </w:pPr>
            <w:r>
              <w:rPr>
                <w:rFonts w:ascii="Arial" w:hAnsi="Arial" w:cs="Arial"/>
                <w:sz w:val="20"/>
                <w:szCs w:val="20"/>
              </w:rPr>
              <w:t>08/25/2005</w:t>
            </w:r>
          </w:p>
          <w:p w:rsidR="00ED60E0" w:rsidRDefault="00ED60E0" w:rsidP="00E71D82">
            <w:pPr>
              <w:jc w:val="center"/>
            </w:pPr>
          </w:p>
        </w:tc>
      </w:tr>
      <w:tr w:rsidR="00BC753C" w:rsidTr="00E71D82">
        <w:trPr>
          <w:jc w:val="center"/>
        </w:trPr>
        <w:tc>
          <w:tcPr>
            <w:tcW w:w="1917" w:type="dxa"/>
            <w:shd w:val="clear" w:color="auto" w:fill="auto"/>
          </w:tcPr>
          <w:p w:rsidR="00BC753C" w:rsidRDefault="001A5022" w:rsidP="00E71D82">
            <w:pPr>
              <w:jc w:val="center"/>
            </w:pPr>
            <w:hyperlink r:id="rId27" w:history="1">
              <w:r w:rsidR="004B42C5" w:rsidRPr="001A5022">
                <w:rPr>
                  <w:rStyle w:val="Hyperlink"/>
                </w:rPr>
                <w:t>21-2005</w:t>
              </w:r>
            </w:hyperlink>
          </w:p>
        </w:tc>
        <w:tc>
          <w:tcPr>
            <w:tcW w:w="5940" w:type="dxa"/>
            <w:shd w:val="clear" w:color="auto" w:fill="auto"/>
          </w:tcPr>
          <w:p w:rsidR="00BC753C" w:rsidRPr="004B42C5" w:rsidRDefault="004B42C5" w:rsidP="00ED60E0">
            <w:pPr>
              <w:rPr>
                <w:rFonts w:ascii="Arial" w:hAnsi="Arial" w:cs="Arial"/>
                <w:sz w:val="20"/>
                <w:szCs w:val="20"/>
              </w:rPr>
            </w:pPr>
            <w:r>
              <w:rPr>
                <w:rFonts w:ascii="Arial" w:hAnsi="Arial" w:cs="Arial"/>
                <w:sz w:val="20"/>
                <w:szCs w:val="20"/>
              </w:rPr>
              <w:t>A RESOLUTION OF THE CITY COUNCIL OF THE CITY OF ABILENE, TEXAS, AUTHORIZING THE CITY OF ABILENE TO TRANSFER THE HEALTH FACILITY PROPERTY LOCATED AT THE CORNER OF WALNUT AND NORTH 6TH STREETS IN THE CITY OF ABILENE TO THE ABILENE PUBLIC HEALTH CORPORATION.</w:t>
            </w:r>
          </w:p>
        </w:tc>
        <w:tc>
          <w:tcPr>
            <w:tcW w:w="1377" w:type="dxa"/>
            <w:shd w:val="clear" w:color="auto" w:fill="auto"/>
          </w:tcPr>
          <w:p w:rsidR="004B42C5" w:rsidRDefault="004B42C5" w:rsidP="004B42C5">
            <w:pPr>
              <w:jc w:val="center"/>
              <w:rPr>
                <w:rFonts w:ascii="Arial" w:hAnsi="Arial" w:cs="Arial"/>
                <w:sz w:val="20"/>
                <w:szCs w:val="20"/>
              </w:rPr>
            </w:pPr>
            <w:r>
              <w:rPr>
                <w:rFonts w:ascii="Arial" w:hAnsi="Arial" w:cs="Arial"/>
                <w:sz w:val="20"/>
                <w:szCs w:val="20"/>
              </w:rPr>
              <w:t>08/25/2005</w:t>
            </w:r>
          </w:p>
          <w:p w:rsidR="00BC753C" w:rsidRDefault="00BC753C" w:rsidP="00E71D82">
            <w:pPr>
              <w:jc w:val="center"/>
            </w:pPr>
          </w:p>
        </w:tc>
      </w:tr>
      <w:tr w:rsidR="00BC753C" w:rsidTr="00E71D82">
        <w:trPr>
          <w:jc w:val="center"/>
        </w:trPr>
        <w:tc>
          <w:tcPr>
            <w:tcW w:w="1917" w:type="dxa"/>
            <w:shd w:val="clear" w:color="auto" w:fill="auto"/>
          </w:tcPr>
          <w:p w:rsidR="00BC753C" w:rsidRDefault="001A5022" w:rsidP="00E71D82">
            <w:pPr>
              <w:jc w:val="center"/>
            </w:pPr>
            <w:hyperlink r:id="rId28" w:history="1">
              <w:r w:rsidR="004B42C5" w:rsidRPr="001A5022">
                <w:rPr>
                  <w:rStyle w:val="Hyperlink"/>
                </w:rPr>
                <w:t>22-2005</w:t>
              </w:r>
            </w:hyperlink>
          </w:p>
        </w:tc>
        <w:tc>
          <w:tcPr>
            <w:tcW w:w="5940" w:type="dxa"/>
            <w:shd w:val="clear" w:color="auto" w:fill="auto"/>
          </w:tcPr>
          <w:p w:rsidR="00BC753C" w:rsidRPr="004B42C5" w:rsidRDefault="004B42C5" w:rsidP="004B42C5">
            <w:pPr>
              <w:rPr>
                <w:rFonts w:ascii="Arial" w:hAnsi="Arial" w:cs="Arial"/>
                <w:sz w:val="20"/>
                <w:szCs w:val="20"/>
              </w:rPr>
            </w:pPr>
            <w:r>
              <w:rPr>
                <w:rFonts w:ascii="Arial" w:hAnsi="Arial" w:cs="Arial"/>
                <w:sz w:val="20"/>
                <w:szCs w:val="20"/>
              </w:rPr>
              <w:t>A RESOLUTION OF THE CITY COUNCIL OF THE CITY OF ABILENE, TEXAS APPROVING THE RECERTIFICATION OF HABITAT FOR HUMANITY-ABILENE, INC., A  COMMUNITY HOUSING DEVELOPMENT ORGANIZATION (CHDO), AND AUTHORIZING DISBURSEMENT OF HOME INVESTMENT PARTNERSHIPS PROGRAM (HOME) FUNDS.</w:t>
            </w:r>
          </w:p>
        </w:tc>
        <w:tc>
          <w:tcPr>
            <w:tcW w:w="1377" w:type="dxa"/>
            <w:shd w:val="clear" w:color="auto" w:fill="auto"/>
          </w:tcPr>
          <w:p w:rsidR="004B42C5" w:rsidRDefault="004B42C5" w:rsidP="004B42C5">
            <w:pPr>
              <w:jc w:val="center"/>
              <w:rPr>
                <w:rFonts w:ascii="Arial" w:hAnsi="Arial" w:cs="Arial"/>
                <w:sz w:val="20"/>
                <w:szCs w:val="20"/>
              </w:rPr>
            </w:pPr>
            <w:r>
              <w:rPr>
                <w:rFonts w:ascii="Arial" w:hAnsi="Arial" w:cs="Arial"/>
                <w:sz w:val="20"/>
                <w:szCs w:val="20"/>
              </w:rPr>
              <w:t>09/08/2005</w:t>
            </w:r>
          </w:p>
          <w:p w:rsidR="00BC753C" w:rsidRDefault="00BC753C" w:rsidP="00E71D82">
            <w:pPr>
              <w:jc w:val="center"/>
            </w:pPr>
          </w:p>
        </w:tc>
      </w:tr>
      <w:tr w:rsidR="00BC753C" w:rsidTr="00E71D82">
        <w:trPr>
          <w:jc w:val="center"/>
        </w:trPr>
        <w:tc>
          <w:tcPr>
            <w:tcW w:w="1917" w:type="dxa"/>
            <w:shd w:val="clear" w:color="auto" w:fill="auto"/>
          </w:tcPr>
          <w:p w:rsidR="00BC753C" w:rsidRDefault="001A5022" w:rsidP="00E71D82">
            <w:pPr>
              <w:jc w:val="center"/>
            </w:pPr>
            <w:hyperlink r:id="rId29" w:history="1">
              <w:r w:rsidR="004B42C5" w:rsidRPr="001A5022">
                <w:rPr>
                  <w:rStyle w:val="Hyperlink"/>
                </w:rPr>
                <w:t>23-2005</w:t>
              </w:r>
            </w:hyperlink>
          </w:p>
        </w:tc>
        <w:tc>
          <w:tcPr>
            <w:tcW w:w="5940" w:type="dxa"/>
            <w:shd w:val="clear" w:color="auto" w:fill="auto"/>
          </w:tcPr>
          <w:p w:rsidR="00BC753C" w:rsidRPr="004B42C5" w:rsidRDefault="004B42C5" w:rsidP="004B42C5">
            <w:pPr>
              <w:rPr>
                <w:rFonts w:ascii="Arial" w:hAnsi="Arial" w:cs="Arial"/>
                <w:sz w:val="20"/>
                <w:szCs w:val="20"/>
              </w:rPr>
            </w:pPr>
            <w:r>
              <w:rPr>
                <w:rFonts w:ascii="Arial" w:hAnsi="Arial" w:cs="Arial"/>
                <w:sz w:val="20"/>
                <w:szCs w:val="20"/>
              </w:rPr>
              <w:t>A RESOLUTION OF THE CITY COUNCIL OF THE CITY OF ABILENE, TEXAS APPROVING THE RECERTIFICATION OF ABILENE NEIGHBORHOODS IN PROGRESS, INC., AS A COMMUNITY HOUSING DEVELOPMENT ORGANIZATION (CHDO), AND AUTHORIZING DISPERSMENT OF HOME INVESTMENT PARTNERSHIPS PROGRAM (HOME) FUNDS.</w:t>
            </w:r>
          </w:p>
        </w:tc>
        <w:tc>
          <w:tcPr>
            <w:tcW w:w="1377" w:type="dxa"/>
            <w:shd w:val="clear" w:color="auto" w:fill="auto"/>
          </w:tcPr>
          <w:p w:rsidR="004B42C5" w:rsidRDefault="004B42C5" w:rsidP="004B42C5">
            <w:pPr>
              <w:jc w:val="center"/>
              <w:rPr>
                <w:rFonts w:ascii="Arial" w:hAnsi="Arial" w:cs="Arial"/>
                <w:sz w:val="20"/>
                <w:szCs w:val="20"/>
              </w:rPr>
            </w:pPr>
            <w:r>
              <w:rPr>
                <w:rFonts w:ascii="Arial" w:hAnsi="Arial" w:cs="Arial"/>
                <w:sz w:val="20"/>
                <w:szCs w:val="20"/>
              </w:rPr>
              <w:t>09/08/2005</w:t>
            </w:r>
          </w:p>
          <w:p w:rsidR="00BC753C" w:rsidRDefault="00BC753C" w:rsidP="00E71D82">
            <w:pPr>
              <w:jc w:val="center"/>
            </w:pPr>
          </w:p>
        </w:tc>
      </w:tr>
      <w:tr w:rsidR="00BC753C" w:rsidTr="00E71D82">
        <w:trPr>
          <w:jc w:val="center"/>
        </w:trPr>
        <w:tc>
          <w:tcPr>
            <w:tcW w:w="1917" w:type="dxa"/>
            <w:shd w:val="clear" w:color="auto" w:fill="auto"/>
          </w:tcPr>
          <w:p w:rsidR="00BC753C" w:rsidRDefault="001A5022" w:rsidP="00E71D82">
            <w:pPr>
              <w:jc w:val="center"/>
            </w:pPr>
            <w:hyperlink r:id="rId30" w:history="1">
              <w:r w:rsidR="004B42C5" w:rsidRPr="001A5022">
                <w:rPr>
                  <w:rStyle w:val="Hyperlink"/>
                </w:rPr>
                <w:t>24-2005</w:t>
              </w:r>
            </w:hyperlink>
          </w:p>
        </w:tc>
        <w:tc>
          <w:tcPr>
            <w:tcW w:w="5940" w:type="dxa"/>
            <w:shd w:val="clear" w:color="auto" w:fill="auto"/>
          </w:tcPr>
          <w:p w:rsidR="00BC753C" w:rsidRPr="004B42C5" w:rsidRDefault="004B42C5" w:rsidP="00BC753C">
            <w:pPr>
              <w:rPr>
                <w:rFonts w:ascii="Arial" w:hAnsi="Arial" w:cs="Arial"/>
                <w:sz w:val="20"/>
                <w:szCs w:val="20"/>
              </w:rPr>
            </w:pPr>
            <w:r>
              <w:rPr>
                <w:rFonts w:ascii="Arial" w:hAnsi="Arial" w:cs="Arial"/>
                <w:sz w:val="20"/>
                <w:szCs w:val="20"/>
              </w:rPr>
              <w:t>A RESOLUTION OF THE CITY COUNCIL OF THE CITY OF ABILENE, TEXAS APPROVING THE RECERTIFICATION OF ABILENE NEIGHBORHOODS IN PROGRESS, INC., AS A COMMUNITY BASED DEVELOPMENT ORGANIZATION (CBDO).</w:t>
            </w:r>
          </w:p>
        </w:tc>
        <w:tc>
          <w:tcPr>
            <w:tcW w:w="1377" w:type="dxa"/>
            <w:shd w:val="clear" w:color="auto" w:fill="auto"/>
          </w:tcPr>
          <w:p w:rsidR="004B42C5" w:rsidRDefault="004B42C5" w:rsidP="004B42C5">
            <w:pPr>
              <w:jc w:val="center"/>
              <w:rPr>
                <w:rFonts w:ascii="Arial" w:hAnsi="Arial" w:cs="Arial"/>
                <w:sz w:val="20"/>
                <w:szCs w:val="20"/>
              </w:rPr>
            </w:pPr>
            <w:r>
              <w:rPr>
                <w:rFonts w:ascii="Arial" w:hAnsi="Arial" w:cs="Arial"/>
                <w:sz w:val="20"/>
                <w:szCs w:val="20"/>
              </w:rPr>
              <w:t>09/08/2005</w:t>
            </w:r>
          </w:p>
          <w:p w:rsidR="00BC753C" w:rsidRDefault="00BC753C" w:rsidP="00E71D82">
            <w:pPr>
              <w:jc w:val="center"/>
            </w:pPr>
          </w:p>
        </w:tc>
      </w:tr>
      <w:tr w:rsidR="00BC753C" w:rsidTr="00E71D82">
        <w:trPr>
          <w:jc w:val="center"/>
        </w:trPr>
        <w:tc>
          <w:tcPr>
            <w:tcW w:w="1917" w:type="dxa"/>
            <w:shd w:val="clear" w:color="auto" w:fill="auto"/>
          </w:tcPr>
          <w:p w:rsidR="00BC753C" w:rsidRDefault="001A5022" w:rsidP="00E71D82">
            <w:pPr>
              <w:jc w:val="center"/>
            </w:pPr>
            <w:hyperlink r:id="rId31" w:history="1">
              <w:r w:rsidR="004B42C5" w:rsidRPr="001A5022">
                <w:rPr>
                  <w:rStyle w:val="Hyperlink"/>
                </w:rPr>
                <w:t>25-2005</w:t>
              </w:r>
            </w:hyperlink>
          </w:p>
        </w:tc>
        <w:tc>
          <w:tcPr>
            <w:tcW w:w="5940" w:type="dxa"/>
            <w:shd w:val="clear" w:color="auto" w:fill="auto"/>
          </w:tcPr>
          <w:p w:rsidR="00BC753C" w:rsidRPr="004B42C5" w:rsidRDefault="004B42C5" w:rsidP="00BC753C">
            <w:pPr>
              <w:rPr>
                <w:rFonts w:ascii="Arial" w:hAnsi="Arial" w:cs="Arial"/>
                <w:sz w:val="20"/>
                <w:szCs w:val="20"/>
              </w:rPr>
            </w:pPr>
            <w:r>
              <w:rPr>
                <w:rFonts w:ascii="Arial" w:hAnsi="Arial" w:cs="Arial"/>
                <w:sz w:val="20"/>
                <w:szCs w:val="20"/>
              </w:rPr>
              <w:t>RESOLUTION EXPRESSING OFFICIAL INTENT TO REIMBURSE COSTS OF CERTIFICATES OF OBLIGATION IMPROVEMENTS.</w:t>
            </w:r>
          </w:p>
        </w:tc>
        <w:tc>
          <w:tcPr>
            <w:tcW w:w="1377" w:type="dxa"/>
            <w:shd w:val="clear" w:color="auto" w:fill="auto"/>
          </w:tcPr>
          <w:p w:rsidR="004B42C5" w:rsidRDefault="004B42C5" w:rsidP="004B42C5">
            <w:pPr>
              <w:jc w:val="center"/>
              <w:rPr>
                <w:rFonts w:ascii="Arial" w:hAnsi="Arial" w:cs="Arial"/>
                <w:sz w:val="20"/>
                <w:szCs w:val="20"/>
              </w:rPr>
            </w:pPr>
            <w:r>
              <w:rPr>
                <w:rFonts w:ascii="Arial" w:hAnsi="Arial" w:cs="Arial"/>
                <w:sz w:val="20"/>
                <w:szCs w:val="20"/>
              </w:rPr>
              <w:t>09/08/2005</w:t>
            </w:r>
          </w:p>
          <w:p w:rsidR="00BC753C" w:rsidRDefault="00BC753C" w:rsidP="00E71D82">
            <w:pPr>
              <w:jc w:val="center"/>
            </w:pPr>
          </w:p>
        </w:tc>
      </w:tr>
      <w:tr w:rsidR="00BC753C" w:rsidTr="00E71D82">
        <w:trPr>
          <w:jc w:val="center"/>
        </w:trPr>
        <w:tc>
          <w:tcPr>
            <w:tcW w:w="1917" w:type="dxa"/>
            <w:shd w:val="clear" w:color="auto" w:fill="auto"/>
          </w:tcPr>
          <w:p w:rsidR="00BC753C" w:rsidRDefault="001A5022" w:rsidP="00E71D82">
            <w:pPr>
              <w:jc w:val="center"/>
            </w:pPr>
            <w:hyperlink r:id="rId32" w:history="1">
              <w:r w:rsidR="004B42C5" w:rsidRPr="001A5022">
                <w:rPr>
                  <w:rStyle w:val="Hyperlink"/>
                </w:rPr>
                <w:t>26-2005</w:t>
              </w:r>
            </w:hyperlink>
          </w:p>
        </w:tc>
        <w:tc>
          <w:tcPr>
            <w:tcW w:w="5940" w:type="dxa"/>
            <w:shd w:val="clear" w:color="auto" w:fill="auto"/>
          </w:tcPr>
          <w:p w:rsidR="00BC753C" w:rsidRPr="004B42C5" w:rsidRDefault="004B42C5" w:rsidP="00BC753C">
            <w:pPr>
              <w:rPr>
                <w:rFonts w:ascii="Arial" w:hAnsi="Arial" w:cs="Arial"/>
                <w:sz w:val="20"/>
                <w:szCs w:val="20"/>
              </w:rPr>
            </w:pPr>
            <w:r>
              <w:rPr>
                <w:rFonts w:ascii="Arial" w:hAnsi="Arial" w:cs="Arial"/>
                <w:sz w:val="20"/>
                <w:szCs w:val="20"/>
              </w:rPr>
              <w:t>APPROVAL OF CITIES AGGREGATION POWER PROJECT'S LETTER OF INTENT TO ENTER INTO NEGOTIATIONS FOR A CAPACITY CONTRACT WITH THE OWNER OF COAL (INCLUDING TEXAS LIGNITE) GENERATION TO SUPPLY THE BASE LOAD ELECTRIC POWER NEEDS (APPROXIMATELY 55%-60% OF TOTAL ENERGY NEEDS) FOR CAPP MEMBERS OVER A 10-YEAR PERIOD.</w:t>
            </w:r>
          </w:p>
        </w:tc>
        <w:tc>
          <w:tcPr>
            <w:tcW w:w="1377" w:type="dxa"/>
            <w:shd w:val="clear" w:color="auto" w:fill="auto"/>
          </w:tcPr>
          <w:p w:rsidR="004B42C5" w:rsidRDefault="004B42C5" w:rsidP="004B42C5">
            <w:pPr>
              <w:jc w:val="center"/>
              <w:rPr>
                <w:rFonts w:ascii="Arial" w:hAnsi="Arial" w:cs="Arial"/>
                <w:sz w:val="20"/>
                <w:szCs w:val="20"/>
              </w:rPr>
            </w:pPr>
            <w:r>
              <w:rPr>
                <w:rFonts w:ascii="Arial" w:hAnsi="Arial" w:cs="Arial"/>
                <w:sz w:val="20"/>
                <w:szCs w:val="20"/>
              </w:rPr>
              <w:t>09/22/2005</w:t>
            </w:r>
          </w:p>
          <w:p w:rsidR="00BC753C" w:rsidRDefault="00BC753C" w:rsidP="00E71D82">
            <w:pPr>
              <w:jc w:val="center"/>
            </w:pPr>
          </w:p>
        </w:tc>
      </w:tr>
      <w:tr w:rsidR="00BC753C" w:rsidTr="00E71D82">
        <w:trPr>
          <w:jc w:val="center"/>
        </w:trPr>
        <w:tc>
          <w:tcPr>
            <w:tcW w:w="1917" w:type="dxa"/>
            <w:shd w:val="clear" w:color="auto" w:fill="auto"/>
          </w:tcPr>
          <w:p w:rsidR="00BC753C" w:rsidRDefault="001A5022" w:rsidP="00E71D82">
            <w:pPr>
              <w:jc w:val="center"/>
            </w:pPr>
            <w:hyperlink r:id="rId33" w:history="1">
              <w:r w:rsidR="004B42C5" w:rsidRPr="001A5022">
                <w:rPr>
                  <w:rStyle w:val="Hyperlink"/>
                </w:rPr>
                <w:t>27-2005</w:t>
              </w:r>
            </w:hyperlink>
          </w:p>
        </w:tc>
        <w:tc>
          <w:tcPr>
            <w:tcW w:w="5940" w:type="dxa"/>
            <w:shd w:val="clear" w:color="auto" w:fill="auto"/>
          </w:tcPr>
          <w:p w:rsidR="00BC753C" w:rsidRPr="004B42C5" w:rsidRDefault="004B42C5" w:rsidP="00BC753C">
            <w:pPr>
              <w:rPr>
                <w:rFonts w:ascii="Arial" w:hAnsi="Arial" w:cs="Arial"/>
                <w:sz w:val="20"/>
                <w:szCs w:val="20"/>
              </w:rPr>
            </w:pPr>
            <w:r>
              <w:rPr>
                <w:rFonts w:ascii="Arial" w:hAnsi="Arial" w:cs="Arial"/>
                <w:sz w:val="20"/>
                <w:szCs w:val="20"/>
              </w:rPr>
              <w:t>A RESOLUTION OF THE CITY COUNCIL OF THE CITY OF ABILENE, TEXAS, TO SUPPORT KEEPING IN PLACE THE "WRIGHT AMENDMENT" TO THE INTERNATIONAL AIR TRANSPORTATION COMPETITION ACT OF 1979.</w:t>
            </w:r>
          </w:p>
        </w:tc>
        <w:tc>
          <w:tcPr>
            <w:tcW w:w="1377" w:type="dxa"/>
            <w:shd w:val="clear" w:color="auto" w:fill="auto"/>
          </w:tcPr>
          <w:p w:rsidR="004B42C5" w:rsidRDefault="004B42C5" w:rsidP="004B42C5">
            <w:pPr>
              <w:jc w:val="center"/>
              <w:rPr>
                <w:rFonts w:ascii="Arial" w:hAnsi="Arial" w:cs="Arial"/>
                <w:sz w:val="20"/>
                <w:szCs w:val="20"/>
              </w:rPr>
            </w:pPr>
            <w:r>
              <w:rPr>
                <w:rFonts w:ascii="Arial" w:hAnsi="Arial" w:cs="Arial"/>
                <w:sz w:val="20"/>
                <w:szCs w:val="20"/>
              </w:rPr>
              <w:t>09/22/2005</w:t>
            </w:r>
          </w:p>
          <w:p w:rsidR="00BC753C" w:rsidRDefault="00BC753C" w:rsidP="00E71D82">
            <w:pPr>
              <w:jc w:val="center"/>
            </w:pPr>
          </w:p>
        </w:tc>
      </w:tr>
      <w:tr w:rsidR="00BC753C" w:rsidTr="00E71D82">
        <w:trPr>
          <w:jc w:val="center"/>
        </w:trPr>
        <w:tc>
          <w:tcPr>
            <w:tcW w:w="1917" w:type="dxa"/>
            <w:shd w:val="clear" w:color="auto" w:fill="auto"/>
          </w:tcPr>
          <w:p w:rsidR="00BC753C" w:rsidRDefault="001A5022" w:rsidP="00E71D82">
            <w:pPr>
              <w:jc w:val="center"/>
            </w:pPr>
            <w:hyperlink r:id="rId34" w:history="1">
              <w:r w:rsidR="004B42C5" w:rsidRPr="001A5022">
                <w:rPr>
                  <w:rStyle w:val="Hyperlink"/>
                </w:rPr>
                <w:t>28-2005</w:t>
              </w:r>
            </w:hyperlink>
          </w:p>
        </w:tc>
        <w:tc>
          <w:tcPr>
            <w:tcW w:w="5940" w:type="dxa"/>
            <w:shd w:val="clear" w:color="auto" w:fill="auto"/>
          </w:tcPr>
          <w:p w:rsidR="00BC753C" w:rsidRPr="00E71D82" w:rsidRDefault="004B42C5" w:rsidP="004B42C5">
            <w:pPr>
              <w:rPr>
                <w:bCs/>
              </w:rPr>
            </w:pPr>
            <w:r>
              <w:rPr>
                <w:rFonts w:ascii="Arial" w:hAnsi="Arial" w:cs="Arial"/>
                <w:sz w:val="20"/>
                <w:szCs w:val="20"/>
              </w:rPr>
              <w:t>A RESOLUTION OF THE CITY OF ABILENE, TEXAS, REVISING RESOLUTION NO. 23-2004, THE SCHEDULE OF RATES AND CHARGES FOR THE SOLID WASTE SERVICES DIVISION, ADOPTED AUGUST 26, 2004.</w:t>
            </w:r>
          </w:p>
        </w:tc>
        <w:tc>
          <w:tcPr>
            <w:tcW w:w="1377" w:type="dxa"/>
            <w:shd w:val="clear" w:color="auto" w:fill="auto"/>
          </w:tcPr>
          <w:p w:rsidR="004B42C5" w:rsidRDefault="004B42C5" w:rsidP="004B42C5">
            <w:pPr>
              <w:jc w:val="center"/>
              <w:rPr>
                <w:rFonts w:ascii="Arial" w:hAnsi="Arial" w:cs="Arial"/>
                <w:sz w:val="20"/>
                <w:szCs w:val="20"/>
              </w:rPr>
            </w:pPr>
            <w:r>
              <w:rPr>
                <w:rFonts w:ascii="Arial" w:hAnsi="Arial" w:cs="Arial"/>
                <w:sz w:val="20"/>
                <w:szCs w:val="20"/>
              </w:rPr>
              <w:t>09/22/2005</w:t>
            </w:r>
          </w:p>
          <w:p w:rsidR="00BC753C" w:rsidRDefault="00BC753C" w:rsidP="00E71D82">
            <w:pPr>
              <w:jc w:val="center"/>
            </w:pPr>
          </w:p>
        </w:tc>
      </w:tr>
      <w:tr w:rsidR="00BC753C" w:rsidTr="00E71D82">
        <w:trPr>
          <w:jc w:val="center"/>
        </w:trPr>
        <w:tc>
          <w:tcPr>
            <w:tcW w:w="1917" w:type="dxa"/>
            <w:shd w:val="clear" w:color="auto" w:fill="auto"/>
          </w:tcPr>
          <w:p w:rsidR="00BC753C" w:rsidRDefault="001A5022" w:rsidP="00E71D82">
            <w:pPr>
              <w:jc w:val="center"/>
            </w:pPr>
            <w:hyperlink r:id="rId35" w:history="1">
              <w:r w:rsidR="004B42C5" w:rsidRPr="001A5022">
                <w:rPr>
                  <w:rStyle w:val="Hyperlink"/>
                </w:rPr>
                <w:t>29-2005</w:t>
              </w:r>
            </w:hyperlink>
          </w:p>
        </w:tc>
        <w:tc>
          <w:tcPr>
            <w:tcW w:w="5940" w:type="dxa"/>
            <w:shd w:val="clear" w:color="auto" w:fill="auto"/>
          </w:tcPr>
          <w:p w:rsidR="00BC753C" w:rsidRPr="004B42C5" w:rsidRDefault="004B42C5" w:rsidP="00BC753C">
            <w:pPr>
              <w:rPr>
                <w:rFonts w:ascii="Arial" w:hAnsi="Arial" w:cs="Arial"/>
                <w:sz w:val="20"/>
                <w:szCs w:val="20"/>
              </w:rPr>
            </w:pPr>
            <w:r>
              <w:rPr>
                <w:rFonts w:ascii="Arial" w:hAnsi="Arial" w:cs="Arial"/>
                <w:sz w:val="20"/>
                <w:szCs w:val="20"/>
              </w:rPr>
              <w:t xml:space="preserve">A RESOLUTION OF THE CITY COUNCIL OF THE CITY OF ABILENE, TEXAS, REVISING THE SCHEDULE OF RATES </w:t>
            </w:r>
            <w:r>
              <w:rPr>
                <w:rFonts w:ascii="Arial" w:hAnsi="Arial" w:cs="Arial"/>
                <w:sz w:val="20"/>
                <w:szCs w:val="20"/>
              </w:rPr>
              <w:lastRenderedPageBreak/>
              <w:t>AND CHARGES FOR WATER AND SEWER UTILITY SERVICE.</w:t>
            </w:r>
          </w:p>
        </w:tc>
        <w:tc>
          <w:tcPr>
            <w:tcW w:w="1377" w:type="dxa"/>
            <w:shd w:val="clear" w:color="auto" w:fill="auto"/>
          </w:tcPr>
          <w:p w:rsidR="004B42C5" w:rsidRDefault="004B42C5" w:rsidP="004B42C5">
            <w:pPr>
              <w:jc w:val="center"/>
              <w:rPr>
                <w:rFonts w:ascii="Arial" w:hAnsi="Arial" w:cs="Arial"/>
                <w:sz w:val="20"/>
                <w:szCs w:val="20"/>
              </w:rPr>
            </w:pPr>
            <w:r>
              <w:rPr>
                <w:rFonts w:ascii="Arial" w:hAnsi="Arial" w:cs="Arial"/>
                <w:sz w:val="20"/>
                <w:szCs w:val="20"/>
              </w:rPr>
              <w:lastRenderedPageBreak/>
              <w:t>09/22/2005</w:t>
            </w:r>
          </w:p>
          <w:p w:rsidR="00BC753C" w:rsidRDefault="00BC753C" w:rsidP="00E71D82">
            <w:pPr>
              <w:jc w:val="center"/>
            </w:pPr>
          </w:p>
        </w:tc>
      </w:tr>
      <w:tr w:rsidR="00BC753C" w:rsidTr="00E71D82">
        <w:trPr>
          <w:jc w:val="center"/>
        </w:trPr>
        <w:tc>
          <w:tcPr>
            <w:tcW w:w="1917" w:type="dxa"/>
            <w:shd w:val="clear" w:color="auto" w:fill="auto"/>
          </w:tcPr>
          <w:p w:rsidR="00BC753C" w:rsidRDefault="001A5022" w:rsidP="00E71D82">
            <w:pPr>
              <w:jc w:val="center"/>
            </w:pPr>
            <w:hyperlink r:id="rId36" w:history="1">
              <w:r w:rsidR="004B42C5" w:rsidRPr="001A5022">
                <w:rPr>
                  <w:rStyle w:val="Hyperlink"/>
                </w:rPr>
                <w:t>30-2005</w:t>
              </w:r>
            </w:hyperlink>
          </w:p>
        </w:tc>
        <w:tc>
          <w:tcPr>
            <w:tcW w:w="5940" w:type="dxa"/>
            <w:shd w:val="clear" w:color="auto" w:fill="auto"/>
          </w:tcPr>
          <w:p w:rsidR="00BC753C" w:rsidRPr="004B42C5" w:rsidRDefault="004B42C5" w:rsidP="00BC753C">
            <w:pPr>
              <w:rPr>
                <w:rFonts w:ascii="Arial" w:hAnsi="Arial" w:cs="Arial"/>
                <w:sz w:val="20"/>
                <w:szCs w:val="20"/>
              </w:rPr>
            </w:pPr>
            <w:r>
              <w:rPr>
                <w:rFonts w:ascii="Arial" w:hAnsi="Arial" w:cs="Arial"/>
                <w:sz w:val="20"/>
                <w:szCs w:val="20"/>
              </w:rPr>
              <w:t>A RESOLUTION OF THE CITY OF ABILENE, TEXAS, APPROVING THE SALE OF LEASE OF PROPERTY BY MUNICIPALITIES (TEXAS LOCAL GOV'T CODE ANN. SEC.272.00) FOR CONVERSION TO RESIDENTIAL UNITS.</w:t>
            </w:r>
          </w:p>
        </w:tc>
        <w:tc>
          <w:tcPr>
            <w:tcW w:w="1377" w:type="dxa"/>
            <w:shd w:val="clear" w:color="auto" w:fill="auto"/>
          </w:tcPr>
          <w:p w:rsidR="004B42C5" w:rsidRDefault="004B42C5" w:rsidP="004B42C5">
            <w:pPr>
              <w:jc w:val="center"/>
              <w:rPr>
                <w:rFonts w:ascii="Arial" w:hAnsi="Arial" w:cs="Arial"/>
                <w:sz w:val="20"/>
                <w:szCs w:val="20"/>
              </w:rPr>
            </w:pPr>
            <w:r>
              <w:rPr>
                <w:rFonts w:ascii="Arial" w:hAnsi="Arial" w:cs="Arial"/>
                <w:sz w:val="20"/>
                <w:szCs w:val="20"/>
              </w:rPr>
              <w:t>10/13/2005</w:t>
            </w:r>
          </w:p>
          <w:p w:rsidR="00BC753C" w:rsidRDefault="00BC753C" w:rsidP="00E71D82">
            <w:pPr>
              <w:jc w:val="center"/>
            </w:pPr>
          </w:p>
        </w:tc>
      </w:tr>
      <w:tr w:rsidR="00BC753C" w:rsidTr="00E71D82">
        <w:trPr>
          <w:jc w:val="center"/>
        </w:trPr>
        <w:tc>
          <w:tcPr>
            <w:tcW w:w="1917" w:type="dxa"/>
            <w:shd w:val="clear" w:color="auto" w:fill="auto"/>
          </w:tcPr>
          <w:p w:rsidR="00BC753C" w:rsidRDefault="001A5022" w:rsidP="00E71D82">
            <w:pPr>
              <w:jc w:val="center"/>
            </w:pPr>
            <w:hyperlink r:id="rId37" w:history="1">
              <w:r w:rsidR="004B42C5" w:rsidRPr="001A5022">
                <w:rPr>
                  <w:rStyle w:val="Hyperlink"/>
                </w:rPr>
                <w:t>31-2005</w:t>
              </w:r>
            </w:hyperlink>
          </w:p>
        </w:tc>
        <w:tc>
          <w:tcPr>
            <w:tcW w:w="5940" w:type="dxa"/>
            <w:shd w:val="clear" w:color="auto" w:fill="auto"/>
          </w:tcPr>
          <w:p w:rsidR="00BC753C" w:rsidRPr="00D21467" w:rsidRDefault="004B42C5" w:rsidP="00BC753C">
            <w:pPr>
              <w:rPr>
                <w:rFonts w:ascii="Arial" w:hAnsi="Arial" w:cs="Arial"/>
                <w:sz w:val="20"/>
                <w:szCs w:val="20"/>
              </w:rPr>
            </w:pPr>
            <w:r>
              <w:rPr>
                <w:rFonts w:ascii="Arial" w:hAnsi="Arial" w:cs="Arial"/>
                <w:sz w:val="20"/>
                <w:szCs w:val="20"/>
              </w:rPr>
              <w:t>RESOLUTION OF THE CITY OF ABILENE (CITY) AUTHORIZING THE FILING OF A GRANT APPLICATION WITH THE WEST CENTRAL TEXAS COUNCIL OF GOVERNMENTS (WTCCOG) FOR A REGIONAL SOLID WASTE GRANTS PROGRAM GRANTS; AUTHORIZING THE CITY MANAGER TO ACT ON BEHALF OF THE CITY OF ABILENE IN ALL MATTERS RELATED TO THE APPLICATION; AND PLEDGING THAT IF A GRANT IS RECEIVED, THE CITY OF ABILENE WILL COMPLY WITH THE GRANT REQUIREMENTS OF THE WCTCOG, THE TEXAS NATURAL RESOURCE CONSERVATION COMMISSION AND THE STATE OF TEXAS.</w:t>
            </w:r>
          </w:p>
        </w:tc>
        <w:tc>
          <w:tcPr>
            <w:tcW w:w="1377" w:type="dxa"/>
            <w:shd w:val="clear" w:color="auto" w:fill="auto"/>
          </w:tcPr>
          <w:p w:rsidR="00D21467" w:rsidRDefault="00D21467" w:rsidP="00D21467">
            <w:pPr>
              <w:jc w:val="center"/>
              <w:rPr>
                <w:rFonts w:ascii="Arial" w:hAnsi="Arial" w:cs="Arial"/>
                <w:sz w:val="20"/>
                <w:szCs w:val="20"/>
              </w:rPr>
            </w:pPr>
            <w:r>
              <w:rPr>
                <w:rFonts w:ascii="Arial" w:hAnsi="Arial" w:cs="Arial"/>
                <w:sz w:val="20"/>
                <w:szCs w:val="20"/>
              </w:rPr>
              <w:t>10/25/2006</w:t>
            </w:r>
          </w:p>
          <w:p w:rsidR="00BC753C" w:rsidRDefault="00BC753C" w:rsidP="00E71D82">
            <w:pPr>
              <w:jc w:val="center"/>
            </w:pPr>
          </w:p>
        </w:tc>
      </w:tr>
      <w:tr w:rsidR="00BC753C" w:rsidTr="00E71D82">
        <w:trPr>
          <w:jc w:val="center"/>
        </w:trPr>
        <w:tc>
          <w:tcPr>
            <w:tcW w:w="1917" w:type="dxa"/>
            <w:shd w:val="clear" w:color="auto" w:fill="auto"/>
          </w:tcPr>
          <w:p w:rsidR="00BC753C" w:rsidRDefault="001A5022" w:rsidP="00E71D82">
            <w:pPr>
              <w:jc w:val="center"/>
            </w:pPr>
            <w:hyperlink r:id="rId38" w:history="1">
              <w:r w:rsidR="00D21467" w:rsidRPr="001A5022">
                <w:rPr>
                  <w:rStyle w:val="Hyperlink"/>
                </w:rPr>
                <w:t>32-2005</w:t>
              </w:r>
            </w:hyperlink>
          </w:p>
        </w:tc>
        <w:tc>
          <w:tcPr>
            <w:tcW w:w="5940" w:type="dxa"/>
            <w:shd w:val="clear" w:color="auto" w:fill="auto"/>
          </w:tcPr>
          <w:p w:rsidR="00BC753C" w:rsidRPr="00E71D82" w:rsidRDefault="00D21467" w:rsidP="00D21467">
            <w:pPr>
              <w:rPr>
                <w:bCs/>
              </w:rPr>
            </w:pPr>
            <w:r>
              <w:rPr>
                <w:rFonts w:ascii="Arial" w:hAnsi="Arial" w:cs="Arial"/>
                <w:sz w:val="20"/>
                <w:szCs w:val="20"/>
              </w:rPr>
              <w:t>A RESOLUTION OF THE CITY COUNCIL OF THE CITY OF ABILENE TO AMEND THE CITY'S THOROUGHFARE PLAN.</w:t>
            </w:r>
          </w:p>
        </w:tc>
        <w:tc>
          <w:tcPr>
            <w:tcW w:w="1377" w:type="dxa"/>
            <w:shd w:val="clear" w:color="auto" w:fill="auto"/>
          </w:tcPr>
          <w:p w:rsidR="00D21467" w:rsidRDefault="00D21467" w:rsidP="00D21467">
            <w:pPr>
              <w:jc w:val="center"/>
              <w:rPr>
                <w:rFonts w:ascii="Arial" w:hAnsi="Arial" w:cs="Arial"/>
                <w:sz w:val="20"/>
                <w:szCs w:val="20"/>
              </w:rPr>
            </w:pPr>
            <w:r>
              <w:rPr>
                <w:rFonts w:ascii="Arial" w:hAnsi="Arial" w:cs="Arial"/>
                <w:sz w:val="20"/>
                <w:szCs w:val="20"/>
              </w:rPr>
              <w:t>10/25/2006</w:t>
            </w:r>
          </w:p>
          <w:p w:rsidR="00BC753C" w:rsidRDefault="00BC753C" w:rsidP="00E71D82">
            <w:pPr>
              <w:jc w:val="center"/>
            </w:pPr>
          </w:p>
        </w:tc>
      </w:tr>
      <w:tr w:rsidR="00BC753C" w:rsidTr="00E71D82">
        <w:trPr>
          <w:jc w:val="center"/>
        </w:trPr>
        <w:tc>
          <w:tcPr>
            <w:tcW w:w="1917" w:type="dxa"/>
            <w:shd w:val="clear" w:color="auto" w:fill="auto"/>
          </w:tcPr>
          <w:p w:rsidR="00BC753C" w:rsidRDefault="001A5022" w:rsidP="00E71D82">
            <w:pPr>
              <w:jc w:val="center"/>
            </w:pPr>
            <w:hyperlink r:id="rId39" w:history="1">
              <w:r w:rsidR="00D21467" w:rsidRPr="001A5022">
                <w:rPr>
                  <w:rStyle w:val="Hyperlink"/>
                </w:rPr>
                <w:t>33-2005</w:t>
              </w:r>
            </w:hyperlink>
          </w:p>
        </w:tc>
        <w:tc>
          <w:tcPr>
            <w:tcW w:w="5940" w:type="dxa"/>
            <w:shd w:val="clear" w:color="auto" w:fill="auto"/>
          </w:tcPr>
          <w:p w:rsidR="00BC753C" w:rsidRPr="00D21467" w:rsidRDefault="00D21467" w:rsidP="00BC753C">
            <w:pPr>
              <w:rPr>
                <w:rFonts w:ascii="Arial" w:hAnsi="Arial" w:cs="Arial"/>
                <w:sz w:val="20"/>
                <w:szCs w:val="20"/>
              </w:rPr>
            </w:pPr>
            <w:r>
              <w:rPr>
                <w:rFonts w:ascii="Arial" w:hAnsi="Arial" w:cs="Arial"/>
                <w:sz w:val="20"/>
                <w:szCs w:val="20"/>
              </w:rPr>
              <w:t>A RESOLUTION OF THE CITY OF ABILENE, TEXAS PROVIDING FOR THE APPROVAL OF AN APPLICATION FOR THE GRANT FUNDS FROM THE STATE OF TEXAS FOR A SELECTIVE TRAFFIC ENFORCEMENT PROGRAM S.T.E.P.</w:t>
            </w:r>
          </w:p>
        </w:tc>
        <w:tc>
          <w:tcPr>
            <w:tcW w:w="1377" w:type="dxa"/>
            <w:shd w:val="clear" w:color="auto" w:fill="auto"/>
          </w:tcPr>
          <w:p w:rsidR="00D21467" w:rsidRDefault="00D21467" w:rsidP="00D21467">
            <w:pPr>
              <w:jc w:val="center"/>
              <w:rPr>
                <w:rFonts w:ascii="Arial" w:hAnsi="Arial" w:cs="Arial"/>
                <w:sz w:val="20"/>
                <w:szCs w:val="20"/>
              </w:rPr>
            </w:pPr>
            <w:r>
              <w:rPr>
                <w:rFonts w:ascii="Arial" w:hAnsi="Arial" w:cs="Arial"/>
                <w:sz w:val="20"/>
                <w:szCs w:val="20"/>
              </w:rPr>
              <w:t>11/03/2005</w:t>
            </w:r>
          </w:p>
          <w:p w:rsidR="00BC753C" w:rsidRDefault="00BC753C" w:rsidP="00E71D82">
            <w:pPr>
              <w:jc w:val="center"/>
            </w:pPr>
          </w:p>
        </w:tc>
      </w:tr>
      <w:tr w:rsidR="00BC753C" w:rsidTr="00E71D82">
        <w:trPr>
          <w:jc w:val="center"/>
        </w:trPr>
        <w:tc>
          <w:tcPr>
            <w:tcW w:w="1917" w:type="dxa"/>
            <w:shd w:val="clear" w:color="auto" w:fill="auto"/>
          </w:tcPr>
          <w:p w:rsidR="00BC753C" w:rsidRDefault="001A5022" w:rsidP="00E71D82">
            <w:pPr>
              <w:jc w:val="center"/>
            </w:pPr>
            <w:hyperlink r:id="rId40" w:history="1">
              <w:r w:rsidR="00D21467" w:rsidRPr="001A5022">
                <w:rPr>
                  <w:rStyle w:val="Hyperlink"/>
                </w:rPr>
                <w:t>34-2005</w:t>
              </w:r>
            </w:hyperlink>
          </w:p>
        </w:tc>
        <w:tc>
          <w:tcPr>
            <w:tcW w:w="5940" w:type="dxa"/>
            <w:shd w:val="clear" w:color="auto" w:fill="auto"/>
          </w:tcPr>
          <w:p w:rsidR="00BC753C" w:rsidRPr="00D21467" w:rsidRDefault="00D21467" w:rsidP="00BC753C">
            <w:pPr>
              <w:rPr>
                <w:rFonts w:ascii="Arial" w:hAnsi="Arial" w:cs="Arial"/>
                <w:sz w:val="20"/>
                <w:szCs w:val="20"/>
              </w:rPr>
            </w:pPr>
            <w:r>
              <w:rPr>
                <w:rFonts w:ascii="Arial" w:hAnsi="Arial" w:cs="Arial"/>
                <w:sz w:val="20"/>
                <w:szCs w:val="20"/>
              </w:rPr>
              <w:t>A RESOLUTION BY ABILENE, TEXAS ORDERING ATMOS ENERGY, MID-TEX DIVISION TO SHOW CAUSE REGARDING THE REASONABLENESS OF ITS EXISTING NATURAL GAS DISTRIBUTION RATES WITHIN THE CITY; REQUIRING ATMOS ENERGY, MID-TEX DIVISION TO SUBMIT A RATE PACKAGE BASED ON A RATE YEAR ENDING JUNE 30, 2005; DIRECTING THAT SUCH FILING SHALL BE MADE BY DECEMBER 31, 2005; REQUIRING REIMBURSEMENT OF REASONABLE LEGAL AND CONSULTANT EXPENSES; AND REQUIRING DELIVERY OF THIS RESOLUTION TO THE COMPANY AND LEGAL COUNSEL.</w:t>
            </w:r>
          </w:p>
        </w:tc>
        <w:tc>
          <w:tcPr>
            <w:tcW w:w="1377" w:type="dxa"/>
            <w:shd w:val="clear" w:color="auto" w:fill="auto"/>
          </w:tcPr>
          <w:p w:rsidR="00D21467" w:rsidRDefault="00D21467" w:rsidP="00D21467">
            <w:pPr>
              <w:jc w:val="center"/>
              <w:rPr>
                <w:rFonts w:ascii="Arial" w:hAnsi="Arial" w:cs="Arial"/>
                <w:sz w:val="20"/>
                <w:szCs w:val="20"/>
              </w:rPr>
            </w:pPr>
            <w:r>
              <w:rPr>
                <w:rFonts w:ascii="Arial" w:hAnsi="Arial" w:cs="Arial"/>
                <w:sz w:val="20"/>
                <w:szCs w:val="20"/>
              </w:rPr>
              <w:t>11/03/2005</w:t>
            </w:r>
          </w:p>
          <w:p w:rsidR="00BC753C" w:rsidRDefault="00BC753C" w:rsidP="00E71D82">
            <w:pPr>
              <w:jc w:val="center"/>
            </w:pPr>
          </w:p>
        </w:tc>
      </w:tr>
      <w:tr w:rsidR="00BC753C" w:rsidTr="00E71D82">
        <w:trPr>
          <w:jc w:val="center"/>
        </w:trPr>
        <w:tc>
          <w:tcPr>
            <w:tcW w:w="1917" w:type="dxa"/>
            <w:shd w:val="clear" w:color="auto" w:fill="auto"/>
          </w:tcPr>
          <w:p w:rsidR="00BC753C" w:rsidRDefault="001A5022" w:rsidP="00E71D82">
            <w:pPr>
              <w:jc w:val="center"/>
            </w:pPr>
            <w:hyperlink r:id="rId41" w:history="1">
              <w:r w:rsidR="00D21467" w:rsidRPr="001A5022">
                <w:rPr>
                  <w:rStyle w:val="Hyperlink"/>
                </w:rPr>
                <w:t>35-2005</w:t>
              </w:r>
            </w:hyperlink>
          </w:p>
        </w:tc>
        <w:tc>
          <w:tcPr>
            <w:tcW w:w="5940" w:type="dxa"/>
            <w:shd w:val="clear" w:color="auto" w:fill="auto"/>
          </w:tcPr>
          <w:p w:rsidR="00BC753C" w:rsidRPr="00D21467" w:rsidRDefault="00D21467" w:rsidP="00D21467">
            <w:pPr>
              <w:rPr>
                <w:rFonts w:ascii="Arial" w:hAnsi="Arial" w:cs="Arial"/>
                <w:sz w:val="20"/>
                <w:szCs w:val="20"/>
              </w:rPr>
            </w:pPr>
            <w:r>
              <w:rPr>
                <w:rFonts w:ascii="Arial" w:hAnsi="Arial" w:cs="Arial"/>
                <w:sz w:val="20"/>
                <w:szCs w:val="20"/>
              </w:rPr>
              <w:t>DIRECTING PUBLICATION OF NOTICE OF INTENTION TO ISSUE COMBINATION TAX AND REVENUE CERTIFICATES OF OBLIGATION, SERIES 2005-A.</w:t>
            </w:r>
          </w:p>
        </w:tc>
        <w:tc>
          <w:tcPr>
            <w:tcW w:w="1377" w:type="dxa"/>
            <w:shd w:val="clear" w:color="auto" w:fill="auto"/>
          </w:tcPr>
          <w:p w:rsidR="00D21467" w:rsidRDefault="00D21467" w:rsidP="00D21467">
            <w:pPr>
              <w:jc w:val="center"/>
              <w:rPr>
                <w:rFonts w:ascii="Arial" w:hAnsi="Arial" w:cs="Arial"/>
                <w:sz w:val="20"/>
                <w:szCs w:val="20"/>
              </w:rPr>
            </w:pPr>
            <w:r>
              <w:rPr>
                <w:rFonts w:ascii="Arial" w:hAnsi="Arial" w:cs="Arial"/>
                <w:sz w:val="20"/>
                <w:szCs w:val="20"/>
              </w:rPr>
              <w:t>11/03/2005</w:t>
            </w:r>
          </w:p>
          <w:p w:rsidR="00BC753C" w:rsidRDefault="00BC753C" w:rsidP="00E71D82">
            <w:pPr>
              <w:jc w:val="center"/>
            </w:pPr>
          </w:p>
        </w:tc>
      </w:tr>
      <w:tr w:rsidR="00BC753C" w:rsidTr="00E71D82">
        <w:trPr>
          <w:jc w:val="center"/>
        </w:trPr>
        <w:tc>
          <w:tcPr>
            <w:tcW w:w="1917" w:type="dxa"/>
            <w:shd w:val="clear" w:color="auto" w:fill="auto"/>
          </w:tcPr>
          <w:p w:rsidR="00BC753C" w:rsidRDefault="001A5022" w:rsidP="00E71D82">
            <w:pPr>
              <w:jc w:val="center"/>
            </w:pPr>
            <w:hyperlink r:id="rId42" w:history="1">
              <w:r w:rsidR="00D21467" w:rsidRPr="001A5022">
                <w:rPr>
                  <w:rStyle w:val="Hyperlink"/>
                </w:rPr>
                <w:t>36-2005</w:t>
              </w:r>
            </w:hyperlink>
          </w:p>
        </w:tc>
        <w:tc>
          <w:tcPr>
            <w:tcW w:w="5940" w:type="dxa"/>
            <w:shd w:val="clear" w:color="auto" w:fill="auto"/>
          </w:tcPr>
          <w:p w:rsidR="00BC753C" w:rsidRPr="00D21467" w:rsidRDefault="00D21467" w:rsidP="00BC753C">
            <w:pPr>
              <w:rPr>
                <w:rFonts w:ascii="Arial" w:hAnsi="Arial" w:cs="Arial"/>
                <w:sz w:val="20"/>
                <w:szCs w:val="20"/>
              </w:rPr>
            </w:pPr>
            <w:r>
              <w:rPr>
                <w:rFonts w:ascii="Arial" w:hAnsi="Arial" w:cs="Arial"/>
                <w:sz w:val="20"/>
                <w:szCs w:val="20"/>
              </w:rPr>
              <w:t>RESOLUTION EXPRESSING OFFICIAL INTENT TO REIMBURSE COSTS OF CERTIFICATES OF OBLIGATION IMPROVEMENTS.</w:t>
            </w:r>
          </w:p>
        </w:tc>
        <w:tc>
          <w:tcPr>
            <w:tcW w:w="1377" w:type="dxa"/>
            <w:shd w:val="clear" w:color="auto" w:fill="auto"/>
          </w:tcPr>
          <w:p w:rsidR="00D21467" w:rsidRDefault="00D21467" w:rsidP="00D21467">
            <w:pPr>
              <w:jc w:val="center"/>
              <w:rPr>
                <w:rFonts w:ascii="Arial" w:hAnsi="Arial" w:cs="Arial"/>
                <w:sz w:val="20"/>
                <w:szCs w:val="20"/>
              </w:rPr>
            </w:pPr>
            <w:r>
              <w:rPr>
                <w:rFonts w:ascii="Arial" w:hAnsi="Arial" w:cs="Arial"/>
                <w:sz w:val="20"/>
                <w:szCs w:val="20"/>
              </w:rPr>
              <w:t>11/03/2005</w:t>
            </w:r>
          </w:p>
          <w:p w:rsidR="00BC753C" w:rsidRDefault="00BC753C" w:rsidP="00E71D82">
            <w:pPr>
              <w:jc w:val="center"/>
            </w:pPr>
          </w:p>
        </w:tc>
      </w:tr>
      <w:tr w:rsidR="00BC753C" w:rsidTr="00E71D82">
        <w:trPr>
          <w:jc w:val="center"/>
        </w:trPr>
        <w:tc>
          <w:tcPr>
            <w:tcW w:w="1917" w:type="dxa"/>
            <w:shd w:val="clear" w:color="auto" w:fill="auto"/>
          </w:tcPr>
          <w:p w:rsidR="00BC753C" w:rsidRDefault="001A5022" w:rsidP="00E71D82">
            <w:pPr>
              <w:jc w:val="center"/>
            </w:pPr>
            <w:hyperlink r:id="rId43" w:history="1">
              <w:r w:rsidR="00D21467" w:rsidRPr="001A5022">
                <w:rPr>
                  <w:rStyle w:val="Hyperlink"/>
                </w:rPr>
                <w:t>37-2005</w:t>
              </w:r>
            </w:hyperlink>
          </w:p>
        </w:tc>
        <w:tc>
          <w:tcPr>
            <w:tcW w:w="5940" w:type="dxa"/>
            <w:shd w:val="clear" w:color="auto" w:fill="auto"/>
          </w:tcPr>
          <w:p w:rsidR="00BC753C" w:rsidRPr="00D21467" w:rsidRDefault="00D21467" w:rsidP="00BC753C">
            <w:pPr>
              <w:rPr>
                <w:rFonts w:ascii="Arial" w:hAnsi="Arial" w:cs="Arial"/>
                <w:sz w:val="20"/>
                <w:szCs w:val="20"/>
              </w:rPr>
            </w:pPr>
            <w:r>
              <w:rPr>
                <w:rFonts w:ascii="Arial" w:hAnsi="Arial" w:cs="Arial"/>
                <w:sz w:val="20"/>
                <w:szCs w:val="20"/>
              </w:rPr>
              <w:t>RESOLUTION RELATING TO A PUBLIC HEARING AND APPROVING FINANCINGS BY THE STAMFORD HIGHER EDUCATION FACILITIES CORPORATION FOR THE BENEFIT OF ABILENE CHRISTIAN UNIVERSITY AND RELATED MATTERS.</w:t>
            </w:r>
          </w:p>
        </w:tc>
        <w:tc>
          <w:tcPr>
            <w:tcW w:w="1377" w:type="dxa"/>
            <w:shd w:val="clear" w:color="auto" w:fill="auto"/>
          </w:tcPr>
          <w:p w:rsidR="00D21467" w:rsidRDefault="00D21467" w:rsidP="00D21467">
            <w:pPr>
              <w:jc w:val="center"/>
              <w:rPr>
                <w:rFonts w:ascii="Arial" w:hAnsi="Arial" w:cs="Arial"/>
                <w:sz w:val="20"/>
                <w:szCs w:val="20"/>
              </w:rPr>
            </w:pPr>
            <w:r>
              <w:rPr>
                <w:rFonts w:ascii="Arial" w:hAnsi="Arial" w:cs="Arial"/>
                <w:sz w:val="20"/>
                <w:szCs w:val="20"/>
              </w:rPr>
              <w:t>11/17/2005</w:t>
            </w:r>
          </w:p>
          <w:p w:rsidR="00BC753C" w:rsidRDefault="00BC753C" w:rsidP="00E71D82">
            <w:pPr>
              <w:jc w:val="center"/>
            </w:pPr>
          </w:p>
        </w:tc>
      </w:tr>
      <w:tr w:rsidR="00BC753C" w:rsidTr="00E71D82">
        <w:trPr>
          <w:jc w:val="center"/>
        </w:trPr>
        <w:tc>
          <w:tcPr>
            <w:tcW w:w="1917" w:type="dxa"/>
            <w:shd w:val="clear" w:color="auto" w:fill="auto"/>
          </w:tcPr>
          <w:p w:rsidR="00BC753C" w:rsidRDefault="001A5022" w:rsidP="00E71D82">
            <w:pPr>
              <w:jc w:val="center"/>
            </w:pPr>
            <w:hyperlink r:id="rId44" w:history="1">
              <w:r w:rsidR="00D21467" w:rsidRPr="001A5022">
                <w:rPr>
                  <w:rStyle w:val="Hyperlink"/>
                </w:rPr>
                <w:t>38-2005</w:t>
              </w:r>
            </w:hyperlink>
          </w:p>
        </w:tc>
        <w:tc>
          <w:tcPr>
            <w:tcW w:w="5940" w:type="dxa"/>
            <w:shd w:val="clear" w:color="auto" w:fill="auto"/>
          </w:tcPr>
          <w:p w:rsidR="00BC753C" w:rsidRPr="00D21467" w:rsidRDefault="00D21467" w:rsidP="00BC753C">
            <w:pPr>
              <w:rPr>
                <w:rFonts w:ascii="Arial" w:hAnsi="Arial" w:cs="Arial"/>
                <w:sz w:val="20"/>
                <w:szCs w:val="20"/>
              </w:rPr>
            </w:pPr>
            <w:r>
              <w:rPr>
                <w:rFonts w:ascii="Arial" w:hAnsi="Arial" w:cs="Arial"/>
                <w:sz w:val="20"/>
                <w:szCs w:val="20"/>
              </w:rPr>
              <w:t>RESOLUTION RELATING TO A PUBLIC HEARING AND APPROVING A FINANCING BY THE NORTHEAST HIGHER EDUCATION FACILITIES CORPORATION FOR THE BENEFIT OF MCMURRY UNIVERSITY AND RELATED MATTERS.</w:t>
            </w:r>
          </w:p>
        </w:tc>
        <w:tc>
          <w:tcPr>
            <w:tcW w:w="1377" w:type="dxa"/>
            <w:shd w:val="clear" w:color="auto" w:fill="auto"/>
          </w:tcPr>
          <w:p w:rsidR="00D21467" w:rsidRDefault="00D21467" w:rsidP="00D21467">
            <w:pPr>
              <w:jc w:val="center"/>
              <w:rPr>
                <w:rFonts w:ascii="Arial" w:hAnsi="Arial" w:cs="Arial"/>
                <w:sz w:val="20"/>
                <w:szCs w:val="20"/>
              </w:rPr>
            </w:pPr>
            <w:r>
              <w:rPr>
                <w:rFonts w:ascii="Arial" w:hAnsi="Arial" w:cs="Arial"/>
                <w:sz w:val="20"/>
                <w:szCs w:val="20"/>
              </w:rPr>
              <w:t>11/17/2005</w:t>
            </w:r>
          </w:p>
          <w:p w:rsidR="00BC753C" w:rsidRDefault="00BC753C" w:rsidP="00E71D82">
            <w:pPr>
              <w:jc w:val="center"/>
            </w:pPr>
          </w:p>
        </w:tc>
      </w:tr>
      <w:tr w:rsidR="00BC753C" w:rsidTr="00E71D82">
        <w:trPr>
          <w:jc w:val="center"/>
        </w:trPr>
        <w:tc>
          <w:tcPr>
            <w:tcW w:w="1917" w:type="dxa"/>
            <w:shd w:val="clear" w:color="auto" w:fill="auto"/>
          </w:tcPr>
          <w:p w:rsidR="00BC753C" w:rsidRDefault="001A5022" w:rsidP="00E71D82">
            <w:pPr>
              <w:jc w:val="center"/>
            </w:pPr>
            <w:hyperlink r:id="rId45" w:history="1">
              <w:r w:rsidR="00D21467" w:rsidRPr="001A5022">
                <w:rPr>
                  <w:rStyle w:val="Hyperlink"/>
                </w:rPr>
                <w:t>39-2005</w:t>
              </w:r>
            </w:hyperlink>
          </w:p>
        </w:tc>
        <w:tc>
          <w:tcPr>
            <w:tcW w:w="5940" w:type="dxa"/>
            <w:shd w:val="clear" w:color="auto" w:fill="auto"/>
          </w:tcPr>
          <w:p w:rsidR="00BC753C" w:rsidRPr="00D21467" w:rsidRDefault="00D21467" w:rsidP="00BC753C">
            <w:pPr>
              <w:rPr>
                <w:rFonts w:ascii="Arial" w:hAnsi="Arial" w:cs="Arial"/>
                <w:sz w:val="20"/>
                <w:szCs w:val="20"/>
              </w:rPr>
            </w:pPr>
            <w:r>
              <w:rPr>
                <w:rFonts w:ascii="Arial" w:hAnsi="Arial" w:cs="Arial"/>
                <w:sz w:val="20"/>
                <w:szCs w:val="20"/>
              </w:rPr>
              <w:t xml:space="preserve">A RESOLUTION OF THE CITY COUNCIL OF THE CITY OF ABILENE, TEXAS, AUTHORIZING THE CITY OF ABILENE TO SELL PROPERTY (TEXAS LOCAL GOV'T CIDE ANN. SEC. 272.00) CONSISTING OF TWO PARKING LOTS LOCATED ON </w:t>
            </w:r>
            <w:r>
              <w:rPr>
                <w:rFonts w:ascii="Arial" w:hAnsi="Arial" w:cs="Arial"/>
                <w:sz w:val="20"/>
                <w:szCs w:val="20"/>
              </w:rPr>
              <w:lastRenderedPageBreak/>
              <w:t>THE SOUTH SIDE OF SOUTH 1ST STREET BETWEEN CHESTNUT AND OAK STREETS NORTH OF THE TAYLOR COUNTY COURTHOUSE BETWEEN THE HINDS SQUARE OFFICE BUILDING ON THE WEST AND THE PARK OFFICE BUILDING ON THE EAST.</w:t>
            </w:r>
          </w:p>
        </w:tc>
        <w:tc>
          <w:tcPr>
            <w:tcW w:w="1377" w:type="dxa"/>
            <w:shd w:val="clear" w:color="auto" w:fill="auto"/>
          </w:tcPr>
          <w:p w:rsidR="00D21467" w:rsidRDefault="00D21467" w:rsidP="00D21467">
            <w:pPr>
              <w:jc w:val="center"/>
              <w:rPr>
                <w:rFonts w:ascii="Arial" w:hAnsi="Arial" w:cs="Arial"/>
                <w:sz w:val="20"/>
                <w:szCs w:val="20"/>
              </w:rPr>
            </w:pPr>
            <w:r>
              <w:rPr>
                <w:rFonts w:ascii="Arial" w:hAnsi="Arial" w:cs="Arial"/>
                <w:sz w:val="20"/>
                <w:szCs w:val="20"/>
              </w:rPr>
              <w:lastRenderedPageBreak/>
              <w:t>11/17/2005</w:t>
            </w:r>
          </w:p>
          <w:p w:rsidR="00BC753C" w:rsidRDefault="00BC753C" w:rsidP="00E71D82">
            <w:pPr>
              <w:jc w:val="center"/>
            </w:pPr>
          </w:p>
        </w:tc>
      </w:tr>
      <w:tr w:rsidR="00BC753C" w:rsidTr="00E71D82">
        <w:trPr>
          <w:jc w:val="center"/>
        </w:trPr>
        <w:tc>
          <w:tcPr>
            <w:tcW w:w="1917" w:type="dxa"/>
            <w:shd w:val="clear" w:color="auto" w:fill="auto"/>
          </w:tcPr>
          <w:p w:rsidR="00BC753C" w:rsidRDefault="001A5022" w:rsidP="00E71D82">
            <w:pPr>
              <w:jc w:val="center"/>
            </w:pPr>
            <w:hyperlink r:id="rId46" w:history="1">
              <w:r w:rsidR="00D21467" w:rsidRPr="001A5022">
                <w:rPr>
                  <w:rStyle w:val="Hyperlink"/>
                </w:rPr>
                <w:t>40-2005</w:t>
              </w:r>
            </w:hyperlink>
          </w:p>
        </w:tc>
        <w:tc>
          <w:tcPr>
            <w:tcW w:w="5940" w:type="dxa"/>
            <w:shd w:val="clear" w:color="auto" w:fill="auto"/>
          </w:tcPr>
          <w:p w:rsidR="00BC753C" w:rsidRPr="00D21467" w:rsidRDefault="00D21467" w:rsidP="00BC753C">
            <w:pPr>
              <w:rPr>
                <w:rFonts w:ascii="Arial" w:hAnsi="Arial" w:cs="Arial"/>
                <w:sz w:val="20"/>
                <w:szCs w:val="20"/>
              </w:rPr>
            </w:pPr>
            <w:r>
              <w:rPr>
                <w:rFonts w:ascii="Arial" w:hAnsi="Arial" w:cs="Arial"/>
                <w:sz w:val="20"/>
                <w:szCs w:val="20"/>
              </w:rPr>
              <w:t>A RESOLUTION OF THE CITY COUNCIL OF THE CITY OF ABILENE, TEXAS, INDICATING A COMMITMENT TO THE PRESERVATION OF THE HERITAGE OF THE CITY OF ABILENE AND SEEKING FUNDS THROUGH THE PRESERVE AMERICA COMMUNITY INITIATIVE.</w:t>
            </w:r>
          </w:p>
        </w:tc>
        <w:tc>
          <w:tcPr>
            <w:tcW w:w="1377" w:type="dxa"/>
            <w:shd w:val="clear" w:color="auto" w:fill="auto"/>
          </w:tcPr>
          <w:p w:rsidR="00D21467" w:rsidRDefault="00D21467" w:rsidP="00D21467">
            <w:pPr>
              <w:jc w:val="center"/>
              <w:rPr>
                <w:rFonts w:ascii="Arial" w:hAnsi="Arial" w:cs="Arial"/>
                <w:sz w:val="20"/>
                <w:szCs w:val="20"/>
              </w:rPr>
            </w:pPr>
            <w:r>
              <w:rPr>
                <w:rFonts w:ascii="Arial" w:hAnsi="Arial" w:cs="Arial"/>
                <w:sz w:val="20"/>
                <w:szCs w:val="20"/>
              </w:rPr>
              <w:t>12/01/2005</w:t>
            </w:r>
          </w:p>
          <w:p w:rsidR="00BC753C" w:rsidRDefault="00BC753C" w:rsidP="00E71D82">
            <w:pPr>
              <w:jc w:val="center"/>
            </w:pPr>
          </w:p>
        </w:tc>
      </w:tr>
      <w:tr w:rsidR="00BC753C" w:rsidTr="00E71D82">
        <w:trPr>
          <w:jc w:val="center"/>
        </w:trPr>
        <w:tc>
          <w:tcPr>
            <w:tcW w:w="1917" w:type="dxa"/>
            <w:shd w:val="clear" w:color="auto" w:fill="auto"/>
          </w:tcPr>
          <w:p w:rsidR="00BC753C" w:rsidRDefault="001A5022" w:rsidP="00E71D82">
            <w:pPr>
              <w:jc w:val="center"/>
            </w:pPr>
            <w:hyperlink r:id="rId47" w:history="1">
              <w:r w:rsidR="00D21467" w:rsidRPr="001A5022">
                <w:rPr>
                  <w:rStyle w:val="Hyperlink"/>
                </w:rPr>
                <w:t>41-2005</w:t>
              </w:r>
            </w:hyperlink>
          </w:p>
        </w:tc>
        <w:tc>
          <w:tcPr>
            <w:tcW w:w="5940" w:type="dxa"/>
            <w:shd w:val="clear" w:color="auto" w:fill="auto"/>
          </w:tcPr>
          <w:p w:rsidR="00BC753C" w:rsidRPr="00D21467" w:rsidRDefault="00D21467" w:rsidP="00BC753C">
            <w:pPr>
              <w:rPr>
                <w:rFonts w:ascii="Arial" w:hAnsi="Arial" w:cs="Arial"/>
                <w:sz w:val="20"/>
                <w:szCs w:val="20"/>
              </w:rPr>
            </w:pPr>
            <w:r>
              <w:rPr>
                <w:rFonts w:ascii="Arial" w:hAnsi="Arial" w:cs="Arial"/>
                <w:sz w:val="20"/>
                <w:szCs w:val="20"/>
              </w:rPr>
              <w:t>A RESOLUTION OF THE CITY COUNCIL OF THE CITY OF ABILENE, TEXAS, REAPPOINTING KEITH A. BARTON MUNICIPAL COURT JUDGE FOR A TERM OF TWO (2) YEARS.</w:t>
            </w:r>
          </w:p>
        </w:tc>
        <w:tc>
          <w:tcPr>
            <w:tcW w:w="1377" w:type="dxa"/>
            <w:shd w:val="clear" w:color="auto" w:fill="auto"/>
          </w:tcPr>
          <w:p w:rsidR="00D21467" w:rsidRDefault="00D21467" w:rsidP="00D21467">
            <w:pPr>
              <w:jc w:val="center"/>
              <w:rPr>
                <w:rFonts w:ascii="Arial" w:hAnsi="Arial" w:cs="Arial"/>
                <w:sz w:val="20"/>
                <w:szCs w:val="20"/>
              </w:rPr>
            </w:pPr>
            <w:r>
              <w:rPr>
                <w:rFonts w:ascii="Arial" w:hAnsi="Arial" w:cs="Arial"/>
                <w:sz w:val="20"/>
                <w:szCs w:val="20"/>
              </w:rPr>
              <w:t>12/01/2005</w:t>
            </w:r>
          </w:p>
          <w:p w:rsidR="00BC753C" w:rsidRDefault="00BC753C" w:rsidP="00E71D82">
            <w:pPr>
              <w:jc w:val="center"/>
            </w:pPr>
          </w:p>
        </w:tc>
      </w:tr>
      <w:tr w:rsidR="00BC753C" w:rsidTr="00E71D82">
        <w:trPr>
          <w:jc w:val="center"/>
        </w:trPr>
        <w:tc>
          <w:tcPr>
            <w:tcW w:w="1917" w:type="dxa"/>
            <w:shd w:val="clear" w:color="auto" w:fill="auto"/>
          </w:tcPr>
          <w:p w:rsidR="00BC753C" w:rsidRDefault="00BC753C" w:rsidP="00E71D82">
            <w:pPr>
              <w:jc w:val="center"/>
            </w:pPr>
          </w:p>
        </w:tc>
        <w:tc>
          <w:tcPr>
            <w:tcW w:w="5940" w:type="dxa"/>
            <w:shd w:val="clear" w:color="auto" w:fill="auto"/>
          </w:tcPr>
          <w:p w:rsidR="00BC753C" w:rsidRPr="00E71D82" w:rsidRDefault="00BC753C" w:rsidP="00BC753C">
            <w:pPr>
              <w:rPr>
                <w:bCs/>
              </w:rPr>
            </w:pP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BC753C" w:rsidP="00E71D82">
            <w:pPr>
              <w:jc w:val="center"/>
            </w:pPr>
          </w:p>
        </w:tc>
        <w:tc>
          <w:tcPr>
            <w:tcW w:w="5940" w:type="dxa"/>
            <w:shd w:val="clear" w:color="auto" w:fill="auto"/>
          </w:tcPr>
          <w:p w:rsidR="00BC753C" w:rsidRPr="00E71D82" w:rsidRDefault="00BC753C" w:rsidP="00BC753C">
            <w:pPr>
              <w:rPr>
                <w:bCs/>
              </w:rPr>
            </w:pPr>
          </w:p>
        </w:tc>
        <w:tc>
          <w:tcPr>
            <w:tcW w:w="1377" w:type="dxa"/>
            <w:shd w:val="clear" w:color="auto" w:fill="auto"/>
          </w:tcPr>
          <w:p w:rsidR="00BC753C" w:rsidRDefault="00BC753C"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Default="00F53845" w:rsidP="00E71D82">
            <w:pPr>
              <w:pStyle w:val="BodyText"/>
              <w:tabs>
                <w:tab w:val="clear" w:pos="7200"/>
              </w:tabs>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Pr="00E71D82" w:rsidRDefault="00F53845" w:rsidP="00E71D82">
            <w:pPr>
              <w:pStyle w:val="BodyText"/>
              <w:tabs>
                <w:tab w:val="clear" w:pos="7200"/>
              </w:tabs>
              <w:rPr>
                <w:b/>
              </w:rPr>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Pr="00E71D82" w:rsidRDefault="00F53845" w:rsidP="00E71D82">
            <w:pPr>
              <w:pStyle w:val="BodyText"/>
              <w:tabs>
                <w:tab w:val="clear" w:pos="7200"/>
              </w:tabs>
              <w:rPr>
                <w:b/>
              </w:rPr>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Pr="00E71D82" w:rsidRDefault="00F53845" w:rsidP="00E71D82">
            <w:pPr>
              <w:pStyle w:val="BodyText"/>
              <w:tabs>
                <w:tab w:val="clear" w:pos="7200"/>
              </w:tabs>
              <w:rPr>
                <w:b/>
              </w:rPr>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Default="00F53845" w:rsidP="00E71D82">
            <w:pPr>
              <w:pStyle w:val="BodyText"/>
              <w:tabs>
                <w:tab w:val="clear" w:pos="7200"/>
              </w:tabs>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Default="00F53845" w:rsidP="00E71D82">
            <w:pPr>
              <w:pStyle w:val="BodyText"/>
              <w:tabs>
                <w:tab w:val="clear" w:pos="7200"/>
              </w:tabs>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Default="00F53845" w:rsidP="00E71D82">
            <w:pPr>
              <w:pStyle w:val="BodyText"/>
              <w:tabs>
                <w:tab w:val="clear" w:pos="7200"/>
              </w:tabs>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Default="00F53845" w:rsidP="00E71D82">
            <w:pPr>
              <w:pStyle w:val="BodyText"/>
              <w:tabs>
                <w:tab w:val="clear" w:pos="7200"/>
              </w:tabs>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Default="00F53845" w:rsidP="00E71D82">
            <w:pPr>
              <w:pStyle w:val="BodyText"/>
              <w:tabs>
                <w:tab w:val="clear" w:pos="7200"/>
              </w:tabs>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Pr="00F53845" w:rsidRDefault="00F53845" w:rsidP="00F53845">
            <w:pPr>
              <w:pStyle w:val="BodyText"/>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Pr="00F53845" w:rsidRDefault="00F53845" w:rsidP="00F53845">
            <w:pPr>
              <w:pStyle w:val="BodyText"/>
            </w:pPr>
          </w:p>
        </w:tc>
        <w:tc>
          <w:tcPr>
            <w:tcW w:w="1377" w:type="dxa"/>
            <w:shd w:val="clear" w:color="auto" w:fill="auto"/>
          </w:tcPr>
          <w:p w:rsidR="00F53845" w:rsidRDefault="00F53845" w:rsidP="00E71D82">
            <w:pPr>
              <w:jc w:val="center"/>
            </w:pPr>
          </w:p>
        </w:tc>
      </w:tr>
    </w:tbl>
    <w:p w:rsidR="003B3702" w:rsidRDefault="003B3702"/>
    <w:sectPr w:rsidR="003B3702" w:rsidSect="00353266">
      <w:headerReference w:type="default" r:id="rId4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2C5" w:rsidRDefault="004B42C5">
      <w:r>
        <w:separator/>
      </w:r>
    </w:p>
  </w:endnote>
  <w:endnote w:type="continuationSeparator" w:id="0">
    <w:p w:rsidR="004B42C5" w:rsidRDefault="004B42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2C5" w:rsidRDefault="004B42C5">
      <w:r>
        <w:separator/>
      </w:r>
    </w:p>
  </w:footnote>
  <w:footnote w:type="continuationSeparator" w:id="0">
    <w:p w:rsidR="004B42C5" w:rsidRDefault="004B42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2C5" w:rsidRPr="00643371" w:rsidRDefault="004B42C5" w:rsidP="007A6D99">
    <w:pPr>
      <w:pStyle w:val="Header"/>
      <w:jc w:val="center"/>
      <w:rPr>
        <w:b/>
      </w:rPr>
    </w:pPr>
    <w:r w:rsidRPr="00643371">
      <w:rPr>
        <w:b/>
      </w:rPr>
      <w:t xml:space="preserve">City of </w:t>
    </w:r>
    <w:smartTag w:uri="urn:schemas-microsoft-com:office:smarttags" w:element="City">
      <w:smartTag w:uri="urn:schemas-microsoft-com:office:smarttags" w:element="place">
        <w:r w:rsidRPr="00643371">
          <w:rPr>
            <w:b/>
          </w:rPr>
          <w:t>Abilene</w:t>
        </w:r>
      </w:smartTag>
    </w:smartTag>
  </w:p>
  <w:p w:rsidR="004B42C5" w:rsidRDefault="004B42C5" w:rsidP="007A6D99">
    <w:pPr>
      <w:pStyle w:val="Header"/>
      <w:jc w:val="center"/>
      <w:rPr>
        <w:b/>
      </w:rPr>
    </w:pPr>
    <w:r>
      <w:rPr>
        <w:b/>
      </w:rPr>
      <w:t>List of Resolutions for 2005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1121E"/>
    <w:multiLevelType w:val="hybridMultilevel"/>
    <w:tmpl w:val="034A8826"/>
    <w:lvl w:ilvl="0" w:tplc="66149D0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325BB8"/>
    <w:rsid w:val="00004422"/>
    <w:rsid w:val="00022591"/>
    <w:rsid w:val="000367BB"/>
    <w:rsid w:val="00045FC3"/>
    <w:rsid w:val="00070D4D"/>
    <w:rsid w:val="00071B31"/>
    <w:rsid w:val="000773B5"/>
    <w:rsid w:val="0008086F"/>
    <w:rsid w:val="000843C2"/>
    <w:rsid w:val="000962CB"/>
    <w:rsid w:val="000A2C12"/>
    <w:rsid w:val="000B194C"/>
    <w:rsid w:val="000C5C95"/>
    <w:rsid w:val="000D5EFB"/>
    <w:rsid w:val="000D7206"/>
    <w:rsid w:val="000D7C00"/>
    <w:rsid w:val="000F071C"/>
    <w:rsid w:val="00106981"/>
    <w:rsid w:val="00116EEE"/>
    <w:rsid w:val="001203A1"/>
    <w:rsid w:val="00136D8F"/>
    <w:rsid w:val="001374F6"/>
    <w:rsid w:val="00140A0C"/>
    <w:rsid w:val="00161E72"/>
    <w:rsid w:val="00180379"/>
    <w:rsid w:val="001946C8"/>
    <w:rsid w:val="0019745A"/>
    <w:rsid w:val="001A5022"/>
    <w:rsid w:val="001B1BD0"/>
    <w:rsid w:val="001B5782"/>
    <w:rsid w:val="001C0338"/>
    <w:rsid w:val="001E3999"/>
    <w:rsid w:val="001F624C"/>
    <w:rsid w:val="00200FE2"/>
    <w:rsid w:val="00206847"/>
    <w:rsid w:val="00215FF5"/>
    <w:rsid w:val="002255D1"/>
    <w:rsid w:val="00241DAC"/>
    <w:rsid w:val="00243467"/>
    <w:rsid w:val="00255784"/>
    <w:rsid w:val="00257940"/>
    <w:rsid w:val="0026459B"/>
    <w:rsid w:val="00273D9F"/>
    <w:rsid w:val="00273ED8"/>
    <w:rsid w:val="00274B2A"/>
    <w:rsid w:val="00280699"/>
    <w:rsid w:val="00281907"/>
    <w:rsid w:val="00297640"/>
    <w:rsid w:val="002A7F7D"/>
    <w:rsid w:val="002B5DB6"/>
    <w:rsid w:val="002C62FD"/>
    <w:rsid w:val="002D2BDB"/>
    <w:rsid w:val="002E15A6"/>
    <w:rsid w:val="002F7937"/>
    <w:rsid w:val="003008A8"/>
    <w:rsid w:val="00304C06"/>
    <w:rsid w:val="00304FE0"/>
    <w:rsid w:val="00306526"/>
    <w:rsid w:val="0031038D"/>
    <w:rsid w:val="00314AAA"/>
    <w:rsid w:val="00314DA1"/>
    <w:rsid w:val="00325BB8"/>
    <w:rsid w:val="0033566E"/>
    <w:rsid w:val="003457CF"/>
    <w:rsid w:val="00352295"/>
    <w:rsid w:val="00353266"/>
    <w:rsid w:val="00354FF3"/>
    <w:rsid w:val="00375EC5"/>
    <w:rsid w:val="0038239E"/>
    <w:rsid w:val="00384CA0"/>
    <w:rsid w:val="003A1691"/>
    <w:rsid w:val="003A3143"/>
    <w:rsid w:val="003A6223"/>
    <w:rsid w:val="003B3702"/>
    <w:rsid w:val="003B69A2"/>
    <w:rsid w:val="003C2C9F"/>
    <w:rsid w:val="003C3E53"/>
    <w:rsid w:val="003D719F"/>
    <w:rsid w:val="003E41FF"/>
    <w:rsid w:val="003E77FB"/>
    <w:rsid w:val="003F1F45"/>
    <w:rsid w:val="00401C00"/>
    <w:rsid w:val="0040210F"/>
    <w:rsid w:val="004041F0"/>
    <w:rsid w:val="00411EF4"/>
    <w:rsid w:val="004225B8"/>
    <w:rsid w:val="00434400"/>
    <w:rsid w:val="004468F2"/>
    <w:rsid w:val="004675B3"/>
    <w:rsid w:val="00467ED8"/>
    <w:rsid w:val="0047647D"/>
    <w:rsid w:val="004A1431"/>
    <w:rsid w:val="004B42C5"/>
    <w:rsid w:val="004C0F98"/>
    <w:rsid w:val="004C7977"/>
    <w:rsid w:val="004E1469"/>
    <w:rsid w:val="004E40DE"/>
    <w:rsid w:val="0051298A"/>
    <w:rsid w:val="00523B9B"/>
    <w:rsid w:val="00533E7C"/>
    <w:rsid w:val="0056059D"/>
    <w:rsid w:val="005654E9"/>
    <w:rsid w:val="00585ABA"/>
    <w:rsid w:val="00587853"/>
    <w:rsid w:val="00595024"/>
    <w:rsid w:val="005A06F7"/>
    <w:rsid w:val="005A261D"/>
    <w:rsid w:val="005C2DEC"/>
    <w:rsid w:val="005D09CE"/>
    <w:rsid w:val="005D13E3"/>
    <w:rsid w:val="005D25A6"/>
    <w:rsid w:val="005D3F91"/>
    <w:rsid w:val="005F0A31"/>
    <w:rsid w:val="005F5480"/>
    <w:rsid w:val="00610579"/>
    <w:rsid w:val="00613DDC"/>
    <w:rsid w:val="00622AEB"/>
    <w:rsid w:val="00635693"/>
    <w:rsid w:val="00636260"/>
    <w:rsid w:val="00643371"/>
    <w:rsid w:val="00650E7D"/>
    <w:rsid w:val="00654784"/>
    <w:rsid w:val="0066431A"/>
    <w:rsid w:val="006661D0"/>
    <w:rsid w:val="00681CB3"/>
    <w:rsid w:val="006B4AF4"/>
    <w:rsid w:val="006C2206"/>
    <w:rsid w:val="006D096D"/>
    <w:rsid w:val="006D153E"/>
    <w:rsid w:val="006D3432"/>
    <w:rsid w:val="006D6540"/>
    <w:rsid w:val="006F2073"/>
    <w:rsid w:val="006F3126"/>
    <w:rsid w:val="006F35C6"/>
    <w:rsid w:val="0070019D"/>
    <w:rsid w:val="007018B3"/>
    <w:rsid w:val="00706FA1"/>
    <w:rsid w:val="00707B2B"/>
    <w:rsid w:val="00711B0D"/>
    <w:rsid w:val="0071335C"/>
    <w:rsid w:val="00713ABB"/>
    <w:rsid w:val="00717F5A"/>
    <w:rsid w:val="00763543"/>
    <w:rsid w:val="0077533B"/>
    <w:rsid w:val="0078127E"/>
    <w:rsid w:val="007A3E86"/>
    <w:rsid w:val="007A57AB"/>
    <w:rsid w:val="007A6943"/>
    <w:rsid w:val="007A6D99"/>
    <w:rsid w:val="007C4BAA"/>
    <w:rsid w:val="00813691"/>
    <w:rsid w:val="00815C32"/>
    <w:rsid w:val="008168DB"/>
    <w:rsid w:val="0082238D"/>
    <w:rsid w:val="00827ADA"/>
    <w:rsid w:val="008325D5"/>
    <w:rsid w:val="008505B6"/>
    <w:rsid w:val="00852854"/>
    <w:rsid w:val="00891EA2"/>
    <w:rsid w:val="008921EB"/>
    <w:rsid w:val="00894472"/>
    <w:rsid w:val="008B02E4"/>
    <w:rsid w:val="008C19B2"/>
    <w:rsid w:val="008C3F90"/>
    <w:rsid w:val="008D08C7"/>
    <w:rsid w:val="008D70EF"/>
    <w:rsid w:val="008F4C84"/>
    <w:rsid w:val="008F6C9D"/>
    <w:rsid w:val="00906FED"/>
    <w:rsid w:val="00907100"/>
    <w:rsid w:val="009113B2"/>
    <w:rsid w:val="00920549"/>
    <w:rsid w:val="00921141"/>
    <w:rsid w:val="00932F39"/>
    <w:rsid w:val="00942CD2"/>
    <w:rsid w:val="00954029"/>
    <w:rsid w:val="009547C2"/>
    <w:rsid w:val="0095729C"/>
    <w:rsid w:val="00961416"/>
    <w:rsid w:val="0097344F"/>
    <w:rsid w:val="00980507"/>
    <w:rsid w:val="009826B5"/>
    <w:rsid w:val="00992CB5"/>
    <w:rsid w:val="009A0965"/>
    <w:rsid w:val="009A374D"/>
    <w:rsid w:val="009A68F3"/>
    <w:rsid w:val="009A6D7C"/>
    <w:rsid w:val="009B4190"/>
    <w:rsid w:val="009B6ED4"/>
    <w:rsid w:val="009C0ABC"/>
    <w:rsid w:val="009C0BB8"/>
    <w:rsid w:val="009C34AB"/>
    <w:rsid w:val="009C4D55"/>
    <w:rsid w:val="009C6292"/>
    <w:rsid w:val="009D4A9D"/>
    <w:rsid w:val="009E44D8"/>
    <w:rsid w:val="009E47F4"/>
    <w:rsid w:val="009F244B"/>
    <w:rsid w:val="009F414F"/>
    <w:rsid w:val="009F465C"/>
    <w:rsid w:val="009F7295"/>
    <w:rsid w:val="009F774F"/>
    <w:rsid w:val="00A05DF8"/>
    <w:rsid w:val="00A0726D"/>
    <w:rsid w:val="00A10AA7"/>
    <w:rsid w:val="00A1197F"/>
    <w:rsid w:val="00A16A61"/>
    <w:rsid w:val="00A1708D"/>
    <w:rsid w:val="00A300E5"/>
    <w:rsid w:val="00A352A4"/>
    <w:rsid w:val="00A42445"/>
    <w:rsid w:val="00A55EA4"/>
    <w:rsid w:val="00A6140D"/>
    <w:rsid w:val="00A84937"/>
    <w:rsid w:val="00AA0CB3"/>
    <w:rsid w:val="00AA60CA"/>
    <w:rsid w:val="00AD7A98"/>
    <w:rsid w:val="00AE5FC8"/>
    <w:rsid w:val="00AF7A63"/>
    <w:rsid w:val="00B05EAC"/>
    <w:rsid w:val="00B10651"/>
    <w:rsid w:val="00B22BCB"/>
    <w:rsid w:val="00B279DA"/>
    <w:rsid w:val="00B33D9B"/>
    <w:rsid w:val="00B402F8"/>
    <w:rsid w:val="00B46744"/>
    <w:rsid w:val="00B72634"/>
    <w:rsid w:val="00B73064"/>
    <w:rsid w:val="00B8450C"/>
    <w:rsid w:val="00B9084E"/>
    <w:rsid w:val="00B943D4"/>
    <w:rsid w:val="00B9637F"/>
    <w:rsid w:val="00BB108D"/>
    <w:rsid w:val="00BC6CEB"/>
    <w:rsid w:val="00BC753C"/>
    <w:rsid w:val="00BD0F9B"/>
    <w:rsid w:val="00BD6880"/>
    <w:rsid w:val="00C045ED"/>
    <w:rsid w:val="00C37C20"/>
    <w:rsid w:val="00C559F9"/>
    <w:rsid w:val="00C630D0"/>
    <w:rsid w:val="00C759DC"/>
    <w:rsid w:val="00CA3633"/>
    <w:rsid w:val="00CA7587"/>
    <w:rsid w:val="00CC4F53"/>
    <w:rsid w:val="00CD16DE"/>
    <w:rsid w:val="00CE6D21"/>
    <w:rsid w:val="00D03806"/>
    <w:rsid w:val="00D03F2F"/>
    <w:rsid w:val="00D04684"/>
    <w:rsid w:val="00D06D00"/>
    <w:rsid w:val="00D21467"/>
    <w:rsid w:val="00D32368"/>
    <w:rsid w:val="00D33838"/>
    <w:rsid w:val="00D34B98"/>
    <w:rsid w:val="00D41687"/>
    <w:rsid w:val="00D41F26"/>
    <w:rsid w:val="00D43CEB"/>
    <w:rsid w:val="00D61134"/>
    <w:rsid w:val="00D62822"/>
    <w:rsid w:val="00D6600D"/>
    <w:rsid w:val="00D66F2B"/>
    <w:rsid w:val="00D71987"/>
    <w:rsid w:val="00D719F8"/>
    <w:rsid w:val="00D77756"/>
    <w:rsid w:val="00D80738"/>
    <w:rsid w:val="00D81004"/>
    <w:rsid w:val="00D933F5"/>
    <w:rsid w:val="00DA3CE5"/>
    <w:rsid w:val="00DA796F"/>
    <w:rsid w:val="00DC0D1E"/>
    <w:rsid w:val="00DC7F4A"/>
    <w:rsid w:val="00DE31DD"/>
    <w:rsid w:val="00E057AE"/>
    <w:rsid w:val="00E155EF"/>
    <w:rsid w:val="00E163E9"/>
    <w:rsid w:val="00E34016"/>
    <w:rsid w:val="00E344AA"/>
    <w:rsid w:val="00E379F8"/>
    <w:rsid w:val="00E408AC"/>
    <w:rsid w:val="00E40ACB"/>
    <w:rsid w:val="00E54E60"/>
    <w:rsid w:val="00E663D8"/>
    <w:rsid w:val="00E70914"/>
    <w:rsid w:val="00E71D82"/>
    <w:rsid w:val="00E7276F"/>
    <w:rsid w:val="00E86689"/>
    <w:rsid w:val="00E92620"/>
    <w:rsid w:val="00E935C4"/>
    <w:rsid w:val="00EB21B7"/>
    <w:rsid w:val="00EB4203"/>
    <w:rsid w:val="00ED1352"/>
    <w:rsid w:val="00ED60E0"/>
    <w:rsid w:val="00ED777D"/>
    <w:rsid w:val="00EE3370"/>
    <w:rsid w:val="00EE4D97"/>
    <w:rsid w:val="00EF1F93"/>
    <w:rsid w:val="00F210A4"/>
    <w:rsid w:val="00F22F57"/>
    <w:rsid w:val="00F315B0"/>
    <w:rsid w:val="00F34C0B"/>
    <w:rsid w:val="00F35491"/>
    <w:rsid w:val="00F3737A"/>
    <w:rsid w:val="00F53845"/>
    <w:rsid w:val="00F615DF"/>
    <w:rsid w:val="00F640F9"/>
    <w:rsid w:val="00F67A98"/>
    <w:rsid w:val="00F7795D"/>
    <w:rsid w:val="00F84408"/>
    <w:rsid w:val="00F911F6"/>
    <w:rsid w:val="00FA10BA"/>
    <w:rsid w:val="00FA19A3"/>
    <w:rsid w:val="00FA488A"/>
    <w:rsid w:val="00FB7994"/>
    <w:rsid w:val="00FB7F88"/>
    <w:rsid w:val="00FC0898"/>
    <w:rsid w:val="00FD2852"/>
    <w:rsid w:val="00FE180E"/>
    <w:rsid w:val="00FE2656"/>
    <w:rsid w:val="00FE75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B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A6D99"/>
    <w:pPr>
      <w:tabs>
        <w:tab w:val="center" w:pos="4320"/>
        <w:tab w:val="right" w:pos="8640"/>
      </w:tabs>
    </w:pPr>
  </w:style>
  <w:style w:type="paragraph" w:styleId="Footer">
    <w:name w:val="footer"/>
    <w:basedOn w:val="Normal"/>
    <w:rsid w:val="007A6D99"/>
    <w:pPr>
      <w:tabs>
        <w:tab w:val="center" w:pos="4320"/>
        <w:tab w:val="right" w:pos="8640"/>
      </w:tabs>
    </w:pPr>
  </w:style>
  <w:style w:type="character" w:styleId="Hyperlink">
    <w:name w:val="Hyperlink"/>
    <w:basedOn w:val="DefaultParagraphFont"/>
    <w:rsid w:val="00FE2656"/>
    <w:rPr>
      <w:color w:val="0000FF"/>
      <w:u w:val="single"/>
    </w:rPr>
  </w:style>
  <w:style w:type="paragraph" w:styleId="BodyText">
    <w:name w:val="Body Text"/>
    <w:basedOn w:val="Normal"/>
    <w:rsid w:val="00ED777D"/>
    <w:pPr>
      <w:tabs>
        <w:tab w:val="left" w:pos="-720"/>
        <w:tab w:val="left" w:pos="7200"/>
      </w:tabs>
      <w:suppressAutoHyphens/>
      <w:jc w:val="both"/>
    </w:pPr>
    <w:rPr>
      <w:spacing w:val="-3"/>
    </w:rPr>
  </w:style>
  <w:style w:type="character" w:styleId="FollowedHyperlink">
    <w:name w:val="FollowedHyperlink"/>
    <w:basedOn w:val="DefaultParagraphFont"/>
    <w:rsid w:val="00F615DF"/>
    <w:rPr>
      <w:color w:val="800080"/>
      <w:u w:val="single"/>
    </w:rPr>
  </w:style>
  <w:style w:type="paragraph" w:styleId="EndnoteText">
    <w:name w:val="endnote text"/>
    <w:basedOn w:val="Normal"/>
    <w:semiHidden/>
    <w:rsid w:val="00BC753C"/>
    <w:pPr>
      <w:widowControl w:val="0"/>
      <w:autoSpaceDE w:val="0"/>
      <w:autoSpaceDN w:val="0"/>
    </w:pPr>
  </w:style>
  <w:style w:type="character" w:customStyle="1" w:styleId="Document8">
    <w:name w:val="Document 8"/>
    <w:basedOn w:val="DefaultParagraphFont"/>
    <w:rsid w:val="00F53845"/>
    <w:rPr>
      <w:rFonts w:cs="Times New Roman"/>
    </w:rPr>
  </w:style>
</w:styles>
</file>

<file path=word/webSettings.xml><?xml version="1.0" encoding="utf-8"?>
<w:webSettings xmlns:r="http://schemas.openxmlformats.org/officeDocument/2006/relationships" xmlns:w="http://schemas.openxmlformats.org/wordprocessingml/2006/main">
  <w:divs>
    <w:div w:id="6370351">
      <w:bodyDiv w:val="1"/>
      <w:marLeft w:val="0"/>
      <w:marRight w:val="0"/>
      <w:marTop w:val="0"/>
      <w:marBottom w:val="0"/>
      <w:divBdr>
        <w:top w:val="none" w:sz="0" w:space="0" w:color="auto"/>
        <w:left w:val="none" w:sz="0" w:space="0" w:color="auto"/>
        <w:bottom w:val="none" w:sz="0" w:space="0" w:color="auto"/>
        <w:right w:val="none" w:sz="0" w:space="0" w:color="auto"/>
      </w:divBdr>
    </w:div>
    <w:div w:id="7677609">
      <w:bodyDiv w:val="1"/>
      <w:marLeft w:val="0"/>
      <w:marRight w:val="0"/>
      <w:marTop w:val="0"/>
      <w:marBottom w:val="0"/>
      <w:divBdr>
        <w:top w:val="none" w:sz="0" w:space="0" w:color="auto"/>
        <w:left w:val="none" w:sz="0" w:space="0" w:color="auto"/>
        <w:bottom w:val="none" w:sz="0" w:space="0" w:color="auto"/>
        <w:right w:val="none" w:sz="0" w:space="0" w:color="auto"/>
      </w:divBdr>
    </w:div>
    <w:div w:id="46301014">
      <w:bodyDiv w:val="1"/>
      <w:marLeft w:val="0"/>
      <w:marRight w:val="0"/>
      <w:marTop w:val="0"/>
      <w:marBottom w:val="0"/>
      <w:divBdr>
        <w:top w:val="none" w:sz="0" w:space="0" w:color="auto"/>
        <w:left w:val="none" w:sz="0" w:space="0" w:color="auto"/>
        <w:bottom w:val="none" w:sz="0" w:space="0" w:color="auto"/>
        <w:right w:val="none" w:sz="0" w:space="0" w:color="auto"/>
      </w:divBdr>
    </w:div>
    <w:div w:id="129592003">
      <w:bodyDiv w:val="1"/>
      <w:marLeft w:val="0"/>
      <w:marRight w:val="0"/>
      <w:marTop w:val="0"/>
      <w:marBottom w:val="0"/>
      <w:divBdr>
        <w:top w:val="none" w:sz="0" w:space="0" w:color="auto"/>
        <w:left w:val="none" w:sz="0" w:space="0" w:color="auto"/>
        <w:bottom w:val="none" w:sz="0" w:space="0" w:color="auto"/>
        <w:right w:val="none" w:sz="0" w:space="0" w:color="auto"/>
      </w:divBdr>
    </w:div>
    <w:div w:id="130027264">
      <w:bodyDiv w:val="1"/>
      <w:marLeft w:val="0"/>
      <w:marRight w:val="0"/>
      <w:marTop w:val="0"/>
      <w:marBottom w:val="0"/>
      <w:divBdr>
        <w:top w:val="none" w:sz="0" w:space="0" w:color="auto"/>
        <w:left w:val="none" w:sz="0" w:space="0" w:color="auto"/>
        <w:bottom w:val="none" w:sz="0" w:space="0" w:color="auto"/>
        <w:right w:val="none" w:sz="0" w:space="0" w:color="auto"/>
      </w:divBdr>
    </w:div>
    <w:div w:id="138305434">
      <w:bodyDiv w:val="1"/>
      <w:marLeft w:val="0"/>
      <w:marRight w:val="0"/>
      <w:marTop w:val="0"/>
      <w:marBottom w:val="0"/>
      <w:divBdr>
        <w:top w:val="none" w:sz="0" w:space="0" w:color="auto"/>
        <w:left w:val="none" w:sz="0" w:space="0" w:color="auto"/>
        <w:bottom w:val="none" w:sz="0" w:space="0" w:color="auto"/>
        <w:right w:val="none" w:sz="0" w:space="0" w:color="auto"/>
      </w:divBdr>
    </w:div>
    <w:div w:id="159737922">
      <w:bodyDiv w:val="1"/>
      <w:marLeft w:val="0"/>
      <w:marRight w:val="0"/>
      <w:marTop w:val="0"/>
      <w:marBottom w:val="0"/>
      <w:divBdr>
        <w:top w:val="none" w:sz="0" w:space="0" w:color="auto"/>
        <w:left w:val="none" w:sz="0" w:space="0" w:color="auto"/>
        <w:bottom w:val="none" w:sz="0" w:space="0" w:color="auto"/>
        <w:right w:val="none" w:sz="0" w:space="0" w:color="auto"/>
      </w:divBdr>
    </w:div>
    <w:div w:id="176770849">
      <w:bodyDiv w:val="1"/>
      <w:marLeft w:val="0"/>
      <w:marRight w:val="0"/>
      <w:marTop w:val="0"/>
      <w:marBottom w:val="0"/>
      <w:divBdr>
        <w:top w:val="none" w:sz="0" w:space="0" w:color="auto"/>
        <w:left w:val="none" w:sz="0" w:space="0" w:color="auto"/>
        <w:bottom w:val="none" w:sz="0" w:space="0" w:color="auto"/>
        <w:right w:val="none" w:sz="0" w:space="0" w:color="auto"/>
      </w:divBdr>
    </w:div>
    <w:div w:id="178979292">
      <w:bodyDiv w:val="1"/>
      <w:marLeft w:val="0"/>
      <w:marRight w:val="0"/>
      <w:marTop w:val="0"/>
      <w:marBottom w:val="0"/>
      <w:divBdr>
        <w:top w:val="none" w:sz="0" w:space="0" w:color="auto"/>
        <w:left w:val="none" w:sz="0" w:space="0" w:color="auto"/>
        <w:bottom w:val="none" w:sz="0" w:space="0" w:color="auto"/>
        <w:right w:val="none" w:sz="0" w:space="0" w:color="auto"/>
      </w:divBdr>
    </w:div>
    <w:div w:id="180436043">
      <w:bodyDiv w:val="1"/>
      <w:marLeft w:val="0"/>
      <w:marRight w:val="0"/>
      <w:marTop w:val="0"/>
      <w:marBottom w:val="0"/>
      <w:divBdr>
        <w:top w:val="none" w:sz="0" w:space="0" w:color="auto"/>
        <w:left w:val="none" w:sz="0" w:space="0" w:color="auto"/>
        <w:bottom w:val="none" w:sz="0" w:space="0" w:color="auto"/>
        <w:right w:val="none" w:sz="0" w:space="0" w:color="auto"/>
      </w:divBdr>
    </w:div>
    <w:div w:id="194582901">
      <w:bodyDiv w:val="1"/>
      <w:marLeft w:val="0"/>
      <w:marRight w:val="0"/>
      <w:marTop w:val="0"/>
      <w:marBottom w:val="0"/>
      <w:divBdr>
        <w:top w:val="none" w:sz="0" w:space="0" w:color="auto"/>
        <w:left w:val="none" w:sz="0" w:space="0" w:color="auto"/>
        <w:bottom w:val="none" w:sz="0" w:space="0" w:color="auto"/>
        <w:right w:val="none" w:sz="0" w:space="0" w:color="auto"/>
      </w:divBdr>
    </w:div>
    <w:div w:id="196164432">
      <w:bodyDiv w:val="1"/>
      <w:marLeft w:val="0"/>
      <w:marRight w:val="0"/>
      <w:marTop w:val="0"/>
      <w:marBottom w:val="0"/>
      <w:divBdr>
        <w:top w:val="none" w:sz="0" w:space="0" w:color="auto"/>
        <w:left w:val="none" w:sz="0" w:space="0" w:color="auto"/>
        <w:bottom w:val="none" w:sz="0" w:space="0" w:color="auto"/>
        <w:right w:val="none" w:sz="0" w:space="0" w:color="auto"/>
      </w:divBdr>
    </w:div>
    <w:div w:id="314840494">
      <w:bodyDiv w:val="1"/>
      <w:marLeft w:val="0"/>
      <w:marRight w:val="0"/>
      <w:marTop w:val="0"/>
      <w:marBottom w:val="0"/>
      <w:divBdr>
        <w:top w:val="none" w:sz="0" w:space="0" w:color="auto"/>
        <w:left w:val="none" w:sz="0" w:space="0" w:color="auto"/>
        <w:bottom w:val="none" w:sz="0" w:space="0" w:color="auto"/>
        <w:right w:val="none" w:sz="0" w:space="0" w:color="auto"/>
      </w:divBdr>
    </w:div>
    <w:div w:id="341206966">
      <w:bodyDiv w:val="1"/>
      <w:marLeft w:val="0"/>
      <w:marRight w:val="0"/>
      <w:marTop w:val="0"/>
      <w:marBottom w:val="0"/>
      <w:divBdr>
        <w:top w:val="none" w:sz="0" w:space="0" w:color="auto"/>
        <w:left w:val="none" w:sz="0" w:space="0" w:color="auto"/>
        <w:bottom w:val="none" w:sz="0" w:space="0" w:color="auto"/>
        <w:right w:val="none" w:sz="0" w:space="0" w:color="auto"/>
      </w:divBdr>
    </w:div>
    <w:div w:id="349373779">
      <w:bodyDiv w:val="1"/>
      <w:marLeft w:val="0"/>
      <w:marRight w:val="0"/>
      <w:marTop w:val="0"/>
      <w:marBottom w:val="0"/>
      <w:divBdr>
        <w:top w:val="none" w:sz="0" w:space="0" w:color="auto"/>
        <w:left w:val="none" w:sz="0" w:space="0" w:color="auto"/>
        <w:bottom w:val="none" w:sz="0" w:space="0" w:color="auto"/>
        <w:right w:val="none" w:sz="0" w:space="0" w:color="auto"/>
      </w:divBdr>
    </w:div>
    <w:div w:id="356273736">
      <w:bodyDiv w:val="1"/>
      <w:marLeft w:val="0"/>
      <w:marRight w:val="0"/>
      <w:marTop w:val="0"/>
      <w:marBottom w:val="0"/>
      <w:divBdr>
        <w:top w:val="none" w:sz="0" w:space="0" w:color="auto"/>
        <w:left w:val="none" w:sz="0" w:space="0" w:color="auto"/>
        <w:bottom w:val="none" w:sz="0" w:space="0" w:color="auto"/>
        <w:right w:val="none" w:sz="0" w:space="0" w:color="auto"/>
      </w:divBdr>
    </w:div>
    <w:div w:id="390930960">
      <w:bodyDiv w:val="1"/>
      <w:marLeft w:val="0"/>
      <w:marRight w:val="0"/>
      <w:marTop w:val="0"/>
      <w:marBottom w:val="0"/>
      <w:divBdr>
        <w:top w:val="none" w:sz="0" w:space="0" w:color="auto"/>
        <w:left w:val="none" w:sz="0" w:space="0" w:color="auto"/>
        <w:bottom w:val="none" w:sz="0" w:space="0" w:color="auto"/>
        <w:right w:val="none" w:sz="0" w:space="0" w:color="auto"/>
      </w:divBdr>
    </w:div>
    <w:div w:id="403188656">
      <w:bodyDiv w:val="1"/>
      <w:marLeft w:val="0"/>
      <w:marRight w:val="0"/>
      <w:marTop w:val="0"/>
      <w:marBottom w:val="0"/>
      <w:divBdr>
        <w:top w:val="none" w:sz="0" w:space="0" w:color="auto"/>
        <w:left w:val="none" w:sz="0" w:space="0" w:color="auto"/>
        <w:bottom w:val="none" w:sz="0" w:space="0" w:color="auto"/>
        <w:right w:val="none" w:sz="0" w:space="0" w:color="auto"/>
      </w:divBdr>
    </w:div>
    <w:div w:id="434831972">
      <w:bodyDiv w:val="1"/>
      <w:marLeft w:val="0"/>
      <w:marRight w:val="0"/>
      <w:marTop w:val="0"/>
      <w:marBottom w:val="0"/>
      <w:divBdr>
        <w:top w:val="none" w:sz="0" w:space="0" w:color="auto"/>
        <w:left w:val="none" w:sz="0" w:space="0" w:color="auto"/>
        <w:bottom w:val="none" w:sz="0" w:space="0" w:color="auto"/>
        <w:right w:val="none" w:sz="0" w:space="0" w:color="auto"/>
      </w:divBdr>
    </w:div>
    <w:div w:id="445272778">
      <w:bodyDiv w:val="1"/>
      <w:marLeft w:val="0"/>
      <w:marRight w:val="0"/>
      <w:marTop w:val="0"/>
      <w:marBottom w:val="0"/>
      <w:divBdr>
        <w:top w:val="none" w:sz="0" w:space="0" w:color="auto"/>
        <w:left w:val="none" w:sz="0" w:space="0" w:color="auto"/>
        <w:bottom w:val="none" w:sz="0" w:space="0" w:color="auto"/>
        <w:right w:val="none" w:sz="0" w:space="0" w:color="auto"/>
      </w:divBdr>
    </w:div>
    <w:div w:id="508906709">
      <w:bodyDiv w:val="1"/>
      <w:marLeft w:val="0"/>
      <w:marRight w:val="0"/>
      <w:marTop w:val="0"/>
      <w:marBottom w:val="0"/>
      <w:divBdr>
        <w:top w:val="none" w:sz="0" w:space="0" w:color="auto"/>
        <w:left w:val="none" w:sz="0" w:space="0" w:color="auto"/>
        <w:bottom w:val="none" w:sz="0" w:space="0" w:color="auto"/>
        <w:right w:val="none" w:sz="0" w:space="0" w:color="auto"/>
      </w:divBdr>
    </w:div>
    <w:div w:id="543251471">
      <w:bodyDiv w:val="1"/>
      <w:marLeft w:val="0"/>
      <w:marRight w:val="0"/>
      <w:marTop w:val="0"/>
      <w:marBottom w:val="0"/>
      <w:divBdr>
        <w:top w:val="none" w:sz="0" w:space="0" w:color="auto"/>
        <w:left w:val="none" w:sz="0" w:space="0" w:color="auto"/>
        <w:bottom w:val="none" w:sz="0" w:space="0" w:color="auto"/>
        <w:right w:val="none" w:sz="0" w:space="0" w:color="auto"/>
      </w:divBdr>
    </w:div>
    <w:div w:id="559755254">
      <w:bodyDiv w:val="1"/>
      <w:marLeft w:val="0"/>
      <w:marRight w:val="0"/>
      <w:marTop w:val="0"/>
      <w:marBottom w:val="0"/>
      <w:divBdr>
        <w:top w:val="none" w:sz="0" w:space="0" w:color="auto"/>
        <w:left w:val="none" w:sz="0" w:space="0" w:color="auto"/>
        <w:bottom w:val="none" w:sz="0" w:space="0" w:color="auto"/>
        <w:right w:val="none" w:sz="0" w:space="0" w:color="auto"/>
      </w:divBdr>
    </w:div>
    <w:div w:id="569734315">
      <w:bodyDiv w:val="1"/>
      <w:marLeft w:val="0"/>
      <w:marRight w:val="0"/>
      <w:marTop w:val="0"/>
      <w:marBottom w:val="0"/>
      <w:divBdr>
        <w:top w:val="none" w:sz="0" w:space="0" w:color="auto"/>
        <w:left w:val="none" w:sz="0" w:space="0" w:color="auto"/>
        <w:bottom w:val="none" w:sz="0" w:space="0" w:color="auto"/>
        <w:right w:val="none" w:sz="0" w:space="0" w:color="auto"/>
      </w:divBdr>
    </w:div>
    <w:div w:id="593635582">
      <w:bodyDiv w:val="1"/>
      <w:marLeft w:val="0"/>
      <w:marRight w:val="0"/>
      <w:marTop w:val="0"/>
      <w:marBottom w:val="0"/>
      <w:divBdr>
        <w:top w:val="none" w:sz="0" w:space="0" w:color="auto"/>
        <w:left w:val="none" w:sz="0" w:space="0" w:color="auto"/>
        <w:bottom w:val="none" w:sz="0" w:space="0" w:color="auto"/>
        <w:right w:val="none" w:sz="0" w:space="0" w:color="auto"/>
      </w:divBdr>
    </w:div>
    <w:div w:id="606423720">
      <w:bodyDiv w:val="1"/>
      <w:marLeft w:val="0"/>
      <w:marRight w:val="0"/>
      <w:marTop w:val="0"/>
      <w:marBottom w:val="0"/>
      <w:divBdr>
        <w:top w:val="none" w:sz="0" w:space="0" w:color="auto"/>
        <w:left w:val="none" w:sz="0" w:space="0" w:color="auto"/>
        <w:bottom w:val="none" w:sz="0" w:space="0" w:color="auto"/>
        <w:right w:val="none" w:sz="0" w:space="0" w:color="auto"/>
      </w:divBdr>
    </w:div>
    <w:div w:id="634993395">
      <w:bodyDiv w:val="1"/>
      <w:marLeft w:val="0"/>
      <w:marRight w:val="0"/>
      <w:marTop w:val="0"/>
      <w:marBottom w:val="0"/>
      <w:divBdr>
        <w:top w:val="none" w:sz="0" w:space="0" w:color="auto"/>
        <w:left w:val="none" w:sz="0" w:space="0" w:color="auto"/>
        <w:bottom w:val="none" w:sz="0" w:space="0" w:color="auto"/>
        <w:right w:val="none" w:sz="0" w:space="0" w:color="auto"/>
      </w:divBdr>
    </w:div>
    <w:div w:id="641620980">
      <w:bodyDiv w:val="1"/>
      <w:marLeft w:val="0"/>
      <w:marRight w:val="0"/>
      <w:marTop w:val="0"/>
      <w:marBottom w:val="0"/>
      <w:divBdr>
        <w:top w:val="none" w:sz="0" w:space="0" w:color="auto"/>
        <w:left w:val="none" w:sz="0" w:space="0" w:color="auto"/>
        <w:bottom w:val="none" w:sz="0" w:space="0" w:color="auto"/>
        <w:right w:val="none" w:sz="0" w:space="0" w:color="auto"/>
      </w:divBdr>
    </w:div>
    <w:div w:id="669915115">
      <w:bodyDiv w:val="1"/>
      <w:marLeft w:val="0"/>
      <w:marRight w:val="0"/>
      <w:marTop w:val="0"/>
      <w:marBottom w:val="0"/>
      <w:divBdr>
        <w:top w:val="none" w:sz="0" w:space="0" w:color="auto"/>
        <w:left w:val="none" w:sz="0" w:space="0" w:color="auto"/>
        <w:bottom w:val="none" w:sz="0" w:space="0" w:color="auto"/>
        <w:right w:val="none" w:sz="0" w:space="0" w:color="auto"/>
      </w:divBdr>
    </w:div>
    <w:div w:id="681324154">
      <w:bodyDiv w:val="1"/>
      <w:marLeft w:val="0"/>
      <w:marRight w:val="0"/>
      <w:marTop w:val="0"/>
      <w:marBottom w:val="0"/>
      <w:divBdr>
        <w:top w:val="none" w:sz="0" w:space="0" w:color="auto"/>
        <w:left w:val="none" w:sz="0" w:space="0" w:color="auto"/>
        <w:bottom w:val="none" w:sz="0" w:space="0" w:color="auto"/>
        <w:right w:val="none" w:sz="0" w:space="0" w:color="auto"/>
      </w:divBdr>
    </w:div>
    <w:div w:id="710032062">
      <w:bodyDiv w:val="1"/>
      <w:marLeft w:val="0"/>
      <w:marRight w:val="0"/>
      <w:marTop w:val="0"/>
      <w:marBottom w:val="0"/>
      <w:divBdr>
        <w:top w:val="none" w:sz="0" w:space="0" w:color="auto"/>
        <w:left w:val="none" w:sz="0" w:space="0" w:color="auto"/>
        <w:bottom w:val="none" w:sz="0" w:space="0" w:color="auto"/>
        <w:right w:val="none" w:sz="0" w:space="0" w:color="auto"/>
      </w:divBdr>
    </w:div>
    <w:div w:id="713624300">
      <w:bodyDiv w:val="1"/>
      <w:marLeft w:val="0"/>
      <w:marRight w:val="0"/>
      <w:marTop w:val="0"/>
      <w:marBottom w:val="0"/>
      <w:divBdr>
        <w:top w:val="none" w:sz="0" w:space="0" w:color="auto"/>
        <w:left w:val="none" w:sz="0" w:space="0" w:color="auto"/>
        <w:bottom w:val="none" w:sz="0" w:space="0" w:color="auto"/>
        <w:right w:val="none" w:sz="0" w:space="0" w:color="auto"/>
      </w:divBdr>
    </w:div>
    <w:div w:id="732850924">
      <w:bodyDiv w:val="1"/>
      <w:marLeft w:val="0"/>
      <w:marRight w:val="0"/>
      <w:marTop w:val="0"/>
      <w:marBottom w:val="0"/>
      <w:divBdr>
        <w:top w:val="none" w:sz="0" w:space="0" w:color="auto"/>
        <w:left w:val="none" w:sz="0" w:space="0" w:color="auto"/>
        <w:bottom w:val="none" w:sz="0" w:space="0" w:color="auto"/>
        <w:right w:val="none" w:sz="0" w:space="0" w:color="auto"/>
      </w:divBdr>
    </w:div>
    <w:div w:id="745226404">
      <w:bodyDiv w:val="1"/>
      <w:marLeft w:val="0"/>
      <w:marRight w:val="0"/>
      <w:marTop w:val="0"/>
      <w:marBottom w:val="0"/>
      <w:divBdr>
        <w:top w:val="none" w:sz="0" w:space="0" w:color="auto"/>
        <w:left w:val="none" w:sz="0" w:space="0" w:color="auto"/>
        <w:bottom w:val="none" w:sz="0" w:space="0" w:color="auto"/>
        <w:right w:val="none" w:sz="0" w:space="0" w:color="auto"/>
      </w:divBdr>
    </w:div>
    <w:div w:id="765855064">
      <w:bodyDiv w:val="1"/>
      <w:marLeft w:val="0"/>
      <w:marRight w:val="0"/>
      <w:marTop w:val="0"/>
      <w:marBottom w:val="0"/>
      <w:divBdr>
        <w:top w:val="none" w:sz="0" w:space="0" w:color="auto"/>
        <w:left w:val="none" w:sz="0" w:space="0" w:color="auto"/>
        <w:bottom w:val="none" w:sz="0" w:space="0" w:color="auto"/>
        <w:right w:val="none" w:sz="0" w:space="0" w:color="auto"/>
      </w:divBdr>
    </w:div>
    <w:div w:id="786856093">
      <w:bodyDiv w:val="1"/>
      <w:marLeft w:val="0"/>
      <w:marRight w:val="0"/>
      <w:marTop w:val="0"/>
      <w:marBottom w:val="0"/>
      <w:divBdr>
        <w:top w:val="none" w:sz="0" w:space="0" w:color="auto"/>
        <w:left w:val="none" w:sz="0" w:space="0" w:color="auto"/>
        <w:bottom w:val="none" w:sz="0" w:space="0" w:color="auto"/>
        <w:right w:val="none" w:sz="0" w:space="0" w:color="auto"/>
      </w:divBdr>
    </w:div>
    <w:div w:id="803085290">
      <w:bodyDiv w:val="1"/>
      <w:marLeft w:val="0"/>
      <w:marRight w:val="0"/>
      <w:marTop w:val="0"/>
      <w:marBottom w:val="0"/>
      <w:divBdr>
        <w:top w:val="none" w:sz="0" w:space="0" w:color="auto"/>
        <w:left w:val="none" w:sz="0" w:space="0" w:color="auto"/>
        <w:bottom w:val="none" w:sz="0" w:space="0" w:color="auto"/>
        <w:right w:val="none" w:sz="0" w:space="0" w:color="auto"/>
      </w:divBdr>
    </w:div>
    <w:div w:id="822967875">
      <w:bodyDiv w:val="1"/>
      <w:marLeft w:val="0"/>
      <w:marRight w:val="0"/>
      <w:marTop w:val="0"/>
      <w:marBottom w:val="0"/>
      <w:divBdr>
        <w:top w:val="none" w:sz="0" w:space="0" w:color="auto"/>
        <w:left w:val="none" w:sz="0" w:space="0" w:color="auto"/>
        <w:bottom w:val="none" w:sz="0" w:space="0" w:color="auto"/>
        <w:right w:val="none" w:sz="0" w:space="0" w:color="auto"/>
      </w:divBdr>
    </w:div>
    <w:div w:id="841699299">
      <w:bodyDiv w:val="1"/>
      <w:marLeft w:val="0"/>
      <w:marRight w:val="0"/>
      <w:marTop w:val="0"/>
      <w:marBottom w:val="0"/>
      <w:divBdr>
        <w:top w:val="none" w:sz="0" w:space="0" w:color="auto"/>
        <w:left w:val="none" w:sz="0" w:space="0" w:color="auto"/>
        <w:bottom w:val="none" w:sz="0" w:space="0" w:color="auto"/>
        <w:right w:val="none" w:sz="0" w:space="0" w:color="auto"/>
      </w:divBdr>
    </w:div>
    <w:div w:id="871966756">
      <w:bodyDiv w:val="1"/>
      <w:marLeft w:val="0"/>
      <w:marRight w:val="0"/>
      <w:marTop w:val="0"/>
      <w:marBottom w:val="0"/>
      <w:divBdr>
        <w:top w:val="none" w:sz="0" w:space="0" w:color="auto"/>
        <w:left w:val="none" w:sz="0" w:space="0" w:color="auto"/>
        <w:bottom w:val="none" w:sz="0" w:space="0" w:color="auto"/>
        <w:right w:val="none" w:sz="0" w:space="0" w:color="auto"/>
      </w:divBdr>
    </w:div>
    <w:div w:id="890267794">
      <w:bodyDiv w:val="1"/>
      <w:marLeft w:val="0"/>
      <w:marRight w:val="0"/>
      <w:marTop w:val="0"/>
      <w:marBottom w:val="0"/>
      <w:divBdr>
        <w:top w:val="none" w:sz="0" w:space="0" w:color="auto"/>
        <w:left w:val="none" w:sz="0" w:space="0" w:color="auto"/>
        <w:bottom w:val="none" w:sz="0" w:space="0" w:color="auto"/>
        <w:right w:val="none" w:sz="0" w:space="0" w:color="auto"/>
      </w:divBdr>
    </w:div>
    <w:div w:id="898249805">
      <w:bodyDiv w:val="1"/>
      <w:marLeft w:val="0"/>
      <w:marRight w:val="0"/>
      <w:marTop w:val="0"/>
      <w:marBottom w:val="0"/>
      <w:divBdr>
        <w:top w:val="none" w:sz="0" w:space="0" w:color="auto"/>
        <w:left w:val="none" w:sz="0" w:space="0" w:color="auto"/>
        <w:bottom w:val="none" w:sz="0" w:space="0" w:color="auto"/>
        <w:right w:val="none" w:sz="0" w:space="0" w:color="auto"/>
      </w:divBdr>
    </w:div>
    <w:div w:id="914822492">
      <w:bodyDiv w:val="1"/>
      <w:marLeft w:val="0"/>
      <w:marRight w:val="0"/>
      <w:marTop w:val="0"/>
      <w:marBottom w:val="0"/>
      <w:divBdr>
        <w:top w:val="none" w:sz="0" w:space="0" w:color="auto"/>
        <w:left w:val="none" w:sz="0" w:space="0" w:color="auto"/>
        <w:bottom w:val="none" w:sz="0" w:space="0" w:color="auto"/>
        <w:right w:val="none" w:sz="0" w:space="0" w:color="auto"/>
      </w:divBdr>
    </w:div>
    <w:div w:id="915280302">
      <w:bodyDiv w:val="1"/>
      <w:marLeft w:val="0"/>
      <w:marRight w:val="0"/>
      <w:marTop w:val="0"/>
      <w:marBottom w:val="0"/>
      <w:divBdr>
        <w:top w:val="none" w:sz="0" w:space="0" w:color="auto"/>
        <w:left w:val="none" w:sz="0" w:space="0" w:color="auto"/>
        <w:bottom w:val="none" w:sz="0" w:space="0" w:color="auto"/>
        <w:right w:val="none" w:sz="0" w:space="0" w:color="auto"/>
      </w:divBdr>
    </w:div>
    <w:div w:id="917324654">
      <w:bodyDiv w:val="1"/>
      <w:marLeft w:val="0"/>
      <w:marRight w:val="0"/>
      <w:marTop w:val="0"/>
      <w:marBottom w:val="0"/>
      <w:divBdr>
        <w:top w:val="none" w:sz="0" w:space="0" w:color="auto"/>
        <w:left w:val="none" w:sz="0" w:space="0" w:color="auto"/>
        <w:bottom w:val="none" w:sz="0" w:space="0" w:color="auto"/>
        <w:right w:val="none" w:sz="0" w:space="0" w:color="auto"/>
      </w:divBdr>
    </w:div>
    <w:div w:id="921984594">
      <w:bodyDiv w:val="1"/>
      <w:marLeft w:val="0"/>
      <w:marRight w:val="0"/>
      <w:marTop w:val="0"/>
      <w:marBottom w:val="0"/>
      <w:divBdr>
        <w:top w:val="none" w:sz="0" w:space="0" w:color="auto"/>
        <w:left w:val="none" w:sz="0" w:space="0" w:color="auto"/>
        <w:bottom w:val="none" w:sz="0" w:space="0" w:color="auto"/>
        <w:right w:val="none" w:sz="0" w:space="0" w:color="auto"/>
      </w:divBdr>
    </w:div>
    <w:div w:id="1028146550">
      <w:bodyDiv w:val="1"/>
      <w:marLeft w:val="0"/>
      <w:marRight w:val="0"/>
      <w:marTop w:val="0"/>
      <w:marBottom w:val="0"/>
      <w:divBdr>
        <w:top w:val="none" w:sz="0" w:space="0" w:color="auto"/>
        <w:left w:val="none" w:sz="0" w:space="0" w:color="auto"/>
        <w:bottom w:val="none" w:sz="0" w:space="0" w:color="auto"/>
        <w:right w:val="none" w:sz="0" w:space="0" w:color="auto"/>
      </w:divBdr>
    </w:div>
    <w:div w:id="1035042432">
      <w:bodyDiv w:val="1"/>
      <w:marLeft w:val="0"/>
      <w:marRight w:val="0"/>
      <w:marTop w:val="0"/>
      <w:marBottom w:val="0"/>
      <w:divBdr>
        <w:top w:val="none" w:sz="0" w:space="0" w:color="auto"/>
        <w:left w:val="none" w:sz="0" w:space="0" w:color="auto"/>
        <w:bottom w:val="none" w:sz="0" w:space="0" w:color="auto"/>
        <w:right w:val="none" w:sz="0" w:space="0" w:color="auto"/>
      </w:divBdr>
    </w:div>
    <w:div w:id="1038968022">
      <w:bodyDiv w:val="1"/>
      <w:marLeft w:val="0"/>
      <w:marRight w:val="0"/>
      <w:marTop w:val="0"/>
      <w:marBottom w:val="0"/>
      <w:divBdr>
        <w:top w:val="none" w:sz="0" w:space="0" w:color="auto"/>
        <w:left w:val="none" w:sz="0" w:space="0" w:color="auto"/>
        <w:bottom w:val="none" w:sz="0" w:space="0" w:color="auto"/>
        <w:right w:val="none" w:sz="0" w:space="0" w:color="auto"/>
      </w:divBdr>
    </w:div>
    <w:div w:id="1093814795">
      <w:bodyDiv w:val="1"/>
      <w:marLeft w:val="0"/>
      <w:marRight w:val="0"/>
      <w:marTop w:val="0"/>
      <w:marBottom w:val="0"/>
      <w:divBdr>
        <w:top w:val="none" w:sz="0" w:space="0" w:color="auto"/>
        <w:left w:val="none" w:sz="0" w:space="0" w:color="auto"/>
        <w:bottom w:val="none" w:sz="0" w:space="0" w:color="auto"/>
        <w:right w:val="none" w:sz="0" w:space="0" w:color="auto"/>
      </w:divBdr>
    </w:div>
    <w:div w:id="1131511394">
      <w:bodyDiv w:val="1"/>
      <w:marLeft w:val="0"/>
      <w:marRight w:val="0"/>
      <w:marTop w:val="0"/>
      <w:marBottom w:val="0"/>
      <w:divBdr>
        <w:top w:val="none" w:sz="0" w:space="0" w:color="auto"/>
        <w:left w:val="none" w:sz="0" w:space="0" w:color="auto"/>
        <w:bottom w:val="none" w:sz="0" w:space="0" w:color="auto"/>
        <w:right w:val="none" w:sz="0" w:space="0" w:color="auto"/>
      </w:divBdr>
    </w:div>
    <w:div w:id="1168979816">
      <w:bodyDiv w:val="1"/>
      <w:marLeft w:val="0"/>
      <w:marRight w:val="0"/>
      <w:marTop w:val="0"/>
      <w:marBottom w:val="0"/>
      <w:divBdr>
        <w:top w:val="none" w:sz="0" w:space="0" w:color="auto"/>
        <w:left w:val="none" w:sz="0" w:space="0" w:color="auto"/>
        <w:bottom w:val="none" w:sz="0" w:space="0" w:color="auto"/>
        <w:right w:val="none" w:sz="0" w:space="0" w:color="auto"/>
      </w:divBdr>
    </w:div>
    <w:div w:id="1177110576">
      <w:bodyDiv w:val="1"/>
      <w:marLeft w:val="0"/>
      <w:marRight w:val="0"/>
      <w:marTop w:val="0"/>
      <w:marBottom w:val="0"/>
      <w:divBdr>
        <w:top w:val="none" w:sz="0" w:space="0" w:color="auto"/>
        <w:left w:val="none" w:sz="0" w:space="0" w:color="auto"/>
        <w:bottom w:val="none" w:sz="0" w:space="0" w:color="auto"/>
        <w:right w:val="none" w:sz="0" w:space="0" w:color="auto"/>
      </w:divBdr>
    </w:div>
    <w:div w:id="1203901910">
      <w:bodyDiv w:val="1"/>
      <w:marLeft w:val="0"/>
      <w:marRight w:val="0"/>
      <w:marTop w:val="0"/>
      <w:marBottom w:val="0"/>
      <w:divBdr>
        <w:top w:val="none" w:sz="0" w:space="0" w:color="auto"/>
        <w:left w:val="none" w:sz="0" w:space="0" w:color="auto"/>
        <w:bottom w:val="none" w:sz="0" w:space="0" w:color="auto"/>
        <w:right w:val="none" w:sz="0" w:space="0" w:color="auto"/>
      </w:divBdr>
    </w:div>
    <w:div w:id="1239363409">
      <w:bodyDiv w:val="1"/>
      <w:marLeft w:val="0"/>
      <w:marRight w:val="0"/>
      <w:marTop w:val="0"/>
      <w:marBottom w:val="0"/>
      <w:divBdr>
        <w:top w:val="none" w:sz="0" w:space="0" w:color="auto"/>
        <w:left w:val="none" w:sz="0" w:space="0" w:color="auto"/>
        <w:bottom w:val="none" w:sz="0" w:space="0" w:color="auto"/>
        <w:right w:val="none" w:sz="0" w:space="0" w:color="auto"/>
      </w:divBdr>
    </w:div>
    <w:div w:id="1299918605">
      <w:bodyDiv w:val="1"/>
      <w:marLeft w:val="0"/>
      <w:marRight w:val="0"/>
      <w:marTop w:val="0"/>
      <w:marBottom w:val="0"/>
      <w:divBdr>
        <w:top w:val="none" w:sz="0" w:space="0" w:color="auto"/>
        <w:left w:val="none" w:sz="0" w:space="0" w:color="auto"/>
        <w:bottom w:val="none" w:sz="0" w:space="0" w:color="auto"/>
        <w:right w:val="none" w:sz="0" w:space="0" w:color="auto"/>
      </w:divBdr>
    </w:div>
    <w:div w:id="1302927561">
      <w:bodyDiv w:val="1"/>
      <w:marLeft w:val="0"/>
      <w:marRight w:val="0"/>
      <w:marTop w:val="0"/>
      <w:marBottom w:val="0"/>
      <w:divBdr>
        <w:top w:val="none" w:sz="0" w:space="0" w:color="auto"/>
        <w:left w:val="none" w:sz="0" w:space="0" w:color="auto"/>
        <w:bottom w:val="none" w:sz="0" w:space="0" w:color="auto"/>
        <w:right w:val="none" w:sz="0" w:space="0" w:color="auto"/>
      </w:divBdr>
    </w:div>
    <w:div w:id="1318070453">
      <w:bodyDiv w:val="1"/>
      <w:marLeft w:val="0"/>
      <w:marRight w:val="0"/>
      <w:marTop w:val="0"/>
      <w:marBottom w:val="0"/>
      <w:divBdr>
        <w:top w:val="none" w:sz="0" w:space="0" w:color="auto"/>
        <w:left w:val="none" w:sz="0" w:space="0" w:color="auto"/>
        <w:bottom w:val="none" w:sz="0" w:space="0" w:color="auto"/>
        <w:right w:val="none" w:sz="0" w:space="0" w:color="auto"/>
      </w:divBdr>
    </w:div>
    <w:div w:id="1351755925">
      <w:bodyDiv w:val="1"/>
      <w:marLeft w:val="0"/>
      <w:marRight w:val="0"/>
      <w:marTop w:val="0"/>
      <w:marBottom w:val="0"/>
      <w:divBdr>
        <w:top w:val="none" w:sz="0" w:space="0" w:color="auto"/>
        <w:left w:val="none" w:sz="0" w:space="0" w:color="auto"/>
        <w:bottom w:val="none" w:sz="0" w:space="0" w:color="auto"/>
        <w:right w:val="none" w:sz="0" w:space="0" w:color="auto"/>
      </w:divBdr>
    </w:div>
    <w:div w:id="1351906502">
      <w:bodyDiv w:val="1"/>
      <w:marLeft w:val="0"/>
      <w:marRight w:val="0"/>
      <w:marTop w:val="0"/>
      <w:marBottom w:val="0"/>
      <w:divBdr>
        <w:top w:val="none" w:sz="0" w:space="0" w:color="auto"/>
        <w:left w:val="none" w:sz="0" w:space="0" w:color="auto"/>
        <w:bottom w:val="none" w:sz="0" w:space="0" w:color="auto"/>
        <w:right w:val="none" w:sz="0" w:space="0" w:color="auto"/>
      </w:divBdr>
    </w:div>
    <w:div w:id="1379819991">
      <w:bodyDiv w:val="1"/>
      <w:marLeft w:val="0"/>
      <w:marRight w:val="0"/>
      <w:marTop w:val="0"/>
      <w:marBottom w:val="0"/>
      <w:divBdr>
        <w:top w:val="none" w:sz="0" w:space="0" w:color="auto"/>
        <w:left w:val="none" w:sz="0" w:space="0" w:color="auto"/>
        <w:bottom w:val="none" w:sz="0" w:space="0" w:color="auto"/>
        <w:right w:val="none" w:sz="0" w:space="0" w:color="auto"/>
      </w:divBdr>
    </w:div>
    <w:div w:id="1385331652">
      <w:bodyDiv w:val="1"/>
      <w:marLeft w:val="0"/>
      <w:marRight w:val="0"/>
      <w:marTop w:val="0"/>
      <w:marBottom w:val="0"/>
      <w:divBdr>
        <w:top w:val="none" w:sz="0" w:space="0" w:color="auto"/>
        <w:left w:val="none" w:sz="0" w:space="0" w:color="auto"/>
        <w:bottom w:val="none" w:sz="0" w:space="0" w:color="auto"/>
        <w:right w:val="none" w:sz="0" w:space="0" w:color="auto"/>
      </w:divBdr>
    </w:div>
    <w:div w:id="1422870208">
      <w:bodyDiv w:val="1"/>
      <w:marLeft w:val="0"/>
      <w:marRight w:val="0"/>
      <w:marTop w:val="0"/>
      <w:marBottom w:val="0"/>
      <w:divBdr>
        <w:top w:val="none" w:sz="0" w:space="0" w:color="auto"/>
        <w:left w:val="none" w:sz="0" w:space="0" w:color="auto"/>
        <w:bottom w:val="none" w:sz="0" w:space="0" w:color="auto"/>
        <w:right w:val="none" w:sz="0" w:space="0" w:color="auto"/>
      </w:divBdr>
    </w:div>
    <w:div w:id="1434740676">
      <w:bodyDiv w:val="1"/>
      <w:marLeft w:val="0"/>
      <w:marRight w:val="0"/>
      <w:marTop w:val="0"/>
      <w:marBottom w:val="0"/>
      <w:divBdr>
        <w:top w:val="none" w:sz="0" w:space="0" w:color="auto"/>
        <w:left w:val="none" w:sz="0" w:space="0" w:color="auto"/>
        <w:bottom w:val="none" w:sz="0" w:space="0" w:color="auto"/>
        <w:right w:val="none" w:sz="0" w:space="0" w:color="auto"/>
      </w:divBdr>
    </w:div>
    <w:div w:id="1456749965">
      <w:bodyDiv w:val="1"/>
      <w:marLeft w:val="0"/>
      <w:marRight w:val="0"/>
      <w:marTop w:val="0"/>
      <w:marBottom w:val="0"/>
      <w:divBdr>
        <w:top w:val="none" w:sz="0" w:space="0" w:color="auto"/>
        <w:left w:val="none" w:sz="0" w:space="0" w:color="auto"/>
        <w:bottom w:val="none" w:sz="0" w:space="0" w:color="auto"/>
        <w:right w:val="none" w:sz="0" w:space="0" w:color="auto"/>
      </w:divBdr>
    </w:div>
    <w:div w:id="1494834204">
      <w:bodyDiv w:val="1"/>
      <w:marLeft w:val="0"/>
      <w:marRight w:val="0"/>
      <w:marTop w:val="0"/>
      <w:marBottom w:val="0"/>
      <w:divBdr>
        <w:top w:val="none" w:sz="0" w:space="0" w:color="auto"/>
        <w:left w:val="none" w:sz="0" w:space="0" w:color="auto"/>
        <w:bottom w:val="none" w:sz="0" w:space="0" w:color="auto"/>
        <w:right w:val="none" w:sz="0" w:space="0" w:color="auto"/>
      </w:divBdr>
    </w:div>
    <w:div w:id="1538351606">
      <w:bodyDiv w:val="1"/>
      <w:marLeft w:val="0"/>
      <w:marRight w:val="0"/>
      <w:marTop w:val="0"/>
      <w:marBottom w:val="0"/>
      <w:divBdr>
        <w:top w:val="none" w:sz="0" w:space="0" w:color="auto"/>
        <w:left w:val="none" w:sz="0" w:space="0" w:color="auto"/>
        <w:bottom w:val="none" w:sz="0" w:space="0" w:color="auto"/>
        <w:right w:val="none" w:sz="0" w:space="0" w:color="auto"/>
      </w:divBdr>
    </w:div>
    <w:div w:id="1541549088">
      <w:bodyDiv w:val="1"/>
      <w:marLeft w:val="0"/>
      <w:marRight w:val="0"/>
      <w:marTop w:val="0"/>
      <w:marBottom w:val="0"/>
      <w:divBdr>
        <w:top w:val="none" w:sz="0" w:space="0" w:color="auto"/>
        <w:left w:val="none" w:sz="0" w:space="0" w:color="auto"/>
        <w:bottom w:val="none" w:sz="0" w:space="0" w:color="auto"/>
        <w:right w:val="none" w:sz="0" w:space="0" w:color="auto"/>
      </w:divBdr>
    </w:div>
    <w:div w:id="1550610254">
      <w:bodyDiv w:val="1"/>
      <w:marLeft w:val="0"/>
      <w:marRight w:val="0"/>
      <w:marTop w:val="0"/>
      <w:marBottom w:val="0"/>
      <w:divBdr>
        <w:top w:val="none" w:sz="0" w:space="0" w:color="auto"/>
        <w:left w:val="none" w:sz="0" w:space="0" w:color="auto"/>
        <w:bottom w:val="none" w:sz="0" w:space="0" w:color="auto"/>
        <w:right w:val="none" w:sz="0" w:space="0" w:color="auto"/>
      </w:divBdr>
    </w:div>
    <w:div w:id="1570185944">
      <w:bodyDiv w:val="1"/>
      <w:marLeft w:val="0"/>
      <w:marRight w:val="0"/>
      <w:marTop w:val="0"/>
      <w:marBottom w:val="0"/>
      <w:divBdr>
        <w:top w:val="none" w:sz="0" w:space="0" w:color="auto"/>
        <w:left w:val="none" w:sz="0" w:space="0" w:color="auto"/>
        <w:bottom w:val="none" w:sz="0" w:space="0" w:color="auto"/>
        <w:right w:val="none" w:sz="0" w:space="0" w:color="auto"/>
      </w:divBdr>
    </w:div>
    <w:div w:id="1583833207">
      <w:bodyDiv w:val="1"/>
      <w:marLeft w:val="0"/>
      <w:marRight w:val="0"/>
      <w:marTop w:val="0"/>
      <w:marBottom w:val="0"/>
      <w:divBdr>
        <w:top w:val="none" w:sz="0" w:space="0" w:color="auto"/>
        <w:left w:val="none" w:sz="0" w:space="0" w:color="auto"/>
        <w:bottom w:val="none" w:sz="0" w:space="0" w:color="auto"/>
        <w:right w:val="none" w:sz="0" w:space="0" w:color="auto"/>
      </w:divBdr>
    </w:div>
    <w:div w:id="1601062877">
      <w:bodyDiv w:val="1"/>
      <w:marLeft w:val="0"/>
      <w:marRight w:val="0"/>
      <w:marTop w:val="0"/>
      <w:marBottom w:val="0"/>
      <w:divBdr>
        <w:top w:val="none" w:sz="0" w:space="0" w:color="auto"/>
        <w:left w:val="none" w:sz="0" w:space="0" w:color="auto"/>
        <w:bottom w:val="none" w:sz="0" w:space="0" w:color="auto"/>
        <w:right w:val="none" w:sz="0" w:space="0" w:color="auto"/>
      </w:divBdr>
    </w:div>
    <w:div w:id="1608151157">
      <w:bodyDiv w:val="1"/>
      <w:marLeft w:val="0"/>
      <w:marRight w:val="0"/>
      <w:marTop w:val="0"/>
      <w:marBottom w:val="0"/>
      <w:divBdr>
        <w:top w:val="none" w:sz="0" w:space="0" w:color="auto"/>
        <w:left w:val="none" w:sz="0" w:space="0" w:color="auto"/>
        <w:bottom w:val="none" w:sz="0" w:space="0" w:color="auto"/>
        <w:right w:val="none" w:sz="0" w:space="0" w:color="auto"/>
      </w:divBdr>
    </w:div>
    <w:div w:id="1608612286">
      <w:bodyDiv w:val="1"/>
      <w:marLeft w:val="0"/>
      <w:marRight w:val="0"/>
      <w:marTop w:val="0"/>
      <w:marBottom w:val="0"/>
      <w:divBdr>
        <w:top w:val="none" w:sz="0" w:space="0" w:color="auto"/>
        <w:left w:val="none" w:sz="0" w:space="0" w:color="auto"/>
        <w:bottom w:val="none" w:sz="0" w:space="0" w:color="auto"/>
        <w:right w:val="none" w:sz="0" w:space="0" w:color="auto"/>
      </w:divBdr>
    </w:div>
    <w:div w:id="1627010097">
      <w:bodyDiv w:val="1"/>
      <w:marLeft w:val="0"/>
      <w:marRight w:val="0"/>
      <w:marTop w:val="0"/>
      <w:marBottom w:val="0"/>
      <w:divBdr>
        <w:top w:val="none" w:sz="0" w:space="0" w:color="auto"/>
        <w:left w:val="none" w:sz="0" w:space="0" w:color="auto"/>
        <w:bottom w:val="none" w:sz="0" w:space="0" w:color="auto"/>
        <w:right w:val="none" w:sz="0" w:space="0" w:color="auto"/>
      </w:divBdr>
    </w:div>
    <w:div w:id="1689410480">
      <w:bodyDiv w:val="1"/>
      <w:marLeft w:val="0"/>
      <w:marRight w:val="0"/>
      <w:marTop w:val="0"/>
      <w:marBottom w:val="0"/>
      <w:divBdr>
        <w:top w:val="none" w:sz="0" w:space="0" w:color="auto"/>
        <w:left w:val="none" w:sz="0" w:space="0" w:color="auto"/>
        <w:bottom w:val="none" w:sz="0" w:space="0" w:color="auto"/>
        <w:right w:val="none" w:sz="0" w:space="0" w:color="auto"/>
      </w:divBdr>
    </w:div>
    <w:div w:id="1708798167">
      <w:bodyDiv w:val="1"/>
      <w:marLeft w:val="0"/>
      <w:marRight w:val="0"/>
      <w:marTop w:val="0"/>
      <w:marBottom w:val="0"/>
      <w:divBdr>
        <w:top w:val="none" w:sz="0" w:space="0" w:color="auto"/>
        <w:left w:val="none" w:sz="0" w:space="0" w:color="auto"/>
        <w:bottom w:val="none" w:sz="0" w:space="0" w:color="auto"/>
        <w:right w:val="none" w:sz="0" w:space="0" w:color="auto"/>
      </w:divBdr>
    </w:div>
    <w:div w:id="1760249734">
      <w:bodyDiv w:val="1"/>
      <w:marLeft w:val="0"/>
      <w:marRight w:val="0"/>
      <w:marTop w:val="0"/>
      <w:marBottom w:val="0"/>
      <w:divBdr>
        <w:top w:val="none" w:sz="0" w:space="0" w:color="auto"/>
        <w:left w:val="none" w:sz="0" w:space="0" w:color="auto"/>
        <w:bottom w:val="none" w:sz="0" w:space="0" w:color="auto"/>
        <w:right w:val="none" w:sz="0" w:space="0" w:color="auto"/>
      </w:divBdr>
    </w:div>
    <w:div w:id="1764758121">
      <w:bodyDiv w:val="1"/>
      <w:marLeft w:val="0"/>
      <w:marRight w:val="0"/>
      <w:marTop w:val="0"/>
      <w:marBottom w:val="0"/>
      <w:divBdr>
        <w:top w:val="none" w:sz="0" w:space="0" w:color="auto"/>
        <w:left w:val="none" w:sz="0" w:space="0" w:color="auto"/>
        <w:bottom w:val="none" w:sz="0" w:space="0" w:color="auto"/>
        <w:right w:val="none" w:sz="0" w:space="0" w:color="auto"/>
      </w:divBdr>
    </w:div>
    <w:div w:id="1767385435">
      <w:bodyDiv w:val="1"/>
      <w:marLeft w:val="0"/>
      <w:marRight w:val="0"/>
      <w:marTop w:val="0"/>
      <w:marBottom w:val="0"/>
      <w:divBdr>
        <w:top w:val="none" w:sz="0" w:space="0" w:color="auto"/>
        <w:left w:val="none" w:sz="0" w:space="0" w:color="auto"/>
        <w:bottom w:val="none" w:sz="0" w:space="0" w:color="auto"/>
        <w:right w:val="none" w:sz="0" w:space="0" w:color="auto"/>
      </w:divBdr>
    </w:div>
    <w:div w:id="1809350600">
      <w:bodyDiv w:val="1"/>
      <w:marLeft w:val="0"/>
      <w:marRight w:val="0"/>
      <w:marTop w:val="0"/>
      <w:marBottom w:val="0"/>
      <w:divBdr>
        <w:top w:val="none" w:sz="0" w:space="0" w:color="auto"/>
        <w:left w:val="none" w:sz="0" w:space="0" w:color="auto"/>
        <w:bottom w:val="none" w:sz="0" w:space="0" w:color="auto"/>
        <w:right w:val="none" w:sz="0" w:space="0" w:color="auto"/>
      </w:divBdr>
    </w:div>
    <w:div w:id="1920403427">
      <w:bodyDiv w:val="1"/>
      <w:marLeft w:val="0"/>
      <w:marRight w:val="0"/>
      <w:marTop w:val="0"/>
      <w:marBottom w:val="0"/>
      <w:divBdr>
        <w:top w:val="none" w:sz="0" w:space="0" w:color="auto"/>
        <w:left w:val="none" w:sz="0" w:space="0" w:color="auto"/>
        <w:bottom w:val="none" w:sz="0" w:space="0" w:color="auto"/>
        <w:right w:val="none" w:sz="0" w:space="0" w:color="auto"/>
      </w:divBdr>
    </w:div>
    <w:div w:id="1928685053">
      <w:bodyDiv w:val="1"/>
      <w:marLeft w:val="0"/>
      <w:marRight w:val="0"/>
      <w:marTop w:val="0"/>
      <w:marBottom w:val="0"/>
      <w:divBdr>
        <w:top w:val="none" w:sz="0" w:space="0" w:color="auto"/>
        <w:left w:val="none" w:sz="0" w:space="0" w:color="auto"/>
        <w:bottom w:val="none" w:sz="0" w:space="0" w:color="auto"/>
        <w:right w:val="none" w:sz="0" w:space="0" w:color="auto"/>
      </w:divBdr>
    </w:div>
    <w:div w:id="1931506753">
      <w:bodyDiv w:val="1"/>
      <w:marLeft w:val="0"/>
      <w:marRight w:val="0"/>
      <w:marTop w:val="0"/>
      <w:marBottom w:val="0"/>
      <w:divBdr>
        <w:top w:val="none" w:sz="0" w:space="0" w:color="auto"/>
        <w:left w:val="none" w:sz="0" w:space="0" w:color="auto"/>
        <w:bottom w:val="none" w:sz="0" w:space="0" w:color="auto"/>
        <w:right w:val="none" w:sz="0" w:space="0" w:color="auto"/>
      </w:divBdr>
    </w:div>
    <w:div w:id="2035613820">
      <w:bodyDiv w:val="1"/>
      <w:marLeft w:val="0"/>
      <w:marRight w:val="0"/>
      <w:marTop w:val="0"/>
      <w:marBottom w:val="0"/>
      <w:divBdr>
        <w:top w:val="none" w:sz="0" w:space="0" w:color="auto"/>
        <w:left w:val="none" w:sz="0" w:space="0" w:color="auto"/>
        <w:bottom w:val="none" w:sz="0" w:space="0" w:color="auto"/>
        <w:right w:val="none" w:sz="0" w:space="0" w:color="auto"/>
      </w:divBdr>
    </w:div>
    <w:div w:id="2094012826">
      <w:bodyDiv w:val="1"/>
      <w:marLeft w:val="0"/>
      <w:marRight w:val="0"/>
      <w:marTop w:val="0"/>
      <w:marBottom w:val="0"/>
      <w:divBdr>
        <w:top w:val="none" w:sz="0" w:space="0" w:color="auto"/>
        <w:left w:val="none" w:sz="0" w:space="0" w:color="auto"/>
        <w:bottom w:val="none" w:sz="0" w:space="0" w:color="auto"/>
        <w:right w:val="none" w:sz="0" w:space="0" w:color="auto"/>
      </w:divBdr>
    </w:div>
    <w:div w:id="212692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Resolution%207-2005.pdf" TargetMode="External"/><Relationship Id="rId18" Type="http://schemas.openxmlformats.org/officeDocument/2006/relationships/hyperlink" Target="Resolution%2012-2005.pdf" TargetMode="External"/><Relationship Id="rId26" Type="http://schemas.openxmlformats.org/officeDocument/2006/relationships/hyperlink" Target="Resolution%2020-2005.pdf" TargetMode="External"/><Relationship Id="rId39" Type="http://schemas.openxmlformats.org/officeDocument/2006/relationships/hyperlink" Target="Resolution%2033-2005.pdf" TargetMode="External"/><Relationship Id="rId3" Type="http://schemas.openxmlformats.org/officeDocument/2006/relationships/settings" Target="settings.xml"/><Relationship Id="rId21" Type="http://schemas.openxmlformats.org/officeDocument/2006/relationships/hyperlink" Target="Resolution%2015-2005.pdf" TargetMode="External"/><Relationship Id="rId34" Type="http://schemas.openxmlformats.org/officeDocument/2006/relationships/hyperlink" Target="Resolution%2028-2005.pdf" TargetMode="External"/><Relationship Id="rId42" Type="http://schemas.openxmlformats.org/officeDocument/2006/relationships/hyperlink" Target="Resolution%2036-2005.pdf" TargetMode="External"/><Relationship Id="rId47" Type="http://schemas.openxmlformats.org/officeDocument/2006/relationships/hyperlink" Target="Resolution%2041-2005.pdf" TargetMode="External"/><Relationship Id="rId50" Type="http://schemas.openxmlformats.org/officeDocument/2006/relationships/theme" Target="theme/theme1.xml"/><Relationship Id="rId7" Type="http://schemas.openxmlformats.org/officeDocument/2006/relationships/hyperlink" Target="Resolution%201-2005.pdf" TargetMode="External"/><Relationship Id="rId12" Type="http://schemas.openxmlformats.org/officeDocument/2006/relationships/hyperlink" Target="Resolution%206-2005.pdf" TargetMode="External"/><Relationship Id="rId17" Type="http://schemas.openxmlformats.org/officeDocument/2006/relationships/hyperlink" Target="Resolution%2011-2005.pdf" TargetMode="External"/><Relationship Id="rId25" Type="http://schemas.openxmlformats.org/officeDocument/2006/relationships/hyperlink" Target="Resolution%2019-2005.pdf" TargetMode="External"/><Relationship Id="rId33" Type="http://schemas.openxmlformats.org/officeDocument/2006/relationships/hyperlink" Target="Resolution%2027-2005.pdf" TargetMode="External"/><Relationship Id="rId38" Type="http://schemas.openxmlformats.org/officeDocument/2006/relationships/hyperlink" Target="Resolution%2032-2005.pdf" TargetMode="External"/><Relationship Id="rId46" Type="http://schemas.openxmlformats.org/officeDocument/2006/relationships/hyperlink" Target="Resolution%2040-2005%20.pdf" TargetMode="External"/><Relationship Id="rId2" Type="http://schemas.openxmlformats.org/officeDocument/2006/relationships/styles" Target="styles.xml"/><Relationship Id="rId16" Type="http://schemas.openxmlformats.org/officeDocument/2006/relationships/hyperlink" Target="Resolution%2010-2005.pdf" TargetMode="External"/><Relationship Id="rId20" Type="http://schemas.openxmlformats.org/officeDocument/2006/relationships/hyperlink" Target="Resolution%2014-2005.pdf" TargetMode="External"/><Relationship Id="rId29" Type="http://schemas.openxmlformats.org/officeDocument/2006/relationships/hyperlink" Target="Resolution%2023-2005.pdf" TargetMode="External"/><Relationship Id="rId41" Type="http://schemas.openxmlformats.org/officeDocument/2006/relationships/hyperlink" Target="Resolution%2035-2005.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Resolution%205-2005.pdf" TargetMode="External"/><Relationship Id="rId24" Type="http://schemas.openxmlformats.org/officeDocument/2006/relationships/hyperlink" Target="Resolution%2018-2005.pdf" TargetMode="External"/><Relationship Id="rId32" Type="http://schemas.openxmlformats.org/officeDocument/2006/relationships/hyperlink" Target="Resolution%2026-2005.pdf" TargetMode="External"/><Relationship Id="rId37" Type="http://schemas.openxmlformats.org/officeDocument/2006/relationships/hyperlink" Target="Resolution%2031-2005.pdf" TargetMode="External"/><Relationship Id="rId40" Type="http://schemas.openxmlformats.org/officeDocument/2006/relationships/hyperlink" Target="Resolution%2034-2005.pdf" TargetMode="External"/><Relationship Id="rId45" Type="http://schemas.openxmlformats.org/officeDocument/2006/relationships/hyperlink" Target="Resolution%2039-2005.pdf" TargetMode="External"/><Relationship Id="rId5" Type="http://schemas.openxmlformats.org/officeDocument/2006/relationships/footnotes" Target="footnotes.xml"/><Relationship Id="rId15" Type="http://schemas.openxmlformats.org/officeDocument/2006/relationships/hyperlink" Target="Resolution%209-2005.pdf" TargetMode="External"/><Relationship Id="rId23" Type="http://schemas.openxmlformats.org/officeDocument/2006/relationships/hyperlink" Target="Resolution%2017-2005.pdf" TargetMode="External"/><Relationship Id="rId28" Type="http://schemas.openxmlformats.org/officeDocument/2006/relationships/hyperlink" Target="Resolution%2022-2005.pdf" TargetMode="External"/><Relationship Id="rId36" Type="http://schemas.openxmlformats.org/officeDocument/2006/relationships/hyperlink" Target="Resolution%2030-2005.pdf" TargetMode="External"/><Relationship Id="rId49" Type="http://schemas.openxmlformats.org/officeDocument/2006/relationships/fontTable" Target="fontTable.xml"/><Relationship Id="rId10" Type="http://schemas.openxmlformats.org/officeDocument/2006/relationships/hyperlink" Target="Resolution%204-2005.pdf" TargetMode="External"/><Relationship Id="rId19" Type="http://schemas.openxmlformats.org/officeDocument/2006/relationships/hyperlink" Target="Resolution%2013-2005.pdf" TargetMode="External"/><Relationship Id="rId31" Type="http://schemas.openxmlformats.org/officeDocument/2006/relationships/hyperlink" Target="Resolution%2025-2005.pdf" TargetMode="External"/><Relationship Id="rId44" Type="http://schemas.openxmlformats.org/officeDocument/2006/relationships/hyperlink" Target="Resolution%2038-2005.pdf" TargetMode="External"/><Relationship Id="rId4" Type="http://schemas.openxmlformats.org/officeDocument/2006/relationships/webSettings" Target="webSettings.xml"/><Relationship Id="rId9" Type="http://schemas.openxmlformats.org/officeDocument/2006/relationships/hyperlink" Target="Resolution%203-2005.pdf" TargetMode="External"/><Relationship Id="rId14" Type="http://schemas.openxmlformats.org/officeDocument/2006/relationships/hyperlink" Target="Resolution%208-2005.pdf" TargetMode="External"/><Relationship Id="rId22" Type="http://schemas.openxmlformats.org/officeDocument/2006/relationships/hyperlink" Target="Resolution%2016-2005.pdf" TargetMode="External"/><Relationship Id="rId27" Type="http://schemas.openxmlformats.org/officeDocument/2006/relationships/hyperlink" Target="Resolution%2021-2005.pdf" TargetMode="External"/><Relationship Id="rId30" Type="http://schemas.openxmlformats.org/officeDocument/2006/relationships/hyperlink" Target="Resolution%2024-2005.pdf" TargetMode="External"/><Relationship Id="rId35" Type="http://schemas.openxmlformats.org/officeDocument/2006/relationships/hyperlink" Target="Resolution%2029-2005.pdf" TargetMode="External"/><Relationship Id="rId43" Type="http://schemas.openxmlformats.org/officeDocument/2006/relationships/hyperlink" Target="Resolution%2037-2005.pdf" TargetMode="External"/><Relationship Id="rId48" Type="http://schemas.openxmlformats.org/officeDocument/2006/relationships/header" Target="header1.xml"/><Relationship Id="rId8" Type="http://schemas.openxmlformats.org/officeDocument/2006/relationships/hyperlink" Target="Resolution%202-200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1575</Words>
  <Characters>10694</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Ordinance #</vt:lpstr>
    </vt:vector>
  </TitlesOfParts>
  <Company>City of Abilene</Company>
  <LinksUpToDate>false</LinksUpToDate>
  <CharactersWithSpaces>12245</CharactersWithSpaces>
  <SharedDoc>false</SharedDoc>
  <HLinks>
    <vt:vector size="324" baseType="variant">
      <vt:variant>
        <vt:i4>655446</vt:i4>
      </vt:variant>
      <vt:variant>
        <vt:i4>159</vt:i4>
      </vt:variant>
      <vt:variant>
        <vt:i4>0</vt:i4>
      </vt:variant>
      <vt:variant>
        <vt:i4>5</vt:i4>
      </vt:variant>
      <vt:variant>
        <vt:lpwstr>Ordinance 54-2007 Zone Change.pdf</vt:lpwstr>
      </vt:variant>
      <vt:variant>
        <vt:lpwstr/>
      </vt:variant>
      <vt:variant>
        <vt:i4>852054</vt:i4>
      </vt:variant>
      <vt:variant>
        <vt:i4>156</vt:i4>
      </vt:variant>
      <vt:variant>
        <vt:i4>0</vt:i4>
      </vt:variant>
      <vt:variant>
        <vt:i4>5</vt:i4>
      </vt:variant>
      <vt:variant>
        <vt:lpwstr>Ordinance 53-2007 Zone Change.pdf</vt:lpwstr>
      </vt:variant>
      <vt:variant>
        <vt:lpwstr/>
      </vt:variant>
      <vt:variant>
        <vt:i4>786518</vt:i4>
      </vt:variant>
      <vt:variant>
        <vt:i4>153</vt:i4>
      </vt:variant>
      <vt:variant>
        <vt:i4>0</vt:i4>
      </vt:variant>
      <vt:variant>
        <vt:i4>5</vt:i4>
      </vt:variant>
      <vt:variant>
        <vt:lpwstr>Ordinance 52-2007 Zone change.pdf</vt:lpwstr>
      </vt:variant>
      <vt:variant>
        <vt:lpwstr/>
      </vt:variant>
      <vt:variant>
        <vt:i4>2621501</vt:i4>
      </vt:variant>
      <vt:variant>
        <vt:i4>150</vt:i4>
      </vt:variant>
      <vt:variant>
        <vt:i4>0</vt:i4>
      </vt:variant>
      <vt:variant>
        <vt:i4>5</vt:i4>
      </vt:variant>
      <vt:variant>
        <vt:lpwstr>Ordinance 51-2007 Standards of Care.pdf</vt:lpwstr>
      </vt:variant>
      <vt:variant>
        <vt:lpwstr/>
      </vt:variant>
      <vt:variant>
        <vt:i4>5308507</vt:i4>
      </vt:variant>
      <vt:variant>
        <vt:i4>147</vt:i4>
      </vt:variant>
      <vt:variant>
        <vt:i4>0</vt:i4>
      </vt:variant>
      <vt:variant>
        <vt:i4>5</vt:i4>
      </vt:variant>
      <vt:variant>
        <vt:lpwstr>Ordinance 50-2007 Taxation Chapter 30.pdf</vt:lpwstr>
      </vt:variant>
      <vt:variant>
        <vt:lpwstr/>
      </vt:variant>
      <vt:variant>
        <vt:i4>1507348</vt:i4>
      </vt:variant>
      <vt:variant>
        <vt:i4>144</vt:i4>
      </vt:variant>
      <vt:variant>
        <vt:i4>0</vt:i4>
      </vt:variant>
      <vt:variant>
        <vt:i4>5</vt:i4>
      </vt:variant>
      <vt:variant>
        <vt:lpwstr>Ordinance 49-2007 Motor Vehicles Traffic.pdf</vt:lpwstr>
      </vt:variant>
      <vt:variant>
        <vt:lpwstr/>
      </vt:variant>
      <vt:variant>
        <vt:i4>3604529</vt:i4>
      </vt:variant>
      <vt:variant>
        <vt:i4>141</vt:i4>
      </vt:variant>
      <vt:variant>
        <vt:i4>0</vt:i4>
      </vt:variant>
      <vt:variant>
        <vt:i4>5</vt:i4>
      </vt:variant>
      <vt:variant>
        <vt:lpwstr>Ordinance 48-2007 Signs and Billboards.pdf</vt:lpwstr>
      </vt:variant>
      <vt:variant>
        <vt:lpwstr/>
      </vt:variant>
      <vt:variant>
        <vt:i4>589911</vt:i4>
      </vt:variant>
      <vt:variant>
        <vt:i4>138</vt:i4>
      </vt:variant>
      <vt:variant>
        <vt:i4>0</vt:i4>
      </vt:variant>
      <vt:variant>
        <vt:i4>5</vt:i4>
      </vt:variant>
      <vt:variant>
        <vt:lpwstr>Ordinance 47-2007 Zone change.pdf</vt:lpwstr>
      </vt:variant>
      <vt:variant>
        <vt:lpwstr/>
      </vt:variant>
      <vt:variant>
        <vt:i4>6160451</vt:i4>
      </vt:variant>
      <vt:variant>
        <vt:i4>135</vt:i4>
      </vt:variant>
      <vt:variant>
        <vt:i4>0</vt:i4>
      </vt:variant>
      <vt:variant>
        <vt:i4>5</vt:i4>
      </vt:variant>
      <vt:variant>
        <vt:lpwstr>Ordinance 46-2007 Zone Change PDD 121.pdf</vt:lpwstr>
      </vt:variant>
      <vt:variant>
        <vt:lpwstr/>
      </vt:variant>
      <vt:variant>
        <vt:i4>720983</vt:i4>
      </vt:variant>
      <vt:variant>
        <vt:i4>132</vt:i4>
      </vt:variant>
      <vt:variant>
        <vt:i4>0</vt:i4>
      </vt:variant>
      <vt:variant>
        <vt:i4>5</vt:i4>
      </vt:variant>
      <vt:variant>
        <vt:lpwstr>Ordinance 45-2007 Zone Change.pdf</vt:lpwstr>
      </vt:variant>
      <vt:variant>
        <vt:lpwstr/>
      </vt:variant>
      <vt:variant>
        <vt:i4>655447</vt:i4>
      </vt:variant>
      <vt:variant>
        <vt:i4>129</vt:i4>
      </vt:variant>
      <vt:variant>
        <vt:i4>0</vt:i4>
      </vt:variant>
      <vt:variant>
        <vt:i4>5</vt:i4>
      </vt:variant>
      <vt:variant>
        <vt:lpwstr>Ordinance 44-2007 Zone Change.pdf</vt:lpwstr>
      </vt:variant>
      <vt:variant>
        <vt:lpwstr/>
      </vt:variant>
      <vt:variant>
        <vt:i4>5963842</vt:i4>
      </vt:variant>
      <vt:variant>
        <vt:i4>126</vt:i4>
      </vt:variant>
      <vt:variant>
        <vt:i4>0</vt:i4>
      </vt:variant>
      <vt:variant>
        <vt:i4>5</vt:i4>
      </vt:variant>
      <vt:variant>
        <vt:lpwstr>Ordinance 43-2007 Zone Change PDD 120.pdf</vt:lpwstr>
      </vt:variant>
      <vt:variant>
        <vt:lpwstr/>
      </vt:variant>
      <vt:variant>
        <vt:i4>21</vt:i4>
      </vt:variant>
      <vt:variant>
        <vt:i4>123</vt:i4>
      </vt:variant>
      <vt:variant>
        <vt:i4>0</vt:i4>
      </vt:variant>
      <vt:variant>
        <vt:i4>5</vt:i4>
      </vt:variant>
      <vt:variant>
        <vt:lpwstr>Ordinance 42-2007 Abandonment Public ROW.pdf</vt:lpwstr>
      </vt:variant>
      <vt:variant>
        <vt:lpwstr/>
      </vt:variant>
      <vt:variant>
        <vt:i4>5898315</vt:i4>
      </vt:variant>
      <vt:variant>
        <vt:i4>120</vt:i4>
      </vt:variant>
      <vt:variant>
        <vt:i4>0</vt:i4>
      </vt:variant>
      <vt:variant>
        <vt:i4>5</vt:i4>
      </vt:variant>
      <vt:variant>
        <vt:lpwstr>Ordinance 41-2007 Zone Change PDD 119.pdf</vt:lpwstr>
      </vt:variant>
      <vt:variant>
        <vt:lpwstr/>
      </vt:variant>
      <vt:variant>
        <vt:i4>2490413</vt:i4>
      </vt:variant>
      <vt:variant>
        <vt:i4>117</vt:i4>
      </vt:variant>
      <vt:variant>
        <vt:i4>0</vt:i4>
      </vt:variant>
      <vt:variant>
        <vt:i4>5</vt:i4>
      </vt:variant>
      <vt:variant>
        <vt:lpwstr>Ordinance 40-2007 Tax Rate 2007.pdf</vt:lpwstr>
      </vt:variant>
      <vt:variant>
        <vt:lpwstr/>
      </vt:variant>
      <vt:variant>
        <vt:i4>1900549</vt:i4>
      </vt:variant>
      <vt:variant>
        <vt:i4>114</vt:i4>
      </vt:variant>
      <vt:variant>
        <vt:i4>0</vt:i4>
      </vt:variant>
      <vt:variant>
        <vt:i4>5</vt:i4>
      </vt:variant>
      <vt:variant>
        <vt:lpwstr>Ordinance 39-2007 Budget FY 2009.pdf</vt:lpwstr>
      </vt:variant>
      <vt:variant>
        <vt:lpwstr/>
      </vt:variant>
      <vt:variant>
        <vt:i4>655427</vt:i4>
      </vt:variant>
      <vt:variant>
        <vt:i4>111</vt:i4>
      </vt:variant>
      <vt:variant>
        <vt:i4>0</vt:i4>
      </vt:variant>
      <vt:variant>
        <vt:i4>5</vt:i4>
      </vt:variant>
      <vt:variant>
        <vt:lpwstr>Ordinance 38-2007 Airport Revenue Series 2007.pdf</vt:lpwstr>
      </vt:variant>
      <vt:variant>
        <vt:lpwstr/>
      </vt:variant>
      <vt:variant>
        <vt:i4>1441795</vt:i4>
      </vt:variant>
      <vt:variant>
        <vt:i4>108</vt:i4>
      </vt:variant>
      <vt:variant>
        <vt:i4>0</vt:i4>
      </vt:variant>
      <vt:variant>
        <vt:i4>5</vt:i4>
      </vt:variant>
      <vt:variant>
        <vt:lpwstr>Ordinance 37-2007 CO Series 2007.pdf</vt:lpwstr>
      </vt:variant>
      <vt:variant>
        <vt:lpwstr/>
      </vt:variant>
      <vt:variant>
        <vt:i4>2031692</vt:i4>
      </vt:variant>
      <vt:variant>
        <vt:i4>105</vt:i4>
      </vt:variant>
      <vt:variant>
        <vt:i4>0</vt:i4>
      </vt:variant>
      <vt:variant>
        <vt:i4>5</vt:i4>
      </vt:variant>
      <vt:variant>
        <vt:lpwstr>Ordinance 36-2007 GO Airport Series 2007.pdf</vt:lpwstr>
      </vt:variant>
      <vt:variant>
        <vt:lpwstr/>
      </vt:variant>
      <vt:variant>
        <vt:i4>7012396</vt:i4>
      </vt:variant>
      <vt:variant>
        <vt:i4>102</vt:i4>
      </vt:variant>
      <vt:variant>
        <vt:i4>0</vt:i4>
      </vt:variant>
      <vt:variant>
        <vt:i4>5</vt:i4>
      </vt:variant>
      <vt:variant>
        <vt:lpwstr>Ordinance 35-2007 GO Bonds Series 2007.pdf</vt:lpwstr>
      </vt:variant>
      <vt:variant>
        <vt:lpwstr/>
      </vt:variant>
      <vt:variant>
        <vt:i4>655440</vt:i4>
      </vt:variant>
      <vt:variant>
        <vt:i4>99</vt:i4>
      </vt:variant>
      <vt:variant>
        <vt:i4>0</vt:i4>
      </vt:variant>
      <vt:variant>
        <vt:i4>5</vt:i4>
      </vt:variant>
      <vt:variant>
        <vt:lpwstr>Ordinance 34-2007 Zone Change.pdf</vt:lpwstr>
      </vt:variant>
      <vt:variant>
        <vt:lpwstr/>
      </vt:variant>
      <vt:variant>
        <vt:i4>852048</vt:i4>
      </vt:variant>
      <vt:variant>
        <vt:i4>96</vt:i4>
      </vt:variant>
      <vt:variant>
        <vt:i4>0</vt:i4>
      </vt:variant>
      <vt:variant>
        <vt:i4>5</vt:i4>
      </vt:variant>
      <vt:variant>
        <vt:lpwstr>Ordinance 33-2007 Zone Change.pdf</vt:lpwstr>
      </vt:variant>
      <vt:variant>
        <vt:lpwstr/>
      </vt:variant>
      <vt:variant>
        <vt:i4>983047</vt:i4>
      </vt:variant>
      <vt:variant>
        <vt:i4>93</vt:i4>
      </vt:variant>
      <vt:variant>
        <vt:i4>0</vt:i4>
      </vt:variant>
      <vt:variant>
        <vt:i4>5</vt:i4>
      </vt:variant>
      <vt:variant>
        <vt:lpwstr>Ordinance 32-2007 Fire Department Classification.pdf</vt:lpwstr>
      </vt:variant>
      <vt:variant>
        <vt:lpwstr/>
      </vt:variant>
      <vt:variant>
        <vt:i4>2031635</vt:i4>
      </vt:variant>
      <vt:variant>
        <vt:i4>90</vt:i4>
      </vt:variant>
      <vt:variant>
        <vt:i4>0</vt:i4>
      </vt:variant>
      <vt:variant>
        <vt:i4>5</vt:i4>
      </vt:variant>
      <vt:variant>
        <vt:lpwstr>Ordinance 31-2007 Motor Vehicles Traffic.pdf</vt:lpwstr>
      </vt:variant>
      <vt:variant>
        <vt:lpwstr/>
      </vt:variant>
      <vt:variant>
        <vt:i4>131090</vt:i4>
      </vt:variant>
      <vt:variant>
        <vt:i4>87</vt:i4>
      </vt:variant>
      <vt:variant>
        <vt:i4>0</vt:i4>
      </vt:variant>
      <vt:variant>
        <vt:i4>5</vt:i4>
      </vt:variant>
      <vt:variant>
        <vt:lpwstr>Ordinance 30-2007 Abandonment Public ROW.pdf</vt:lpwstr>
      </vt:variant>
      <vt:variant>
        <vt:lpwstr/>
      </vt:variant>
      <vt:variant>
        <vt:i4>458833</vt:i4>
      </vt:variant>
      <vt:variant>
        <vt:i4>84</vt:i4>
      </vt:variant>
      <vt:variant>
        <vt:i4>0</vt:i4>
      </vt:variant>
      <vt:variant>
        <vt:i4>5</vt:i4>
      </vt:variant>
      <vt:variant>
        <vt:lpwstr>Ordinance 29-2007 Zone Change.pdf</vt:lpwstr>
      </vt:variant>
      <vt:variant>
        <vt:lpwstr/>
      </vt:variant>
      <vt:variant>
        <vt:i4>393297</vt:i4>
      </vt:variant>
      <vt:variant>
        <vt:i4>81</vt:i4>
      </vt:variant>
      <vt:variant>
        <vt:i4>0</vt:i4>
      </vt:variant>
      <vt:variant>
        <vt:i4>5</vt:i4>
      </vt:variant>
      <vt:variant>
        <vt:lpwstr>Ordinance 28-2007 Zone Change.pdf</vt:lpwstr>
      </vt:variant>
      <vt:variant>
        <vt:lpwstr/>
      </vt:variant>
      <vt:variant>
        <vt:i4>589905</vt:i4>
      </vt:variant>
      <vt:variant>
        <vt:i4>78</vt:i4>
      </vt:variant>
      <vt:variant>
        <vt:i4>0</vt:i4>
      </vt:variant>
      <vt:variant>
        <vt:i4>5</vt:i4>
      </vt:variant>
      <vt:variant>
        <vt:lpwstr>Ordinance 27-2007 Zone Change.pdf</vt:lpwstr>
      </vt:variant>
      <vt:variant>
        <vt:lpwstr/>
      </vt:variant>
      <vt:variant>
        <vt:i4>524369</vt:i4>
      </vt:variant>
      <vt:variant>
        <vt:i4>75</vt:i4>
      </vt:variant>
      <vt:variant>
        <vt:i4>0</vt:i4>
      </vt:variant>
      <vt:variant>
        <vt:i4>5</vt:i4>
      </vt:variant>
      <vt:variant>
        <vt:lpwstr>Ordinance 26-2007 Zone Change.pdf</vt:lpwstr>
      </vt:variant>
      <vt:variant>
        <vt:lpwstr/>
      </vt:variant>
      <vt:variant>
        <vt:i4>7143532</vt:i4>
      </vt:variant>
      <vt:variant>
        <vt:i4>72</vt:i4>
      </vt:variant>
      <vt:variant>
        <vt:i4>0</vt:i4>
      </vt:variant>
      <vt:variant>
        <vt:i4>5</vt:i4>
      </vt:variant>
      <vt:variant>
        <vt:lpwstr>Ordinance 25-2007 Contract between City and ACU.pdf</vt:lpwstr>
      </vt:variant>
      <vt:variant>
        <vt:lpwstr/>
      </vt:variant>
      <vt:variant>
        <vt:i4>393235</vt:i4>
      </vt:variant>
      <vt:variant>
        <vt:i4>69</vt:i4>
      </vt:variant>
      <vt:variant>
        <vt:i4>0</vt:i4>
      </vt:variant>
      <vt:variant>
        <vt:i4>5</vt:i4>
      </vt:variant>
      <vt:variant>
        <vt:lpwstr>Ordinance 24-2007 Abandonment Public ROW.pdf</vt:lpwstr>
      </vt:variant>
      <vt:variant>
        <vt:lpwstr/>
      </vt:variant>
      <vt:variant>
        <vt:i4>852049</vt:i4>
      </vt:variant>
      <vt:variant>
        <vt:i4>66</vt:i4>
      </vt:variant>
      <vt:variant>
        <vt:i4>0</vt:i4>
      </vt:variant>
      <vt:variant>
        <vt:i4>5</vt:i4>
      </vt:variant>
      <vt:variant>
        <vt:lpwstr>Ordinance 23-2007 Zone Change.pdf</vt:lpwstr>
      </vt:variant>
      <vt:variant>
        <vt:lpwstr/>
      </vt:variant>
      <vt:variant>
        <vt:i4>786513</vt:i4>
      </vt:variant>
      <vt:variant>
        <vt:i4>63</vt:i4>
      </vt:variant>
      <vt:variant>
        <vt:i4>0</vt:i4>
      </vt:variant>
      <vt:variant>
        <vt:i4>5</vt:i4>
      </vt:variant>
      <vt:variant>
        <vt:lpwstr>Ordinance 22-2007 Zone Change.pdf</vt:lpwstr>
      </vt:variant>
      <vt:variant>
        <vt:lpwstr/>
      </vt:variant>
      <vt:variant>
        <vt:i4>196627</vt:i4>
      </vt:variant>
      <vt:variant>
        <vt:i4>60</vt:i4>
      </vt:variant>
      <vt:variant>
        <vt:i4>0</vt:i4>
      </vt:variant>
      <vt:variant>
        <vt:i4>5</vt:i4>
      </vt:variant>
      <vt:variant>
        <vt:lpwstr>Ordinance 21-2007 Abandonment Public ROW.pdf</vt:lpwstr>
      </vt:variant>
      <vt:variant>
        <vt:lpwstr/>
      </vt:variant>
      <vt:variant>
        <vt:i4>917585</vt:i4>
      </vt:variant>
      <vt:variant>
        <vt:i4>57</vt:i4>
      </vt:variant>
      <vt:variant>
        <vt:i4>0</vt:i4>
      </vt:variant>
      <vt:variant>
        <vt:i4>5</vt:i4>
      </vt:variant>
      <vt:variant>
        <vt:lpwstr>Ordinance 20-2007 Zone Change.pdf</vt:lpwstr>
      </vt:variant>
      <vt:variant>
        <vt:lpwstr/>
      </vt:variant>
      <vt:variant>
        <vt:i4>458834</vt:i4>
      </vt:variant>
      <vt:variant>
        <vt:i4>54</vt:i4>
      </vt:variant>
      <vt:variant>
        <vt:i4>0</vt:i4>
      </vt:variant>
      <vt:variant>
        <vt:i4>5</vt:i4>
      </vt:variant>
      <vt:variant>
        <vt:lpwstr>Ordinance 19-2007 Zone Change.pdf</vt:lpwstr>
      </vt:variant>
      <vt:variant>
        <vt:lpwstr/>
      </vt:variant>
      <vt:variant>
        <vt:i4>393298</vt:i4>
      </vt:variant>
      <vt:variant>
        <vt:i4>51</vt:i4>
      </vt:variant>
      <vt:variant>
        <vt:i4>0</vt:i4>
      </vt:variant>
      <vt:variant>
        <vt:i4>5</vt:i4>
      </vt:variant>
      <vt:variant>
        <vt:lpwstr>Ordinance 18-2007 Zone Change.pdf</vt:lpwstr>
      </vt:variant>
      <vt:variant>
        <vt:lpwstr/>
      </vt:variant>
      <vt:variant>
        <vt:i4>5177427</vt:i4>
      </vt:variant>
      <vt:variant>
        <vt:i4>48</vt:i4>
      </vt:variant>
      <vt:variant>
        <vt:i4>0</vt:i4>
      </vt:variant>
      <vt:variant>
        <vt:i4>5</vt:i4>
      </vt:variant>
      <vt:variant>
        <vt:lpwstr>Ordinance 17-2007 Subpart C Signs and Billboards.pdf</vt:lpwstr>
      </vt:variant>
      <vt:variant>
        <vt:lpwstr/>
      </vt:variant>
      <vt:variant>
        <vt:i4>1572881</vt:i4>
      </vt:variant>
      <vt:variant>
        <vt:i4>45</vt:i4>
      </vt:variant>
      <vt:variant>
        <vt:i4>0</vt:i4>
      </vt:variant>
      <vt:variant>
        <vt:i4>5</vt:i4>
      </vt:variant>
      <vt:variant>
        <vt:lpwstr>Ordinance 16-2007 Motor Vehicles Traffic.pdf</vt:lpwstr>
      </vt:variant>
      <vt:variant>
        <vt:lpwstr/>
      </vt:variant>
      <vt:variant>
        <vt:i4>720978</vt:i4>
      </vt:variant>
      <vt:variant>
        <vt:i4>42</vt:i4>
      </vt:variant>
      <vt:variant>
        <vt:i4>0</vt:i4>
      </vt:variant>
      <vt:variant>
        <vt:i4>5</vt:i4>
      </vt:variant>
      <vt:variant>
        <vt:lpwstr>Ordinance 15-2007 Zone Change.pdf</vt:lpwstr>
      </vt:variant>
      <vt:variant>
        <vt:lpwstr/>
      </vt:variant>
      <vt:variant>
        <vt:i4>393232</vt:i4>
      </vt:variant>
      <vt:variant>
        <vt:i4>39</vt:i4>
      </vt:variant>
      <vt:variant>
        <vt:i4>0</vt:i4>
      </vt:variant>
      <vt:variant>
        <vt:i4>5</vt:i4>
      </vt:variant>
      <vt:variant>
        <vt:lpwstr>Ordinance 14-2007 Abandonment Public ROW.pdf</vt:lpwstr>
      </vt:variant>
      <vt:variant>
        <vt:lpwstr/>
      </vt:variant>
      <vt:variant>
        <vt:i4>2228342</vt:i4>
      </vt:variant>
      <vt:variant>
        <vt:i4>36</vt:i4>
      </vt:variant>
      <vt:variant>
        <vt:i4>0</vt:i4>
      </vt:variant>
      <vt:variant>
        <vt:i4>5</vt:i4>
      </vt:variant>
      <vt:variant>
        <vt:lpwstr>Ordinance 13-2007 Motor Vehicle.pdf</vt:lpwstr>
      </vt:variant>
      <vt:variant>
        <vt:lpwstr/>
      </vt:variant>
      <vt:variant>
        <vt:i4>393236</vt:i4>
      </vt:variant>
      <vt:variant>
        <vt:i4>33</vt:i4>
      </vt:variant>
      <vt:variant>
        <vt:i4>0</vt:i4>
      </vt:variant>
      <vt:variant>
        <vt:i4>5</vt:i4>
      </vt:variant>
      <vt:variant>
        <vt:lpwstr>Ordinance 12-2007 AEP.pdf</vt:lpwstr>
      </vt:variant>
      <vt:variant>
        <vt:lpwstr/>
      </vt:variant>
      <vt:variant>
        <vt:i4>3604595</vt:i4>
      </vt:variant>
      <vt:variant>
        <vt:i4>30</vt:i4>
      </vt:variant>
      <vt:variant>
        <vt:i4>0</vt:i4>
      </vt:variant>
      <vt:variant>
        <vt:i4>5</vt:i4>
      </vt:variant>
      <vt:variant>
        <vt:lpwstr>Ordinance 11-2007 Amend PDD 103.pdf</vt:lpwstr>
      </vt:variant>
      <vt:variant>
        <vt:lpwstr/>
      </vt:variant>
      <vt:variant>
        <vt:i4>7077990</vt:i4>
      </vt:variant>
      <vt:variant>
        <vt:i4>27</vt:i4>
      </vt:variant>
      <vt:variant>
        <vt:i4>0</vt:i4>
      </vt:variant>
      <vt:variant>
        <vt:i4>5</vt:i4>
      </vt:variant>
      <vt:variant>
        <vt:lpwstr>Ordinance 10-2007 Chapter 27 Refuse.pdf</vt:lpwstr>
      </vt:variant>
      <vt:variant>
        <vt:lpwstr/>
      </vt:variant>
      <vt:variant>
        <vt:i4>5374032</vt:i4>
      </vt:variant>
      <vt:variant>
        <vt:i4>24</vt:i4>
      </vt:variant>
      <vt:variant>
        <vt:i4>0</vt:i4>
      </vt:variant>
      <vt:variant>
        <vt:i4>5</vt:i4>
      </vt:variant>
      <vt:variant>
        <vt:lpwstr>Ordinance 9-2007 Zone Change.pdf</vt:lpwstr>
      </vt:variant>
      <vt:variant>
        <vt:lpwstr/>
      </vt:variant>
      <vt:variant>
        <vt:i4>1572894</vt:i4>
      </vt:variant>
      <vt:variant>
        <vt:i4>21</vt:i4>
      </vt:variant>
      <vt:variant>
        <vt:i4>0</vt:i4>
      </vt:variant>
      <vt:variant>
        <vt:i4>5</vt:i4>
      </vt:variant>
      <vt:variant>
        <vt:lpwstr>Ordinance 8-2007 Zone PDD 115.pdf</vt:lpwstr>
      </vt:variant>
      <vt:variant>
        <vt:lpwstr/>
      </vt:variant>
      <vt:variant>
        <vt:i4>5374046</vt:i4>
      </vt:variant>
      <vt:variant>
        <vt:i4>18</vt:i4>
      </vt:variant>
      <vt:variant>
        <vt:i4>0</vt:i4>
      </vt:variant>
      <vt:variant>
        <vt:i4>5</vt:i4>
      </vt:variant>
      <vt:variant>
        <vt:lpwstr>Ordinance 7-2007 Zone Change.pdf</vt:lpwstr>
      </vt:variant>
      <vt:variant>
        <vt:lpwstr/>
      </vt:variant>
      <vt:variant>
        <vt:i4>1572893</vt:i4>
      </vt:variant>
      <vt:variant>
        <vt:i4>15</vt:i4>
      </vt:variant>
      <vt:variant>
        <vt:i4>0</vt:i4>
      </vt:variant>
      <vt:variant>
        <vt:i4>5</vt:i4>
      </vt:variant>
      <vt:variant>
        <vt:lpwstr>Ordinance 6-2007 Zone PDD 118.pdf</vt:lpwstr>
      </vt:variant>
      <vt:variant>
        <vt:lpwstr/>
      </vt:variant>
      <vt:variant>
        <vt:i4>7733371</vt:i4>
      </vt:variant>
      <vt:variant>
        <vt:i4>12</vt:i4>
      </vt:variant>
      <vt:variant>
        <vt:i4>0</vt:i4>
      </vt:variant>
      <vt:variant>
        <vt:i4>5</vt:i4>
      </vt:variant>
      <vt:variant>
        <vt:lpwstr>Ordinance 5-2007 Zoning PDD 116.pdf</vt:lpwstr>
      </vt:variant>
      <vt:variant>
        <vt:lpwstr/>
      </vt:variant>
      <vt:variant>
        <vt:i4>5374045</vt:i4>
      </vt:variant>
      <vt:variant>
        <vt:i4>9</vt:i4>
      </vt:variant>
      <vt:variant>
        <vt:i4>0</vt:i4>
      </vt:variant>
      <vt:variant>
        <vt:i4>5</vt:i4>
      </vt:variant>
      <vt:variant>
        <vt:lpwstr>Ordinance 4-2007 Zone Change.pdf</vt:lpwstr>
      </vt:variant>
      <vt:variant>
        <vt:lpwstr/>
      </vt:variant>
      <vt:variant>
        <vt:i4>5374042</vt:i4>
      </vt:variant>
      <vt:variant>
        <vt:i4>6</vt:i4>
      </vt:variant>
      <vt:variant>
        <vt:i4>0</vt:i4>
      </vt:variant>
      <vt:variant>
        <vt:i4>5</vt:i4>
      </vt:variant>
      <vt:variant>
        <vt:lpwstr>Ordinance 3-2007 Zone Change.pdf</vt:lpwstr>
      </vt:variant>
      <vt:variant>
        <vt:lpwstr/>
      </vt:variant>
      <vt:variant>
        <vt:i4>5374043</vt:i4>
      </vt:variant>
      <vt:variant>
        <vt:i4>3</vt:i4>
      </vt:variant>
      <vt:variant>
        <vt:i4>0</vt:i4>
      </vt:variant>
      <vt:variant>
        <vt:i4>5</vt:i4>
      </vt:variant>
      <vt:variant>
        <vt:lpwstr>Ordinance 2-2007 Zone Change.pdf</vt:lpwstr>
      </vt:variant>
      <vt:variant>
        <vt:lpwstr/>
      </vt:variant>
      <vt:variant>
        <vt:i4>7733374</vt:i4>
      </vt:variant>
      <vt:variant>
        <vt:i4>0</vt:i4>
      </vt:variant>
      <vt:variant>
        <vt:i4>0</vt:i4>
      </vt:variant>
      <vt:variant>
        <vt:i4>5</vt:i4>
      </vt:variant>
      <vt:variant>
        <vt:lpwstr>Ordinance 1-2007 Zoning PDD 117.pdf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dc:title>
  <dc:creator>danette.dunlap</dc:creator>
  <cp:lastModifiedBy>City of Abilene</cp:lastModifiedBy>
  <cp:revision>4</cp:revision>
  <dcterms:created xsi:type="dcterms:W3CDTF">2009-10-26T19:08:00Z</dcterms:created>
  <dcterms:modified xsi:type="dcterms:W3CDTF">2009-10-29T15:14:00Z</dcterms:modified>
</cp:coreProperties>
</file>