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3"/>
        <w:gridCol w:w="6656"/>
        <w:gridCol w:w="2161"/>
      </w:tblGrid>
      <w:tr w:rsidR="00AA7560" w:rsidTr="00842301">
        <w:tc>
          <w:tcPr>
            <w:tcW w:w="1983" w:type="dxa"/>
            <w:shd w:val="clear" w:color="auto" w:fill="C00000"/>
          </w:tcPr>
          <w:p w:rsidR="00AA7560" w:rsidRPr="00703561" w:rsidRDefault="00AA7560" w:rsidP="00703561">
            <w:pPr>
              <w:jc w:val="center"/>
              <w:rPr>
                <w:b/>
                <w:sz w:val="32"/>
                <w:szCs w:val="32"/>
              </w:rPr>
            </w:pPr>
            <w:r w:rsidRPr="00703561">
              <w:rPr>
                <w:b/>
                <w:sz w:val="32"/>
                <w:szCs w:val="32"/>
              </w:rPr>
              <w:t>Resolution #</w:t>
            </w:r>
          </w:p>
        </w:tc>
        <w:tc>
          <w:tcPr>
            <w:tcW w:w="6656" w:type="dxa"/>
            <w:shd w:val="clear" w:color="auto" w:fill="C00000"/>
          </w:tcPr>
          <w:p w:rsidR="00AA7560" w:rsidRPr="00703561" w:rsidRDefault="00AA7560" w:rsidP="00703561">
            <w:pPr>
              <w:jc w:val="center"/>
              <w:rPr>
                <w:b/>
                <w:sz w:val="36"/>
                <w:szCs w:val="36"/>
              </w:rPr>
            </w:pPr>
            <w:r w:rsidRPr="00703561">
              <w:rPr>
                <w:b/>
                <w:sz w:val="36"/>
                <w:szCs w:val="36"/>
              </w:rPr>
              <w:t>Caption</w:t>
            </w:r>
          </w:p>
        </w:tc>
        <w:tc>
          <w:tcPr>
            <w:tcW w:w="2161" w:type="dxa"/>
            <w:shd w:val="clear" w:color="auto" w:fill="C00000"/>
          </w:tcPr>
          <w:p w:rsidR="00AA7560" w:rsidRPr="00703561" w:rsidRDefault="00AA7560" w:rsidP="00703561">
            <w:pPr>
              <w:jc w:val="center"/>
              <w:rPr>
                <w:b/>
                <w:sz w:val="32"/>
                <w:szCs w:val="32"/>
              </w:rPr>
            </w:pPr>
            <w:r w:rsidRPr="00703561">
              <w:rPr>
                <w:b/>
                <w:sz w:val="32"/>
                <w:szCs w:val="32"/>
              </w:rPr>
              <w:t>Date of Passage</w:t>
            </w:r>
          </w:p>
        </w:tc>
      </w:tr>
      <w:tr w:rsidR="00110EEB" w:rsidTr="00703561">
        <w:tc>
          <w:tcPr>
            <w:tcW w:w="1983" w:type="dxa"/>
          </w:tcPr>
          <w:p w:rsidR="00110EEB" w:rsidRDefault="00D06478" w:rsidP="00B41D36">
            <w:pPr>
              <w:jc w:val="center"/>
            </w:pPr>
            <w:hyperlink r:id="rId7" w:history="1">
              <w:r w:rsidR="00286993" w:rsidRPr="00D86B78">
                <w:rPr>
                  <w:rStyle w:val="Hyperlink"/>
                </w:rPr>
                <w:t>1-2011</w:t>
              </w:r>
            </w:hyperlink>
          </w:p>
        </w:tc>
        <w:tc>
          <w:tcPr>
            <w:tcW w:w="6657" w:type="dxa"/>
          </w:tcPr>
          <w:p w:rsidR="00110EEB" w:rsidRDefault="00286993" w:rsidP="00703561">
            <w:pPr>
              <w:jc w:val="both"/>
            </w:pPr>
            <w:r>
              <w:t>A RESOLUTION OF THE CITY COUNCIL OF THE CITY OF ABILENE, TEXAS, ORDERING A GENERAL ELECTION TO BE HELD JOINTLY WITH WYLIE ISD AND THE CITY OF IMPACT ON MAY 14, 2011</w:t>
            </w:r>
          </w:p>
        </w:tc>
        <w:tc>
          <w:tcPr>
            <w:tcW w:w="2160" w:type="dxa"/>
          </w:tcPr>
          <w:p w:rsidR="00110EEB" w:rsidRPr="00D608E5" w:rsidRDefault="00286993" w:rsidP="00703561">
            <w:pPr>
              <w:jc w:val="center"/>
              <w:rPr>
                <w:b/>
              </w:rPr>
            </w:pPr>
            <w:r w:rsidRPr="00D608E5">
              <w:rPr>
                <w:b/>
              </w:rPr>
              <w:t>02/10/2011</w:t>
            </w:r>
          </w:p>
        </w:tc>
      </w:tr>
      <w:tr w:rsidR="00110EEB" w:rsidTr="00703561">
        <w:tc>
          <w:tcPr>
            <w:tcW w:w="1983" w:type="dxa"/>
          </w:tcPr>
          <w:p w:rsidR="00110EEB" w:rsidRDefault="00D06478" w:rsidP="00703561">
            <w:pPr>
              <w:jc w:val="center"/>
            </w:pPr>
            <w:hyperlink r:id="rId8" w:history="1">
              <w:r w:rsidR="00286993" w:rsidRPr="00D86B78">
                <w:rPr>
                  <w:rStyle w:val="Hyperlink"/>
                </w:rPr>
                <w:t>2-2011</w:t>
              </w:r>
            </w:hyperlink>
          </w:p>
        </w:tc>
        <w:tc>
          <w:tcPr>
            <w:tcW w:w="6657" w:type="dxa"/>
          </w:tcPr>
          <w:p w:rsidR="00110EEB" w:rsidRDefault="00286993" w:rsidP="00900E6F">
            <w:r>
              <w:t>A RESOLUTION OF THE CITY COUNCIL OF THE CITY OF ABILENE, TEXAS, IN SUPPORT OF THE SUBMISSION OF AN APPLICATION TO THE HOUSING TAX CREDIT (HTC) PROGRAM THROUGH THE TEXAS DEPARTMENT OF HOUSING AND COMMUNITY AFFAIRS (TDHCA) BY ANSON PARK III, LP FOR THE PROJECT KNOWN AS “ANSON PARK III”</w:t>
            </w:r>
          </w:p>
        </w:tc>
        <w:tc>
          <w:tcPr>
            <w:tcW w:w="2160" w:type="dxa"/>
          </w:tcPr>
          <w:p w:rsidR="00110EEB" w:rsidRPr="00D608E5" w:rsidRDefault="00286993" w:rsidP="00703561">
            <w:pPr>
              <w:jc w:val="center"/>
              <w:rPr>
                <w:b/>
              </w:rPr>
            </w:pPr>
            <w:r w:rsidRPr="00D608E5">
              <w:rPr>
                <w:b/>
              </w:rPr>
              <w:t>02/10/2011</w:t>
            </w:r>
          </w:p>
        </w:tc>
      </w:tr>
      <w:tr w:rsidR="00110EEB" w:rsidTr="00703561">
        <w:tc>
          <w:tcPr>
            <w:tcW w:w="1983" w:type="dxa"/>
          </w:tcPr>
          <w:p w:rsidR="00110EEB" w:rsidRDefault="00D06478" w:rsidP="00703561">
            <w:pPr>
              <w:jc w:val="center"/>
            </w:pPr>
            <w:hyperlink r:id="rId9" w:history="1">
              <w:r w:rsidR="00373C34" w:rsidRPr="00A76C6F">
                <w:rPr>
                  <w:rStyle w:val="Hyperlink"/>
                </w:rPr>
                <w:t>3-2011</w:t>
              </w:r>
            </w:hyperlink>
          </w:p>
        </w:tc>
        <w:tc>
          <w:tcPr>
            <w:tcW w:w="6657" w:type="dxa"/>
          </w:tcPr>
          <w:p w:rsidR="00110EEB" w:rsidRDefault="00373C34">
            <w:r>
              <w:t>A RESOLUTION OF THE CITY COUNCIL OF THE CITY OF ABILENE, TEXAS, IN SUPPORT OF THE SUBMISSION OF AN APPLICATION TO THE HOUSING TAX CREDIT (HTC) PROGRAM THROUGH THE TEXAS DEPARTMENT OF HOUSING AND COMMUNITY AFFAIRS (TDHCA) BY PINNACLE HOUSING GROUP FOR THE PROJECT KNOWN AS “TYLOR GRAND, LLC”</w:t>
            </w:r>
          </w:p>
        </w:tc>
        <w:tc>
          <w:tcPr>
            <w:tcW w:w="2160" w:type="dxa"/>
          </w:tcPr>
          <w:p w:rsidR="00110EEB" w:rsidRPr="00D608E5" w:rsidRDefault="00373C34" w:rsidP="00703561">
            <w:pPr>
              <w:jc w:val="center"/>
              <w:rPr>
                <w:b/>
              </w:rPr>
            </w:pPr>
            <w:r w:rsidRPr="00D608E5">
              <w:rPr>
                <w:b/>
              </w:rPr>
              <w:t>02/24/2011</w:t>
            </w:r>
          </w:p>
        </w:tc>
      </w:tr>
      <w:tr w:rsidR="00110EEB" w:rsidTr="00703561">
        <w:tc>
          <w:tcPr>
            <w:tcW w:w="1983" w:type="dxa"/>
          </w:tcPr>
          <w:p w:rsidR="00110EEB" w:rsidRDefault="00D06478" w:rsidP="00703561">
            <w:pPr>
              <w:jc w:val="center"/>
            </w:pPr>
            <w:hyperlink r:id="rId10" w:history="1">
              <w:r w:rsidR="00373C34" w:rsidRPr="00A76C6F">
                <w:rPr>
                  <w:rStyle w:val="Hyperlink"/>
                </w:rPr>
                <w:t>4-2011</w:t>
              </w:r>
            </w:hyperlink>
          </w:p>
        </w:tc>
        <w:tc>
          <w:tcPr>
            <w:tcW w:w="6657" w:type="dxa"/>
          </w:tcPr>
          <w:p w:rsidR="00110EEB" w:rsidRPr="00CE5DD5" w:rsidRDefault="00373C34">
            <w:r>
              <w:t>A RESOLUTION OF THE CITY COUNCIL OF THE CITY OF ABILENE, TEXAS, IN SUPPORT OF THE SUBMISSION OF AN APPLICATION TO THE HOUSING TAX CREDIT (HTC) PROGRAM THROUGH THE TEXAS DEPARTMENT OF HOUSING AND COMMUNITY AFFAIRS (TDHCA) BY WILHOIT PROPERTIES, INC., FOR THE PROJECT KNOWN AS “ABILENE RAINY CREEK, LP”</w:t>
            </w:r>
          </w:p>
        </w:tc>
        <w:tc>
          <w:tcPr>
            <w:tcW w:w="2160" w:type="dxa"/>
          </w:tcPr>
          <w:p w:rsidR="00110EEB" w:rsidRPr="00D608E5" w:rsidRDefault="00373C34" w:rsidP="00703561">
            <w:pPr>
              <w:jc w:val="center"/>
              <w:rPr>
                <w:b/>
              </w:rPr>
            </w:pPr>
            <w:r w:rsidRPr="00D608E5">
              <w:rPr>
                <w:b/>
              </w:rPr>
              <w:t>02/24/2011</w:t>
            </w:r>
          </w:p>
        </w:tc>
      </w:tr>
      <w:tr w:rsidR="00110EEB" w:rsidTr="00703561">
        <w:tc>
          <w:tcPr>
            <w:tcW w:w="1983" w:type="dxa"/>
          </w:tcPr>
          <w:p w:rsidR="00110EEB" w:rsidRDefault="00D06478" w:rsidP="00703561">
            <w:pPr>
              <w:jc w:val="center"/>
            </w:pPr>
            <w:hyperlink r:id="rId11" w:history="1">
              <w:r w:rsidR="00C46B55" w:rsidRPr="00274A4B">
                <w:rPr>
                  <w:rStyle w:val="Hyperlink"/>
                </w:rPr>
                <w:t>5-2011</w:t>
              </w:r>
            </w:hyperlink>
          </w:p>
        </w:tc>
        <w:tc>
          <w:tcPr>
            <w:tcW w:w="6657" w:type="dxa"/>
          </w:tcPr>
          <w:p w:rsidR="00110EEB" w:rsidRDefault="00C46B55">
            <w:r>
              <w:t>A RESOLUTION OF THE CITY COUNCIL OF THE CITY OF ABILENE, TEXAS AUTHORIZING THE CITY MANAGER TO EXECUTE AMENDMENT NO.5 TO A PROFESSIONAL SERVICES AGREEMENT WITH ENPROTEC/HIBBS &amp; TODD TO CONTINUE PERMITTING AND OTHER ACTIVITIES ASSOCIATED WITH THE REGIONAL WATER SUPPLY PROJECTS CEDAR RIDGE RESERVOIR</w:t>
            </w:r>
          </w:p>
        </w:tc>
        <w:tc>
          <w:tcPr>
            <w:tcW w:w="2160" w:type="dxa"/>
          </w:tcPr>
          <w:p w:rsidR="00110EEB" w:rsidRPr="00D608E5" w:rsidRDefault="00C46B55" w:rsidP="00703561">
            <w:pPr>
              <w:jc w:val="center"/>
              <w:rPr>
                <w:b/>
              </w:rPr>
            </w:pPr>
            <w:r w:rsidRPr="00D608E5">
              <w:rPr>
                <w:b/>
              </w:rPr>
              <w:t>03/24/2011</w:t>
            </w:r>
          </w:p>
        </w:tc>
      </w:tr>
      <w:tr w:rsidR="00B724B5" w:rsidTr="00703561">
        <w:tc>
          <w:tcPr>
            <w:tcW w:w="1983" w:type="dxa"/>
          </w:tcPr>
          <w:p w:rsidR="00B724B5" w:rsidRDefault="00D06478" w:rsidP="00703561">
            <w:pPr>
              <w:jc w:val="center"/>
            </w:pPr>
            <w:hyperlink r:id="rId12" w:history="1">
              <w:r w:rsidR="00C46B55" w:rsidRPr="00274A4B">
                <w:rPr>
                  <w:rStyle w:val="Hyperlink"/>
                </w:rPr>
                <w:t>6-2011</w:t>
              </w:r>
            </w:hyperlink>
          </w:p>
        </w:tc>
        <w:tc>
          <w:tcPr>
            <w:tcW w:w="6657" w:type="dxa"/>
          </w:tcPr>
          <w:p w:rsidR="00B724B5" w:rsidRDefault="00C46B55">
            <w:r>
              <w:t>A RESOLUTION OF THE CITY COUNCIL OF THE CITY OF ABILENE, TEXAS, AUTHORIZING THE CITY OF ABILENE TO ACCEPT IMPROVEMENTS NAMED THE POLICE EDUCATION BUILDING LOCATED ON THE GROUNDS OF THE MELVIN MARTIN CENTER FOR CHILDREN’S SAFETY</w:t>
            </w:r>
          </w:p>
        </w:tc>
        <w:tc>
          <w:tcPr>
            <w:tcW w:w="2160" w:type="dxa"/>
          </w:tcPr>
          <w:p w:rsidR="00B724B5" w:rsidRPr="00D608E5" w:rsidRDefault="00C46B55" w:rsidP="00703561">
            <w:pPr>
              <w:jc w:val="center"/>
              <w:rPr>
                <w:b/>
              </w:rPr>
            </w:pPr>
            <w:r w:rsidRPr="00D608E5">
              <w:rPr>
                <w:b/>
              </w:rPr>
              <w:t>03/24/2011</w:t>
            </w:r>
          </w:p>
        </w:tc>
      </w:tr>
      <w:tr w:rsidR="00A45A6C" w:rsidTr="00703561">
        <w:tc>
          <w:tcPr>
            <w:tcW w:w="1983" w:type="dxa"/>
          </w:tcPr>
          <w:p w:rsidR="00A45A6C" w:rsidRDefault="00D06478" w:rsidP="00703561">
            <w:pPr>
              <w:jc w:val="center"/>
            </w:pPr>
            <w:hyperlink r:id="rId13" w:history="1">
              <w:r w:rsidR="00C46B55" w:rsidRPr="00274A4B">
                <w:rPr>
                  <w:rStyle w:val="Hyperlink"/>
                </w:rPr>
                <w:t>7-2011</w:t>
              </w:r>
            </w:hyperlink>
          </w:p>
        </w:tc>
        <w:tc>
          <w:tcPr>
            <w:tcW w:w="6657" w:type="dxa"/>
          </w:tcPr>
          <w:p w:rsidR="00A45A6C" w:rsidRDefault="00C46B55">
            <w:r>
              <w:t>A RESOLUTION OF THE CITY COUNCIL OF ABILENE APPROVING AND ADOPTING THE 2011-2015 CAPITAL IMPROVEMENTS PROGRAM</w:t>
            </w:r>
          </w:p>
        </w:tc>
        <w:tc>
          <w:tcPr>
            <w:tcW w:w="2160" w:type="dxa"/>
          </w:tcPr>
          <w:p w:rsidR="00A45A6C" w:rsidRPr="00D608E5" w:rsidRDefault="00C46B55" w:rsidP="00703561">
            <w:pPr>
              <w:jc w:val="center"/>
              <w:rPr>
                <w:b/>
              </w:rPr>
            </w:pPr>
            <w:r w:rsidRPr="00D608E5">
              <w:rPr>
                <w:b/>
              </w:rPr>
              <w:t>03/24/2011</w:t>
            </w:r>
          </w:p>
        </w:tc>
      </w:tr>
      <w:tr w:rsidR="00CA7248" w:rsidTr="00703561">
        <w:tc>
          <w:tcPr>
            <w:tcW w:w="1983" w:type="dxa"/>
          </w:tcPr>
          <w:p w:rsidR="00CA7248" w:rsidRDefault="00D06478" w:rsidP="00703561">
            <w:pPr>
              <w:jc w:val="center"/>
            </w:pPr>
            <w:hyperlink r:id="rId14" w:history="1">
              <w:r w:rsidR="00DA1E05" w:rsidRPr="0023410E">
                <w:rPr>
                  <w:rStyle w:val="Hyperlink"/>
                </w:rPr>
                <w:t>8-2011</w:t>
              </w:r>
            </w:hyperlink>
          </w:p>
        </w:tc>
        <w:tc>
          <w:tcPr>
            <w:tcW w:w="6657" w:type="dxa"/>
          </w:tcPr>
          <w:p w:rsidR="00CA7248" w:rsidRDefault="00DA1E05" w:rsidP="00DA1E05">
            <w:pPr>
              <w:jc w:val="both"/>
            </w:pPr>
            <w:r w:rsidRPr="00DA1E05">
              <w:t xml:space="preserve">A RESOLUTION OF THE CITY COUNCIL OF THE CITY OF ABILENE, TEXAS SUPPORTING THE APPLICATION TO THE OFFICE OF THE ATTORNEY GENERAL OF TEXAS, </w:t>
            </w:r>
            <w:r w:rsidRPr="00DA1E05">
              <w:lastRenderedPageBreak/>
              <w:t>CRIME VICTIMS SERVICES DIVISION, FOR AN OTHER VICTIMS ASSISTANCE GRANT.</w:t>
            </w:r>
          </w:p>
        </w:tc>
        <w:tc>
          <w:tcPr>
            <w:tcW w:w="2160" w:type="dxa"/>
          </w:tcPr>
          <w:p w:rsidR="00CA7248" w:rsidRPr="00D608E5" w:rsidRDefault="00DA1E05" w:rsidP="00703561">
            <w:pPr>
              <w:jc w:val="center"/>
              <w:rPr>
                <w:b/>
              </w:rPr>
            </w:pPr>
            <w:r w:rsidRPr="00D608E5">
              <w:rPr>
                <w:b/>
              </w:rPr>
              <w:lastRenderedPageBreak/>
              <w:t>4/14/2011</w:t>
            </w:r>
          </w:p>
        </w:tc>
      </w:tr>
      <w:tr w:rsidR="00CA7248" w:rsidTr="00703561">
        <w:tc>
          <w:tcPr>
            <w:tcW w:w="1983" w:type="dxa"/>
          </w:tcPr>
          <w:p w:rsidR="00CA7248" w:rsidRDefault="00D06478" w:rsidP="00703561">
            <w:pPr>
              <w:jc w:val="center"/>
            </w:pPr>
            <w:hyperlink r:id="rId15" w:history="1">
              <w:r w:rsidR="00DA1E05" w:rsidRPr="0023410E">
                <w:rPr>
                  <w:rStyle w:val="Hyperlink"/>
                </w:rPr>
                <w:t>9-2011</w:t>
              </w:r>
            </w:hyperlink>
          </w:p>
        </w:tc>
        <w:tc>
          <w:tcPr>
            <w:tcW w:w="6657" w:type="dxa"/>
          </w:tcPr>
          <w:p w:rsidR="009901D2" w:rsidRPr="00DA1E05" w:rsidRDefault="00DA1E05" w:rsidP="00DA1E05">
            <w:pPr>
              <w:widowControl w:val="0"/>
              <w:tabs>
                <w:tab w:val="left" w:pos="-720"/>
              </w:tabs>
              <w:suppressAutoHyphens/>
              <w:autoSpaceDE w:val="0"/>
              <w:autoSpaceDN w:val="0"/>
              <w:adjustRightInd w:val="0"/>
              <w:spacing w:line="240" w:lineRule="atLeast"/>
              <w:jc w:val="both"/>
            </w:pPr>
            <w:r>
              <w:rPr>
                <w:spacing w:val="-3"/>
              </w:rPr>
              <w:t>A RESOLUTION OF THE CITY COUNCIL OF THE CITY OF ABILENE, TEXAS, APPROVING A FEE SCHEDULE FOR CERTAIN BUILDING CONSTRUCTION FEES, AND ESTABLISHING AN EFFECTIVE DATE.</w:t>
            </w:r>
          </w:p>
        </w:tc>
        <w:tc>
          <w:tcPr>
            <w:tcW w:w="2160" w:type="dxa"/>
          </w:tcPr>
          <w:p w:rsidR="00CA7248" w:rsidRPr="00D608E5" w:rsidRDefault="00DA1E05" w:rsidP="00703561">
            <w:pPr>
              <w:jc w:val="center"/>
              <w:rPr>
                <w:b/>
              </w:rPr>
            </w:pPr>
            <w:r w:rsidRPr="00D608E5">
              <w:rPr>
                <w:b/>
              </w:rPr>
              <w:t>04/14/2011</w:t>
            </w:r>
          </w:p>
        </w:tc>
      </w:tr>
      <w:tr w:rsidR="00A03970" w:rsidTr="00703561">
        <w:tc>
          <w:tcPr>
            <w:tcW w:w="1983" w:type="dxa"/>
          </w:tcPr>
          <w:p w:rsidR="00A03970" w:rsidRDefault="00D06478" w:rsidP="00703561">
            <w:pPr>
              <w:jc w:val="center"/>
            </w:pPr>
            <w:hyperlink r:id="rId16" w:history="1">
              <w:r w:rsidR="00D608E5" w:rsidRPr="00481EF2">
                <w:rPr>
                  <w:rStyle w:val="Hyperlink"/>
                </w:rPr>
                <w:t>10-2011</w:t>
              </w:r>
            </w:hyperlink>
          </w:p>
        </w:tc>
        <w:tc>
          <w:tcPr>
            <w:tcW w:w="6657" w:type="dxa"/>
          </w:tcPr>
          <w:p w:rsidR="00A03970" w:rsidRDefault="00D608E5">
            <w:r>
              <w:t>A RESOLUTION OF THE CITY COUNCIL OF THE CITY OF ABILENE TO AMEND THE CITY’S THOROUGHFARE PLAN MAP</w:t>
            </w:r>
          </w:p>
        </w:tc>
        <w:tc>
          <w:tcPr>
            <w:tcW w:w="2160" w:type="dxa"/>
          </w:tcPr>
          <w:p w:rsidR="00A03970" w:rsidRPr="00D608E5" w:rsidRDefault="00D608E5" w:rsidP="00703561">
            <w:pPr>
              <w:jc w:val="center"/>
              <w:rPr>
                <w:b/>
              </w:rPr>
            </w:pPr>
            <w:r w:rsidRPr="00D608E5">
              <w:rPr>
                <w:b/>
              </w:rPr>
              <w:t>04/28/2011</w:t>
            </w:r>
          </w:p>
        </w:tc>
      </w:tr>
      <w:tr w:rsidR="007B3200" w:rsidTr="00703561">
        <w:tc>
          <w:tcPr>
            <w:tcW w:w="1983" w:type="dxa"/>
          </w:tcPr>
          <w:p w:rsidR="007B3200" w:rsidRDefault="00D06478" w:rsidP="00703561">
            <w:pPr>
              <w:jc w:val="center"/>
            </w:pPr>
            <w:hyperlink r:id="rId17" w:history="1">
              <w:r w:rsidR="0049654D" w:rsidRPr="00874F7E">
                <w:rPr>
                  <w:rStyle w:val="Hyperlink"/>
                </w:rPr>
                <w:t>11-2011</w:t>
              </w:r>
            </w:hyperlink>
          </w:p>
        </w:tc>
        <w:tc>
          <w:tcPr>
            <w:tcW w:w="6657" w:type="dxa"/>
          </w:tcPr>
          <w:p w:rsidR="007B3200" w:rsidRDefault="0049654D" w:rsidP="0049654D">
            <w:pPr>
              <w:jc w:val="both"/>
            </w:pPr>
            <w:r w:rsidRPr="0049654D">
              <w:rPr>
                <w:bCs/>
              </w:rPr>
              <w:t>A RESOLUTION OF THE CITY COUNCIL OF THE CITY OF ABILENE, TEXAS, APPROVING A FEE SCHEDULE FOR MAXWELL MUNICIPAL GOLF COURSE, AND</w:t>
            </w:r>
            <w:r>
              <w:rPr>
                <w:bCs/>
              </w:rPr>
              <w:t xml:space="preserve"> ESTABLISHING AN EFFECTIVE DATE</w:t>
            </w:r>
          </w:p>
        </w:tc>
        <w:tc>
          <w:tcPr>
            <w:tcW w:w="2160" w:type="dxa"/>
          </w:tcPr>
          <w:p w:rsidR="007B3200" w:rsidRPr="0049654D" w:rsidRDefault="0049654D" w:rsidP="00703561">
            <w:pPr>
              <w:jc w:val="center"/>
              <w:rPr>
                <w:b/>
              </w:rPr>
            </w:pPr>
            <w:r>
              <w:rPr>
                <w:b/>
              </w:rPr>
              <w:t>05/12/2011</w:t>
            </w:r>
          </w:p>
        </w:tc>
      </w:tr>
      <w:tr w:rsidR="00D3327D" w:rsidTr="00703561">
        <w:tc>
          <w:tcPr>
            <w:tcW w:w="1983" w:type="dxa"/>
          </w:tcPr>
          <w:p w:rsidR="00D3327D" w:rsidRDefault="00D06478" w:rsidP="00703561">
            <w:pPr>
              <w:jc w:val="center"/>
            </w:pPr>
            <w:hyperlink r:id="rId18" w:history="1">
              <w:r w:rsidR="002204DA" w:rsidRPr="00485713">
                <w:rPr>
                  <w:rStyle w:val="Hyperlink"/>
                </w:rPr>
                <w:t>12-2011</w:t>
              </w:r>
            </w:hyperlink>
          </w:p>
        </w:tc>
        <w:tc>
          <w:tcPr>
            <w:tcW w:w="6657" w:type="dxa"/>
          </w:tcPr>
          <w:p w:rsidR="00D3327D" w:rsidRDefault="0022287F" w:rsidP="0022287F">
            <w:r w:rsidRPr="0022287F">
              <w:t>A RESOLUTION OF THE CITY COUNCIL OF THE CITY OF ABILENE, TEXAS CANVASSING RETURNS AND DECLARING THE RESULTS OF THE GENERAL ELECTION, HELD ON MAY 14, 2011.</w:t>
            </w:r>
          </w:p>
        </w:tc>
        <w:tc>
          <w:tcPr>
            <w:tcW w:w="2160" w:type="dxa"/>
          </w:tcPr>
          <w:p w:rsidR="00D3327D" w:rsidRPr="0022287F" w:rsidRDefault="0022287F" w:rsidP="00703561">
            <w:pPr>
              <w:jc w:val="center"/>
              <w:rPr>
                <w:b/>
              </w:rPr>
            </w:pPr>
            <w:r>
              <w:rPr>
                <w:b/>
              </w:rPr>
              <w:t>05/24/2011</w:t>
            </w:r>
          </w:p>
        </w:tc>
      </w:tr>
      <w:tr w:rsidR="00651F07" w:rsidTr="00703561">
        <w:tc>
          <w:tcPr>
            <w:tcW w:w="1983" w:type="dxa"/>
          </w:tcPr>
          <w:p w:rsidR="00651F07" w:rsidRDefault="00D06478" w:rsidP="00703561">
            <w:pPr>
              <w:jc w:val="center"/>
            </w:pPr>
            <w:hyperlink r:id="rId19" w:history="1">
              <w:r w:rsidR="00BB7DA2" w:rsidRPr="00CD233A">
                <w:rPr>
                  <w:rStyle w:val="Hyperlink"/>
                </w:rPr>
                <w:t>13-2011</w:t>
              </w:r>
            </w:hyperlink>
          </w:p>
        </w:tc>
        <w:tc>
          <w:tcPr>
            <w:tcW w:w="6657" w:type="dxa"/>
          </w:tcPr>
          <w:p w:rsidR="00651F07" w:rsidRPr="00BB7DA2" w:rsidRDefault="00BB7DA2">
            <w:r w:rsidRPr="00BB7DA2">
              <w:t>A RESOLUTION OF THE CITY COUNCIL OF THE CITY OF ABILENE TO CERTIFY FUNDING AND SUPPORT FOR THE STATEWIDE TRANSPORTATION ENHANCEMENT PROGRAM AND AUTHORIZE THE CITY MANAGER TO ENTER INTO AN ADVANCE FUNDING AGREEMENT WITH THE TEXAS DEPARTMENT OF TRANSPORTATION FOR IMPROVEMENTS ALONG S. 1</w:t>
            </w:r>
            <w:r w:rsidRPr="00BB7DA2">
              <w:rPr>
                <w:vertAlign w:val="superscript"/>
              </w:rPr>
              <w:t>ST</w:t>
            </w:r>
            <w:r w:rsidRPr="00BB7DA2">
              <w:t xml:space="preserve"> STREET FROM LOCUST STREET TO BUTTERNUT STREET AUTHORIZED BY SAID PROGRAM</w:t>
            </w:r>
          </w:p>
        </w:tc>
        <w:tc>
          <w:tcPr>
            <w:tcW w:w="2160" w:type="dxa"/>
          </w:tcPr>
          <w:p w:rsidR="00651F07" w:rsidRPr="00BB7DA2" w:rsidRDefault="00BB7DA2" w:rsidP="00703561">
            <w:pPr>
              <w:jc w:val="center"/>
              <w:rPr>
                <w:b/>
              </w:rPr>
            </w:pPr>
            <w:r w:rsidRPr="00BB7DA2">
              <w:rPr>
                <w:b/>
              </w:rPr>
              <w:t>06/23/2011</w:t>
            </w:r>
          </w:p>
        </w:tc>
      </w:tr>
      <w:tr w:rsidR="00651F07" w:rsidTr="00703561">
        <w:tc>
          <w:tcPr>
            <w:tcW w:w="1983" w:type="dxa"/>
          </w:tcPr>
          <w:p w:rsidR="00CA0BD6" w:rsidRDefault="00D06478" w:rsidP="00703561">
            <w:pPr>
              <w:jc w:val="center"/>
            </w:pPr>
            <w:hyperlink r:id="rId20" w:history="1">
              <w:r w:rsidR="002B2314" w:rsidRPr="00D2551C">
                <w:rPr>
                  <w:rStyle w:val="Hyperlink"/>
                </w:rPr>
                <w:t>14-2011</w:t>
              </w:r>
            </w:hyperlink>
          </w:p>
        </w:tc>
        <w:tc>
          <w:tcPr>
            <w:tcW w:w="6657" w:type="dxa"/>
          </w:tcPr>
          <w:p w:rsidR="00F93C77" w:rsidRPr="002B2314" w:rsidRDefault="002B2314">
            <w:r>
              <w:t>A RESOLUTION OF THE CITY COUNCIL OF THE CITY OF ABILENE, TEXAS, AUTHORIZING THE FILING AND PROSECTUION OF THE NECESSARY STATE AND FEDERAL PERMIT APPLICATIONS FOR THE CEDAR RIDGE RESERVOIR PROJECT</w:t>
            </w:r>
          </w:p>
        </w:tc>
        <w:tc>
          <w:tcPr>
            <w:tcW w:w="2160" w:type="dxa"/>
          </w:tcPr>
          <w:p w:rsidR="00651F07" w:rsidRPr="002B2314" w:rsidRDefault="002B2314" w:rsidP="00703561">
            <w:pPr>
              <w:jc w:val="center"/>
              <w:rPr>
                <w:b/>
              </w:rPr>
            </w:pPr>
            <w:r>
              <w:rPr>
                <w:b/>
              </w:rPr>
              <w:t>08/11/2011</w:t>
            </w:r>
          </w:p>
        </w:tc>
      </w:tr>
      <w:tr w:rsidR="004C748D" w:rsidTr="00703561">
        <w:tc>
          <w:tcPr>
            <w:tcW w:w="1983" w:type="dxa"/>
          </w:tcPr>
          <w:p w:rsidR="004C748D" w:rsidRDefault="00D06478" w:rsidP="00703561">
            <w:pPr>
              <w:jc w:val="center"/>
            </w:pPr>
            <w:hyperlink r:id="rId21" w:history="1">
              <w:r w:rsidR="002B2314" w:rsidRPr="00DD4EAB">
                <w:rPr>
                  <w:rStyle w:val="Hyperlink"/>
                </w:rPr>
                <w:t>15-2011</w:t>
              </w:r>
            </w:hyperlink>
          </w:p>
        </w:tc>
        <w:tc>
          <w:tcPr>
            <w:tcW w:w="6657" w:type="dxa"/>
          </w:tcPr>
          <w:p w:rsidR="00E41493" w:rsidRPr="002B2314" w:rsidRDefault="002B2314">
            <w:r>
              <w:t>A RESOLUTION OF THE CITY COUNCIL OF THE CITY OF ABILENE, TEXAS, APPROVING THE FY 2011-2012 ACTION PLAN FOR THE CONSOLIDATED PLAN AND PROJECTED USE OF COMMUNITY DEVELOPMENT BLOCK GRANT (CDBG) AND HOME INVESTMENT PARTNERSHIPS PROGRAM (HOME) FUNDS</w:t>
            </w:r>
          </w:p>
        </w:tc>
        <w:tc>
          <w:tcPr>
            <w:tcW w:w="2160" w:type="dxa"/>
          </w:tcPr>
          <w:p w:rsidR="004C748D" w:rsidRPr="002B2314" w:rsidRDefault="002B2314" w:rsidP="00703561">
            <w:pPr>
              <w:jc w:val="center"/>
              <w:rPr>
                <w:b/>
              </w:rPr>
            </w:pPr>
            <w:r>
              <w:rPr>
                <w:b/>
              </w:rPr>
              <w:t>08/11/2011</w:t>
            </w:r>
          </w:p>
        </w:tc>
      </w:tr>
      <w:tr w:rsidR="004C748D" w:rsidTr="00703561">
        <w:tc>
          <w:tcPr>
            <w:tcW w:w="1983" w:type="dxa"/>
          </w:tcPr>
          <w:p w:rsidR="004C748D" w:rsidRDefault="00D06478" w:rsidP="00703561">
            <w:pPr>
              <w:jc w:val="center"/>
            </w:pPr>
            <w:hyperlink r:id="rId22" w:history="1">
              <w:r w:rsidR="005B21E4" w:rsidRPr="00923B8B">
                <w:rPr>
                  <w:rStyle w:val="Hyperlink"/>
                </w:rPr>
                <w:t>16-2011</w:t>
              </w:r>
            </w:hyperlink>
          </w:p>
        </w:tc>
        <w:tc>
          <w:tcPr>
            <w:tcW w:w="6657" w:type="dxa"/>
          </w:tcPr>
          <w:p w:rsidR="00AD517A" w:rsidRPr="0043683D" w:rsidRDefault="0043683D">
            <w:r>
              <w:t>A RESOLUTION OF THE CITY COUNCIL OF THE CITY OF ABILENE TO AMEND THE CITY’S COMPREHENSIVE PLAN ADOPTING AND INCORPORATING THE CARVER NEIGHBORHOOD PLAN AS A NEIGHORHOOD PLAN ATTACHMENT</w:t>
            </w:r>
          </w:p>
        </w:tc>
        <w:tc>
          <w:tcPr>
            <w:tcW w:w="2160" w:type="dxa"/>
          </w:tcPr>
          <w:p w:rsidR="004C748D" w:rsidRPr="0043683D" w:rsidRDefault="0043683D" w:rsidP="00703561">
            <w:pPr>
              <w:jc w:val="center"/>
              <w:rPr>
                <w:b/>
              </w:rPr>
            </w:pPr>
            <w:r>
              <w:rPr>
                <w:b/>
              </w:rPr>
              <w:t>08/25/2011</w:t>
            </w:r>
          </w:p>
        </w:tc>
      </w:tr>
      <w:tr w:rsidR="00813D71" w:rsidTr="00703561">
        <w:tc>
          <w:tcPr>
            <w:tcW w:w="1983" w:type="dxa"/>
          </w:tcPr>
          <w:p w:rsidR="00813D71" w:rsidRDefault="00D06478" w:rsidP="00703561">
            <w:pPr>
              <w:jc w:val="center"/>
            </w:pPr>
            <w:hyperlink r:id="rId23" w:history="1">
              <w:r w:rsidR="00AD4FD1" w:rsidRPr="00981373">
                <w:rPr>
                  <w:rStyle w:val="Hyperlink"/>
                </w:rPr>
                <w:t>17-2011</w:t>
              </w:r>
            </w:hyperlink>
          </w:p>
        </w:tc>
        <w:tc>
          <w:tcPr>
            <w:tcW w:w="6657" w:type="dxa"/>
          </w:tcPr>
          <w:p w:rsidR="00813D71" w:rsidRDefault="00AD4FD1" w:rsidP="00AD4FD1">
            <w:pPr>
              <w:tabs>
                <w:tab w:val="left" w:pos="-720"/>
              </w:tabs>
              <w:suppressAutoHyphens/>
              <w:jc w:val="both"/>
            </w:pPr>
            <w:r>
              <w:rPr>
                <w:smallCaps/>
                <w:spacing w:val="-3"/>
              </w:rPr>
              <w:t>A RESOLUTION OF THE CITY COUNCIL OF THE CITY OF ABILENE, TEXAS, TO CONTINUE TAXATION OF FREEPORT.</w:t>
            </w:r>
          </w:p>
        </w:tc>
        <w:tc>
          <w:tcPr>
            <w:tcW w:w="2160" w:type="dxa"/>
          </w:tcPr>
          <w:p w:rsidR="00813D71" w:rsidRPr="00AD4FD1" w:rsidRDefault="00AD4FD1" w:rsidP="00703561">
            <w:pPr>
              <w:jc w:val="center"/>
              <w:rPr>
                <w:b/>
              </w:rPr>
            </w:pPr>
            <w:r w:rsidRPr="00AD4FD1">
              <w:rPr>
                <w:b/>
              </w:rPr>
              <w:t>10/11/2011</w:t>
            </w:r>
          </w:p>
        </w:tc>
      </w:tr>
      <w:tr w:rsidR="009D644E" w:rsidTr="00703561">
        <w:tc>
          <w:tcPr>
            <w:tcW w:w="1983" w:type="dxa"/>
          </w:tcPr>
          <w:p w:rsidR="009D644E" w:rsidRDefault="00D06478" w:rsidP="00703561">
            <w:pPr>
              <w:jc w:val="center"/>
            </w:pPr>
            <w:hyperlink r:id="rId24" w:history="1">
              <w:r w:rsidR="00793A4E" w:rsidRPr="0015421E">
                <w:rPr>
                  <w:rStyle w:val="Hyperlink"/>
                </w:rPr>
                <w:t>18-2011</w:t>
              </w:r>
            </w:hyperlink>
          </w:p>
        </w:tc>
        <w:tc>
          <w:tcPr>
            <w:tcW w:w="6657" w:type="dxa"/>
          </w:tcPr>
          <w:p w:rsidR="009D644E" w:rsidRDefault="00793A4E" w:rsidP="007B48DD">
            <w:r w:rsidRPr="00793A4E">
              <w:t xml:space="preserve">A RESOLUTION OF THE CITY COUNCIL OF THE CITY OF ABILENE, TEXAS, NOMINATING INDIVIDUALS TO THE </w:t>
            </w:r>
            <w:r w:rsidRPr="00793A4E">
              <w:lastRenderedPageBreak/>
              <w:t>BOARD OF DIRECTORS OF THE CENTRAL APPRAISAL DISTRICT OF TAYLOR COUNTY FOR 2012-2013.</w:t>
            </w:r>
          </w:p>
        </w:tc>
        <w:tc>
          <w:tcPr>
            <w:tcW w:w="2160" w:type="dxa"/>
          </w:tcPr>
          <w:p w:rsidR="009D644E" w:rsidRPr="00793A4E" w:rsidRDefault="00793A4E" w:rsidP="00703561">
            <w:pPr>
              <w:jc w:val="center"/>
              <w:rPr>
                <w:b/>
              </w:rPr>
            </w:pPr>
            <w:r>
              <w:rPr>
                <w:b/>
              </w:rPr>
              <w:lastRenderedPageBreak/>
              <w:t>10/27/2011</w:t>
            </w:r>
          </w:p>
        </w:tc>
      </w:tr>
      <w:tr w:rsidR="00ED0877" w:rsidTr="00703561">
        <w:tc>
          <w:tcPr>
            <w:tcW w:w="1983" w:type="dxa"/>
          </w:tcPr>
          <w:p w:rsidR="00ED0877" w:rsidRDefault="00D06478" w:rsidP="00703561">
            <w:pPr>
              <w:jc w:val="center"/>
            </w:pPr>
            <w:hyperlink r:id="rId25" w:history="1">
              <w:r w:rsidR="00793A4E" w:rsidRPr="0015421E">
                <w:rPr>
                  <w:rStyle w:val="Hyperlink"/>
                </w:rPr>
                <w:t>19-2011</w:t>
              </w:r>
            </w:hyperlink>
          </w:p>
        </w:tc>
        <w:tc>
          <w:tcPr>
            <w:tcW w:w="6657" w:type="dxa"/>
          </w:tcPr>
          <w:p w:rsidR="00ED0877" w:rsidRPr="00A6669B" w:rsidRDefault="00793A4E" w:rsidP="00793A4E">
            <w:pPr>
              <w:rPr>
                <w:b/>
              </w:rPr>
            </w:pPr>
            <w:r w:rsidRPr="00793A4E">
              <w:t>A RESOLUTION OF THE CITY COUNCIL OF THE CITY OF ABILENE, TEXAS, VOTING FOR THE FOLLOWING INDIVIDUALS TO THE BOARD OF DIRECTORS OF THE JONES COUNTY APPRAISAL DISTRICT OF JONES COUNTY FOR 2012-2013.</w:t>
            </w:r>
          </w:p>
        </w:tc>
        <w:tc>
          <w:tcPr>
            <w:tcW w:w="2160" w:type="dxa"/>
          </w:tcPr>
          <w:p w:rsidR="00ED0877" w:rsidRPr="00793A4E" w:rsidRDefault="00793A4E" w:rsidP="00703561">
            <w:pPr>
              <w:jc w:val="center"/>
              <w:rPr>
                <w:b/>
              </w:rPr>
            </w:pPr>
            <w:r w:rsidRPr="00793A4E">
              <w:rPr>
                <w:b/>
              </w:rPr>
              <w:t>10/27/2011</w:t>
            </w:r>
          </w:p>
        </w:tc>
      </w:tr>
      <w:tr w:rsidR="00734947" w:rsidTr="00703561">
        <w:tc>
          <w:tcPr>
            <w:tcW w:w="1983" w:type="dxa"/>
          </w:tcPr>
          <w:p w:rsidR="00734947" w:rsidRDefault="00D06478" w:rsidP="00703561">
            <w:pPr>
              <w:jc w:val="center"/>
            </w:pPr>
            <w:hyperlink r:id="rId26" w:history="1">
              <w:r w:rsidR="007B48DD" w:rsidRPr="00981373">
                <w:rPr>
                  <w:rStyle w:val="Hyperlink"/>
                </w:rPr>
                <w:t>20-2011</w:t>
              </w:r>
            </w:hyperlink>
          </w:p>
        </w:tc>
        <w:tc>
          <w:tcPr>
            <w:tcW w:w="6657" w:type="dxa"/>
          </w:tcPr>
          <w:p w:rsidR="0041671D" w:rsidRPr="007B48DD" w:rsidRDefault="007B48DD" w:rsidP="0041671D">
            <w:r>
              <w:t>A RESOLUTION OF THE CITY COUNCIL OF THE CITY OF ABILENE, TEXAS, VOTING FOR THE FOLLOWING INDIVIDUALS TO THE BOARD OF DIRECTORS OF THE CENTRAL APPRAISAL DISTRICT OF TAYLOR COUNTY FOR 2012-2013</w:t>
            </w:r>
          </w:p>
        </w:tc>
        <w:tc>
          <w:tcPr>
            <w:tcW w:w="2160" w:type="dxa"/>
          </w:tcPr>
          <w:p w:rsidR="00734947" w:rsidRPr="007B48DD" w:rsidRDefault="007B48DD" w:rsidP="00703561">
            <w:pPr>
              <w:jc w:val="center"/>
              <w:rPr>
                <w:b/>
              </w:rPr>
            </w:pPr>
            <w:r>
              <w:rPr>
                <w:b/>
              </w:rPr>
              <w:t>11/03/2011</w:t>
            </w:r>
          </w:p>
        </w:tc>
      </w:tr>
      <w:tr w:rsidR="009C123B" w:rsidTr="00703561">
        <w:tc>
          <w:tcPr>
            <w:tcW w:w="1983" w:type="dxa"/>
          </w:tcPr>
          <w:p w:rsidR="009C123B" w:rsidRDefault="00D06478" w:rsidP="00703561">
            <w:pPr>
              <w:jc w:val="center"/>
            </w:pPr>
            <w:hyperlink r:id="rId27" w:history="1">
              <w:r w:rsidR="002522C9" w:rsidRPr="007A169B">
                <w:rPr>
                  <w:rStyle w:val="Hyperlink"/>
                </w:rPr>
                <w:t>21-2011</w:t>
              </w:r>
            </w:hyperlink>
          </w:p>
        </w:tc>
        <w:tc>
          <w:tcPr>
            <w:tcW w:w="6657" w:type="dxa"/>
          </w:tcPr>
          <w:p w:rsidR="009C123B" w:rsidRDefault="002522C9" w:rsidP="002522C9">
            <w:pPr>
              <w:jc w:val="both"/>
            </w:pPr>
            <w:r w:rsidRPr="002522C9">
              <w:rPr>
                <w:bCs/>
              </w:rPr>
              <w:t>A RESOLUTION OF THE CITY COUNCIL OF THE CITY OF ABILENE, TEXAS, AUTHORIZING THE CITY OF ABILENE TO ENTER INTO A LEASE PURCHASE AGREEMENT WITH DIVLEND EQUIPMENT LEASING, L.L.C. FOR THE PURPOSE OF PROCURING COMPUTERS; DESIGNATING THE AGREEMENT AS A QUALIFIED TAX EXEMPT OBLIGATION; AND DESIGNATING AUTHORIZED SIGNERS OF THE AGREEMENT</w:t>
            </w:r>
          </w:p>
        </w:tc>
        <w:tc>
          <w:tcPr>
            <w:tcW w:w="2160" w:type="dxa"/>
          </w:tcPr>
          <w:p w:rsidR="009C123B" w:rsidRPr="002522C9" w:rsidRDefault="002522C9" w:rsidP="00703561">
            <w:pPr>
              <w:jc w:val="center"/>
              <w:rPr>
                <w:b/>
              </w:rPr>
            </w:pPr>
            <w:r w:rsidRPr="002522C9">
              <w:rPr>
                <w:b/>
              </w:rPr>
              <w:t>11/17/2011</w:t>
            </w:r>
          </w:p>
        </w:tc>
      </w:tr>
      <w:tr w:rsidR="008E57EB" w:rsidTr="00703561">
        <w:tc>
          <w:tcPr>
            <w:tcW w:w="1983" w:type="dxa"/>
          </w:tcPr>
          <w:p w:rsidR="008E57EB" w:rsidRDefault="00D06478" w:rsidP="00703561">
            <w:pPr>
              <w:jc w:val="center"/>
            </w:pPr>
            <w:hyperlink r:id="rId28" w:history="1">
              <w:r w:rsidR="002522C9" w:rsidRPr="00981373">
                <w:rPr>
                  <w:rStyle w:val="Hyperlink"/>
                </w:rPr>
                <w:t>22-2011</w:t>
              </w:r>
            </w:hyperlink>
          </w:p>
        </w:tc>
        <w:tc>
          <w:tcPr>
            <w:tcW w:w="6657" w:type="dxa"/>
          </w:tcPr>
          <w:p w:rsidR="008E57EB" w:rsidRDefault="002522C9">
            <w:r>
              <w:t>RESOLUTION EXPRESSING OFFICIAL INTENT TO REIMBURSE COSTS OF PROJECTS</w:t>
            </w:r>
          </w:p>
          <w:p w:rsidR="002522C9" w:rsidRPr="002522C9" w:rsidRDefault="00EE22A1">
            <w:pPr>
              <w:rPr>
                <w:b/>
              </w:rPr>
            </w:pPr>
            <w:r>
              <w:rPr>
                <w:b/>
              </w:rPr>
              <w:t>Acquisition</w:t>
            </w:r>
            <w:r w:rsidR="002522C9">
              <w:rPr>
                <w:b/>
              </w:rPr>
              <w:t xml:space="preserve"> of a fire truck</w:t>
            </w:r>
          </w:p>
        </w:tc>
        <w:tc>
          <w:tcPr>
            <w:tcW w:w="2160" w:type="dxa"/>
          </w:tcPr>
          <w:p w:rsidR="005D26BD" w:rsidRPr="002522C9" w:rsidRDefault="002522C9" w:rsidP="00703561">
            <w:pPr>
              <w:jc w:val="center"/>
              <w:rPr>
                <w:b/>
              </w:rPr>
            </w:pPr>
            <w:r w:rsidRPr="002522C9">
              <w:rPr>
                <w:b/>
              </w:rPr>
              <w:t>11/17/2011</w:t>
            </w:r>
          </w:p>
        </w:tc>
      </w:tr>
      <w:tr w:rsidR="005D26BD" w:rsidTr="00703561">
        <w:tc>
          <w:tcPr>
            <w:tcW w:w="1983" w:type="dxa"/>
          </w:tcPr>
          <w:p w:rsidR="005D26BD" w:rsidRDefault="00D06478" w:rsidP="00703561">
            <w:pPr>
              <w:jc w:val="center"/>
            </w:pPr>
            <w:hyperlink r:id="rId29" w:history="1">
              <w:r w:rsidR="006F2225" w:rsidRPr="00A34AEB">
                <w:rPr>
                  <w:rStyle w:val="Hyperlink"/>
                </w:rPr>
                <w:t>23-2011</w:t>
              </w:r>
            </w:hyperlink>
          </w:p>
        </w:tc>
        <w:tc>
          <w:tcPr>
            <w:tcW w:w="6657" w:type="dxa"/>
          </w:tcPr>
          <w:p w:rsidR="005D26BD" w:rsidRDefault="006F2225">
            <w:r>
              <w:t>A RESOLUTION OF THE CITY COUNCIL OF THE CITY OF ABILENE, TEXAS, REAPPOINTING KEITH A. BARTON MUNICIPAL COURT JUDGE FOR A  TERM OF TWO (2) YEARS</w:t>
            </w:r>
          </w:p>
          <w:p w:rsidR="00A34AEB" w:rsidRPr="00A34AEB" w:rsidRDefault="003E7551">
            <w:pPr>
              <w:rPr>
                <w:b/>
              </w:rPr>
            </w:pPr>
            <w:r>
              <w:rPr>
                <w:b/>
              </w:rPr>
              <w:t xml:space="preserve">Municipal Judge:  </w:t>
            </w:r>
            <w:r w:rsidR="00A34AEB">
              <w:rPr>
                <w:b/>
              </w:rPr>
              <w:t>Keith Barton</w:t>
            </w:r>
          </w:p>
        </w:tc>
        <w:tc>
          <w:tcPr>
            <w:tcW w:w="2160" w:type="dxa"/>
          </w:tcPr>
          <w:p w:rsidR="005D26BD" w:rsidRPr="006F2225" w:rsidRDefault="006F2225" w:rsidP="00703561">
            <w:pPr>
              <w:jc w:val="center"/>
              <w:rPr>
                <w:b/>
              </w:rPr>
            </w:pPr>
            <w:r w:rsidRPr="006F2225">
              <w:rPr>
                <w:b/>
              </w:rPr>
              <w:t>12/01/2011</w:t>
            </w:r>
          </w:p>
        </w:tc>
      </w:tr>
      <w:tr w:rsidR="005D26BD" w:rsidTr="00703561">
        <w:tc>
          <w:tcPr>
            <w:tcW w:w="1983" w:type="dxa"/>
          </w:tcPr>
          <w:p w:rsidR="005D26BD" w:rsidRDefault="00D06478" w:rsidP="00703561">
            <w:pPr>
              <w:jc w:val="center"/>
            </w:pPr>
            <w:hyperlink r:id="rId30" w:history="1">
              <w:r w:rsidR="006F2225" w:rsidRPr="00A34AEB">
                <w:rPr>
                  <w:rStyle w:val="Hyperlink"/>
                </w:rPr>
                <w:t>24-2011</w:t>
              </w:r>
            </w:hyperlink>
          </w:p>
        </w:tc>
        <w:tc>
          <w:tcPr>
            <w:tcW w:w="6657" w:type="dxa"/>
          </w:tcPr>
          <w:p w:rsidR="005D26BD" w:rsidRDefault="006F2225">
            <w:r>
              <w:t>A RESOLUTION OF THE CITY COUNCIL OF THE CITY OF ABILENE, TEXAS, APPOINTING A PANEL OF ASSISTANT MUNICIPAL JUDGES TO ACT IN THE ABSENCE OR UNAVAILABILITY OF THE JUDGE OF THE MUNICIPAL COURT</w:t>
            </w:r>
          </w:p>
          <w:p w:rsidR="00A34AEB" w:rsidRPr="00BA6035" w:rsidRDefault="003E7551">
            <w:pPr>
              <w:rPr>
                <w:b/>
              </w:rPr>
            </w:pPr>
            <w:r>
              <w:rPr>
                <w:b/>
              </w:rPr>
              <w:t xml:space="preserve">Assistants:  </w:t>
            </w:r>
            <w:r w:rsidR="00BA6035">
              <w:rPr>
                <w:b/>
              </w:rPr>
              <w:t>Bob Lindsey, Kenneth Leggett, Lois Rockefeller, Sandy Self</w:t>
            </w:r>
          </w:p>
        </w:tc>
        <w:tc>
          <w:tcPr>
            <w:tcW w:w="2160" w:type="dxa"/>
          </w:tcPr>
          <w:p w:rsidR="005D26BD" w:rsidRPr="006F2225" w:rsidRDefault="006F2225" w:rsidP="00703561">
            <w:pPr>
              <w:jc w:val="center"/>
              <w:rPr>
                <w:b/>
              </w:rPr>
            </w:pPr>
            <w:r>
              <w:rPr>
                <w:b/>
              </w:rPr>
              <w:t>12/01/2011</w:t>
            </w:r>
          </w:p>
        </w:tc>
      </w:tr>
      <w:tr w:rsidR="00BD3606" w:rsidTr="00703561">
        <w:tc>
          <w:tcPr>
            <w:tcW w:w="1983" w:type="dxa"/>
          </w:tcPr>
          <w:p w:rsidR="00BD3606" w:rsidRDefault="004A631C" w:rsidP="00703561">
            <w:pPr>
              <w:jc w:val="center"/>
            </w:pPr>
            <w:hyperlink r:id="rId31" w:history="1">
              <w:r w:rsidR="00C1027E" w:rsidRPr="004A631C">
                <w:rPr>
                  <w:rStyle w:val="Hyperlink"/>
                </w:rPr>
                <w:t>25-2011</w:t>
              </w:r>
            </w:hyperlink>
          </w:p>
        </w:tc>
        <w:tc>
          <w:tcPr>
            <w:tcW w:w="6657" w:type="dxa"/>
          </w:tcPr>
          <w:p w:rsidR="00BD3606" w:rsidRDefault="00C1027E" w:rsidP="00C1027E">
            <w:pPr>
              <w:jc w:val="both"/>
            </w:pPr>
            <w:r>
              <w:t>A RESOLUTION OF THE CITY COUNCIL OF THE CITY OF ABILENE, TEXAS, APPROVING THE FY 2011-2012 CONTRACT BETWEEN THE CITY OF ABILENE AND THE NATIONAL DEVELOPMENT COUNCIL.</w:t>
            </w:r>
          </w:p>
        </w:tc>
        <w:tc>
          <w:tcPr>
            <w:tcW w:w="2160" w:type="dxa"/>
          </w:tcPr>
          <w:p w:rsidR="00BD3606" w:rsidRPr="00C1027E" w:rsidRDefault="00C1027E" w:rsidP="00703561">
            <w:pPr>
              <w:jc w:val="center"/>
              <w:rPr>
                <w:b/>
              </w:rPr>
            </w:pPr>
            <w:r w:rsidRPr="00C1027E">
              <w:rPr>
                <w:b/>
              </w:rPr>
              <w:t>12/15/2011</w:t>
            </w:r>
          </w:p>
        </w:tc>
      </w:tr>
      <w:tr w:rsidR="00460698" w:rsidTr="00703561">
        <w:tc>
          <w:tcPr>
            <w:tcW w:w="1983" w:type="dxa"/>
          </w:tcPr>
          <w:p w:rsidR="00460698" w:rsidRDefault="00D06478" w:rsidP="00703561">
            <w:pPr>
              <w:jc w:val="center"/>
            </w:pPr>
            <w:hyperlink r:id="rId32" w:history="1">
              <w:r w:rsidR="00C1027E" w:rsidRPr="005E25A5">
                <w:rPr>
                  <w:rStyle w:val="Hyperlink"/>
                </w:rPr>
                <w:t>26-2011</w:t>
              </w:r>
            </w:hyperlink>
          </w:p>
        </w:tc>
        <w:tc>
          <w:tcPr>
            <w:tcW w:w="6657" w:type="dxa"/>
          </w:tcPr>
          <w:p w:rsidR="00C1027E" w:rsidRDefault="00C1027E" w:rsidP="00C1027E">
            <w:pPr>
              <w:spacing w:after="120"/>
              <w:jc w:val="both"/>
            </w:pPr>
            <w:r>
              <w:t>A RESOLUTION OF THE CITY COUNCIL OF THE CITY OF ABILENE, TEXAS, APPOINTING AN ASSISTANT MUNICIPAL COURT JUDGE TO ACT IN THE ABSENCE OR UNAVAILABILITY OF THE JUDGE OF THE MUNICIPAL COURT</w:t>
            </w:r>
          </w:p>
          <w:p w:rsidR="00C1027E" w:rsidRPr="00C1027E" w:rsidRDefault="00C1027E" w:rsidP="00C1027E">
            <w:pPr>
              <w:spacing w:after="120"/>
              <w:jc w:val="both"/>
              <w:rPr>
                <w:b/>
              </w:rPr>
            </w:pPr>
            <w:r>
              <w:rPr>
                <w:b/>
              </w:rPr>
              <w:t>Evan Rutledge</w:t>
            </w:r>
          </w:p>
        </w:tc>
        <w:tc>
          <w:tcPr>
            <w:tcW w:w="2160" w:type="dxa"/>
          </w:tcPr>
          <w:p w:rsidR="00460698" w:rsidRPr="00C1027E" w:rsidRDefault="00C1027E" w:rsidP="00703561">
            <w:pPr>
              <w:jc w:val="center"/>
              <w:rPr>
                <w:b/>
              </w:rPr>
            </w:pPr>
            <w:r w:rsidRPr="00C1027E">
              <w:rPr>
                <w:b/>
              </w:rPr>
              <w:t>12/15/2011</w:t>
            </w:r>
          </w:p>
        </w:tc>
      </w:tr>
      <w:tr w:rsidR="00460698" w:rsidTr="00703561">
        <w:tc>
          <w:tcPr>
            <w:tcW w:w="1983" w:type="dxa"/>
          </w:tcPr>
          <w:p w:rsidR="00460698" w:rsidRDefault="00460698" w:rsidP="00703561">
            <w:pPr>
              <w:jc w:val="center"/>
            </w:pPr>
          </w:p>
        </w:tc>
        <w:tc>
          <w:tcPr>
            <w:tcW w:w="6657" w:type="dxa"/>
          </w:tcPr>
          <w:p w:rsidR="00460698" w:rsidRPr="0086420C" w:rsidRDefault="00460698"/>
        </w:tc>
        <w:tc>
          <w:tcPr>
            <w:tcW w:w="2160" w:type="dxa"/>
          </w:tcPr>
          <w:p w:rsidR="00460698" w:rsidRDefault="00460698" w:rsidP="00703561">
            <w:pPr>
              <w:jc w:val="center"/>
            </w:pPr>
          </w:p>
        </w:tc>
      </w:tr>
      <w:tr w:rsidR="00224D39" w:rsidTr="00703561">
        <w:tc>
          <w:tcPr>
            <w:tcW w:w="1983" w:type="dxa"/>
          </w:tcPr>
          <w:p w:rsidR="00224D39" w:rsidRDefault="00224D39" w:rsidP="00703561">
            <w:pPr>
              <w:jc w:val="center"/>
            </w:pPr>
          </w:p>
        </w:tc>
        <w:tc>
          <w:tcPr>
            <w:tcW w:w="6657" w:type="dxa"/>
          </w:tcPr>
          <w:p w:rsidR="00CF05DE" w:rsidRPr="00CF05DE" w:rsidRDefault="00CF05DE" w:rsidP="00E84605">
            <w:pPr>
              <w:spacing w:after="120"/>
              <w:jc w:val="both"/>
              <w:rPr>
                <w:b/>
              </w:rPr>
            </w:pPr>
          </w:p>
        </w:tc>
        <w:tc>
          <w:tcPr>
            <w:tcW w:w="2160" w:type="dxa"/>
          </w:tcPr>
          <w:p w:rsidR="00224D39" w:rsidRDefault="00224D39" w:rsidP="00703561">
            <w:pPr>
              <w:jc w:val="center"/>
            </w:pPr>
          </w:p>
        </w:tc>
      </w:tr>
      <w:tr w:rsidR="00A25C05" w:rsidTr="00703561">
        <w:tc>
          <w:tcPr>
            <w:tcW w:w="1983" w:type="dxa"/>
          </w:tcPr>
          <w:p w:rsidR="00A25C05" w:rsidRDefault="00A25C05" w:rsidP="00703561">
            <w:pPr>
              <w:jc w:val="center"/>
            </w:pPr>
          </w:p>
        </w:tc>
        <w:tc>
          <w:tcPr>
            <w:tcW w:w="6657" w:type="dxa"/>
          </w:tcPr>
          <w:p w:rsidR="00A25C05" w:rsidRDefault="00A25C05"/>
        </w:tc>
        <w:tc>
          <w:tcPr>
            <w:tcW w:w="2160" w:type="dxa"/>
          </w:tcPr>
          <w:p w:rsidR="00A25C05" w:rsidRDefault="00A25C05" w:rsidP="00703561">
            <w:pPr>
              <w:jc w:val="center"/>
            </w:pPr>
          </w:p>
        </w:tc>
      </w:tr>
      <w:tr w:rsidR="00A25C05" w:rsidTr="00703561">
        <w:tc>
          <w:tcPr>
            <w:tcW w:w="1983" w:type="dxa"/>
          </w:tcPr>
          <w:p w:rsidR="00A25C05" w:rsidRDefault="00A25C05" w:rsidP="00703561">
            <w:pPr>
              <w:jc w:val="center"/>
            </w:pPr>
          </w:p>
        </w:tc>
        <w:tc>
          <w:tcPr>
            <w:tcW w:w="6657" w:type="dxa"/>
          </w:tcPr>
          <w:p w:rsidR="00A25C05" w:rsidRDefault="00A25C05"/>
        </w:tc>
        <w:tc>
          <w:tcPr>
            <w:tcW w:w="2160" w:type="dxa"/>
          </w:tcPr>
          <w:p w:rsidR="00A25C05" w:rsidRDefault="00A25C05" w:rsidP="00703561">
            <w:pPr>
              <w:jc w:val="center"/>
            </w:pPr>
          </w:p>
        </w:tc>
      </w:tr>
      <w:tr w:rsidR="00EB0E61" w:rsidTr="00703561">
        <w:tc>
          <w:tcPr>
            <w:tcW w:w="1983" w:type="dxa"/>
          </w:tcPr>
          <w:p w:rsidR="00EB0E61" w:rsidRDefault="00EB0E61" w:rsidP="00703561">
            <w:pPr>
              <w:jc w:val="center"/>
            </w:pPr>
          </w:p>
        </w:tc>
        <w:tc>
          <w:tcPr>
            <w:tcW w:w="6657" w:type="dxa"/>
          </w:tcPr>
          <w:p w:rsidR="00EB0E61" w:rsidRDefault="00EB0E61"/>
        </w:tc>
        <w:tc>
          <w:tcPr>
            <w:tcW w:w="2160" w:type="dxa"/>
          </w:tcPr>
          <w:p w:rsidR="00EB0E61" w:rsidRDefault="00EB0E61" w:rsidP="00703561">
            <w:pPr>
              <w:jc w:val="center"/>
            </w:pPr>
          </w:p>
        </w:tc>
      </w:tr>
      <w:tr w:rsidR="005C7CCE" w:rsidTr="00703561">
        <w:tc>
          <w:tcPr>
            <w:tcW w:w="1983" w:type="dxa"/>
          </w:tcPr>
          <w:p w:rsidR="005C7CCE" w:rsidRDefault="005C7CCE" w:rsidP="00703561">
            <w:pPr>
              <w:jc w:val="center"/>
            </w:pPr>
          </w:p>
        </w:tc>
        <w:tc>
          <w:tcPr>
            <w:tcW w:w="6657" w:type="dxa"/>
          </w:tcPr>
          <w:p w:rsidR="005C7CCE" w:rsidRDefault="005C7CCE"/>
        </w:tc>
        <w:tc>
          <w:tcPr>
            <w:tcW w:w="2160" w:type="dxa"/>
          </w:tcPr>
          <w:p w:rsidR="005C7CCE" w:rsidRDefault="005C7CCE" w:rsidP="00703561">
            <w:pPr>
              <w:jc w:val="center"/>
            </w:pPr>
          </w:p>
        </w:tc>
      </w:tr>
      <w:tr w:rsidR="005C7CCE" w:rsidTr="00703561">
        <w:tc>
          <w:tcPr>
            <w:tcW w:w="1983" w:type="dxa"/>
          </w:tcPr>
          <w:p w:rsidR="005C7CCE" w:rsidRDefault="005C7CCE" w:rsidP="00703561">
            <w:pPr>
              <w:jc w:val="center"/>
            </w:pPr>
          </w:p>
        </w:tc>
        <w:tc>
          <w:tcPr>
            <w:tcW w:w="6657" w:type="dxa"/>
          </w:tcPr>
          <w:p w:rsidR="005C7CCE" w:rsidRDefault="005C7CCE"/>
        </w:tc>
        <w:tc>
          <w:tcPr>
            <w:tcW w:w="2160" w:type="dxa"/>
          </w:tcPr>
          <w:p w:rsidR="005C7CCE" w:rsidRPr="00337D5E" w:rsidRDefault="005C7CCE" w:rsidP="00703561">
            <w:pPr>
              <w:jc w:val="center"/>
            </w:pPr>
          </w:p>
        </w:tc>
      </w:tr>
      <w:tr w:rsidR="00CF6C43" w:rsidTr="00703561">
        <w:tc>
          <w:tcPr>
            <w:tcW w:w="1983" w:type="dxa"/>
          </w:tcPr>
          <w:p w:rsidR="00CF6C43" w:rsidRDefault="00CF6C43" w:rsidP="00703561">
            <w:pPr>
              <w:jc w:val="center"/>
            </w:pPr>
          </w:p>
        </w:tc>
        <w:tc>
          <w:tcPr>
            <w:tcW w:w="6657" w:type="dxa"/>
          </w:tcPr>
          <w:p w:rsidR="00CF6C43" w:rsidRPr="00CF6C43" w:rsidRDefault="00CF6C43">
            <w:pPr>
              <w:rPr>
                <w:b/>
              </w:rPr>
            </w:pPr>
          </w:p>
        </w:tc>
        <w:tc>
          <w:tcPr>
            <w:tcW w:w="2160" w:type="dxa"/>
          </w:tcPr>
          <w:p w:rsidR="00CF6C43" w:rsidRDefault="00CF6C43" w:rsidP="00703561">
            <w:pPr>
              <w:jc w:val="center"/>
            </w:pPr>
          </w:p>
        </w:tc>
      </w:tr>
      <w:tr w:rsidR="008F48B6" w:rsidTr="00703561">
        <w:tc>
          <w:tcPr>
            <w:tcW w:w="1983" w:type="dxa"/>
          </w:tcPr>
          <w:p w:rsidR="008F48B6" w:rsidRDefault="008F48B6" w:rsidP="00703561">
            <w:pPr>
              <w:jc w:val="center"/>
            </w:pPr>
          </w:p>
        </w:tc>
        <w:tc>
          <w:tcPr>
            <w:tcW w:w="6657" w:type="dxa"/>
          </w:tcPr>
          <w:p w:rsidR="008F48B6" w:rsidRDefault="008F48B6"/>
        </w:tc>
        <w:tc>
          <w:tcPr>
            <w:tcW w:w="2160" w:type="dxa"/>
          </w:tcPr>
          <w:p w:rsidR="008F48B6" w:rsidRDefault="008F48B6" w:rsidP="00703561">
            <w:pPr>
              <w:jc w:val="center"/>
            </w:pPr>
          </w:p>
        </w:tc>
      </w:tr>
      <w:tr w:rsidR="001C1CD4" w:rsidTr="00703561">
        <w:tc>
          <w:tcPr>
            <w:tcW w:w="1983" w:type="dxa"/>
          </w:tcPr>
          <w:p w:rsidR="001C1CD4" w:rsidRDefault="001C1CD4" w:rsidP="000A3B9F">
            <w:pPr>
              <w:jc w:val="center"/>
            </w:pPr>
          </w:p>
        </w:tc>
        <w:tc>
          <w:tcPr>
            <w:tcW w:w="6657" w:type="dxa"/>
          </w:tcPr>
          <w:p w:rsidR="001C1CD4" w:rsidRDefault="001C1CD4"/>
        </w:tc>
        <w:tc>
          <w:tcPr>
            <w:tcW w:w="2160" w:type="dxa"/>
          </w:tcPr>
          <w:p w:rsidR="001C1CD4" w:rsidRDefault="001C1CD4" w:rsidP="00703561">
            <w:pPr>
              <w:jc w:val="center"/>
            </w:pPr>
          </w:p>
        </w:tc>
      </w:tr>
      <w:tr w:rsidR="00767645" w:rsidTr="00703561">
        <w:tc>
          <w:tcPr>
            <w:tcW w:w="1983" w:type="dxa"/>
          </w:tcPr>
          <w:p w:rsidR="00767645" w:rsidRDefault="00767645" w:rsidP="000A3B9F">
            <w:pPr>
              <w:jc w:val="center"/>
            </w:pPr>
          </w:p>
        </w:tc>
        <w:tc>
          <w:tcPr>
            <w:tcW w:w="6657" w:type="dxa"/>
          </w:tcPr>
          <w:p w:rsidR="00767645" w:rsidRDefault="00767645" w:rsidP="000A3B9F"/>
        </w:tc>
        <w:tc>
          <w:tcPr>
            <w:tcW w:w="2160" w:type="dxa"/>
          </w:tcPr>
          <w:p w:rsidR="00767645" w:rsidRDefault="00767645" w:rsidP="00703561">
            <w:pPr>
              <w:jc w:val="center"/>
            </w:pPr>
          </w:p>
        </w:tc>
      </w:tr>
      <w:tr w:rsidR="00767645" w:rsidTr="00703561">
        <w:tc>
          <w:tcPr>
            <w:tcW w:w="1983" w:type="dxa"/>
          </w:tcPr>
          <w:p w:rsidR="00767645" w:rsidRDefault="00767645" w:rsidP="00703561">
            <w:pPr>
              <w:jc w:val="center"/>
            </w:pPr>
          </w:p>
        </w:tc>
        <w:tc>
          <w:tcPr>
            <w:tcW w:w="6657" w:type="dxa"/>
          </w:tcPr>
          <w:p w:rsidR="00767645" w:rsidRDefault="00767645"/>
        </w:tc>
        <w:tc>
          <w:tcPr>
            <w:tcW w:w="2160" w:type="dxa"/>
          </w:tcPr>
          <w:p w:rsidR="00767645" w:rsidRDefault="00767645" w:rsidP="00703561">
            <w:pPr>
              <w:jc w:val="center"/>
            </w:pPr>
          </w:p>
        </w:tc>
      </w:tr>
      <w:tr w:rsidR="00767645" w:rsidTr="00703561">
        <w:tc>
          <w:tcPr>
            <w:tcW w:w="1983" w:type="dxa"/>
          </w:tcPr>
          <w:p w:rsidR="00767645" w:rsidRDefault="00767645" w:rsidP="00703561">
            <w:pPr>
              <w:jc w:val="center"/>
            </w:pPr>
          </w:p>
        </w:tc>
        <w:tc>
          <w:tcPr>
            <w:tcW w:w="6657" w:type="dxa"/>
          </w:tcPr>
          <w:p w:rsidR="00767645" w:rsidRDefault="00767645"/>
        </w:tc>
        <w:tc>
          <w:tcPr>
            <w:tcW w:w="2160" w:type="dxa"/>
          </w:tcPr>
          <w:p w:rsidR="00767645" w:rsidRDefault="00767645" w:rsidP="00703561">
            <w:pPr>
              <w:jc w:val="center"/>
            </w:pPr>
          </w:p>
        </w:tc>
      </w:tr>
      <w:tr w:rsidR="009E2570" w:rsidTr="00703561">
        <w:tc>
          <w:tcPr>
            <w:tcW w:w="1983" w:type="dxa"/>
          </w:tcPr>
          <w:p w:rsidR="009E2570" w:rsidRDefault="009E2570" w:rsidP="00703561">
            <w:pPr>
              <w:jc w:val="center"/>
            </w:pPr>
          </w:p>
        </w:tc>
        <w:tc>
          <w:tcPr>
            <w:tcW w:w="6657" w:type="dxa"/>
          </w:tcPr>
          <w:p w:rsidR="009E2570" w:rsidRDefault="009E2570"/>
        </w:tc>
        <w:tc>
          <w:tcPr>
            <w:tcW w:w="2160" w:type="dxa"/>
          </w:tcPr>
          <w:p w:rsidR="009E2570" w:rsidRDefault="009E2570" w:rsidP="00703561">
            <w:pPr>
              <w:jc w:val="center"/>
            </w:pPr>
          </w:p>
        </w:tc>
      </w:tr>
      <w:tr w:rsidR="009E2570" w:rsidTr="00B0141B">
        <w:trPr>
          <w:trHeight w:val="332"/>
        </w:trPr>
        <w:tc>
          <w:tcPr>
            <w:tcW w:w="1983" w:type="dxa"/>
          </w:tcPr>
          <w:p w:rsidR="009E2570" w:rsidRDefault="009E2570" w:rsidP="00703561">
            <w:pPr>
              <w:jc w:val="center"/>
            </w:pPr>
          </w:p>
        </w:tc>
        <w:tc>
          <w:tcPr>
            <w:tcW w:w="6657" w:type="dxa"/>
          </w:tcPr>
          <w:p w:rsidR="00926878" w:rsidRPr="00926878" w:rsidRDefault="00926878">
            <w:pPr>
              <w:rPr>
                <w:b/>
              </w:rPr>
            </w:pPr>
          </w:p>
        </w:tc>
        <w:tc>
          <w:tcPr>
            <w:tcW w:w="2160" w:type="dxa"/>
          </w:tcPr>
          <w:p w:rsidR="009E2570" w:rsidRDefault="009E2570" w:rsidP="00703561">
            <w:pPr>
              <w:jc w:val="center"/>
            </w:pPr>
          </w:p>
        </w:tc>
      </w:tr>
      <w:tr w:rsidR="009E2570" w:rsidTr="00703561">
        <w:tc>
          <w:tcPr>
            <w:tcW w:w="1983" w:type="dxa"/>
          </w:tcPr>
          <w:p w:rsidR="009E2570" w:rsidRDefault="009E2570" w:rsidP="00703561">
            <w:pPr>
              <w:jc w:val="center"/>
            </w:pPr>
          </w:p>
        </w:tc>
        <w:tc>
          <w:tcPr>
            <w:tcW w:w="6657" w:type="dxa"/>
          </w:tcPr>
          <w:p w:rsidR="009E2570" w:rsidRDefault="009E2570"/>
        </w:tc>
        <w:tc>
          <w:tcPr>
            <w:tcW w:w="2160" w:type="dxa"/>
          </w:tcPr>
          <w:p w:rsidR="009E2570" w:rsidRDefault="009E2570" w:rsidP="00703561">
            <w:pPr>
              <w:jc w:val="center"/>
            </w:pPr>
          </w:p>
        </w:tc>
      </w:tr>
      <w:tr w:rsidR="009E2570" w:rsidTr="00703561">
        <w:tc>
          <w:tcPr>
            <w:tcW w:w="1983" w:type="dxa"/>
          </w:tcPr>
          <w:p w:rsidR="009E2570" w:rsidRDefault="009E2570" w:rsidP="00703561">
            <w:pPr>
              <w:jc w:val="center"/>
            </w:pPr>
          </w:p>
        </w:tc>
        <w:tc>
          <w:tcPr>
            <w:tcW w:w="6657" w:type="dxa"/>
          </w:tcPr>
          <w:p w:rsidR="009E2570" w:rsidRDefault="009E2570"/>
        </w:tc>
        <w:tc>
          <w:tcPr>
            <w:tcW w:w="2160" w:type="dxa"/>
          </w:tcPr>
          <w:p w:rsidR="009E2570" w:rsidRDefault="009E2570" w:rsidP="00703561">
            <w:pPr>
              <w:jc w:val="center"/>
            </w:pPr>
          </w:p>
        </w:tc>
      </w:tr>
    </w:tbl>
    <w:p w:rsidR="003B3702" w:rsidRDefault="003B3702"/>
    <w:p w:rsidR="00110EEB" w:rsidRDefault="00110EEB"/>
    <w:sectPr w:rsidR="00110EEB" w:rsidSect="00B41D36">
      <w:headerReference w:type="default" r:id="rId3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89C" w:rsidRDefault="0066289C">
      <w:r>
        <w:separator/>
      </w:r>
    </w:p>
  </w:endnote>
  <w:endnote w:type="continuationSeparator" w:id="0">
    <w:p w:rsidR="0066289C" w:rsidRDefault="00662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89C" w:rsidRDefault="0066289C">
      <w:r>
        <w:separator/>
      </w:r>
    </w:p>
  </w:footnote>
  <w:footnote w:type="continuationSeparator" w:id="0">
    <w:p w:rsidR="0066289C" w:rsidRDefault="00662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89C" w:rsidRPr="00842301" w:rsidRDefault="0066289C" w:rsidP="003C5FDA">
    <w:pPr>
      <w:pStyle w:val="Header"/>
      <w:jc w:val="center"/>
      <w:rPr>
        <w:color w:val="C00000"/>
        <w:sz w:val="36"/>
        <w:szCs w:val="36"/>
      </w:rPr>
    </w:pPr>
    <w:r w:rsidRPr="00842301">
      <w:rPr>
        <w:color w:val="C00000"/>
        <w:sz w:val="36"/>
        <w:szCs w:val="36"/>
      </w:rPr>
      <w:t>City of Abilene</w:t>
    </w:r>
  </w:p>
  <w:p w:rsidR="0066289C" w:rsidRPr="00842301" w:rsidRDefault="0066289C" w:rsidP="003C5FDA">
    <w:pPr>
      <w:pStyle w:val="Header"/>
      <w:jc w:val="center"/>
      <w:rPr>
        <w:color w:val="C00000"/>
        <w:sz w:val="36"/>
        <w:szCs w:val="36"/>
      </w:rPr>
    </w:pPr>
    <w:r w:rsidRPr="00842301">
      <w:rPr>
        <w:color w:val="C00000"/>
        <w:sz w:val="36"/>
        <w:szCs w:val="36"/>
      </w:rPr>
      <w:t>Resolutions for 201</w:t>
    </w:r>
    <w:r w:rsidR="00842301" w:rsidRPr="00842301">
      <w:rPr>
        <w:color w:val="C00000"/>
        <w:sz w:val="36"/>
        <w:szCs w:val="36"/>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71681"/>
  </w:hdrShapeDefaults>
  <w:footnotePr>
    <w:footnote w:id="-1"/>
    <w:footnote w:id="0"/>
  </w:footnotePr>
  <w:endnotePr>
    <w:endnote w:id="-1"/>
    <w:endnote w:id="0"/>
  </w:endnotePr>
  <w:compat/>
  <w:rsids>
    <w:rsidRoot w:val="00AA7560"/>
    <w:rsid w:val="000007E2"/>
    <w:rsid w:val="00002C32"/>
    <w:rsid w:val="000150C4"/>
    <w:rsid w:val="00016787"/>
    <w:rsid w:val="00017104"/>
    <w:rsid w:val="00025069"/>
    <w:rsid w:val="00033231"/>
    <w:rsid w:val="00034B5A"/>
    <w:rsid w:val="00040D70"/>
    <w:rsid w:val="0004742E"/>
    <w:rsid w:val="000561C7"/>
    <w:rsid w:val="00056568"/>
    <w:rsid w:val="000612B9"/>
    <w:rsid w:val="00067917"/>
    <w:rsid w:val="0007151A"/>
    <w:rsid w:val="00083DBC"/>
    <w:rsid w:val="0009121A"/>
    <w:rsid w:val="00097491"/>
    <w:rsid w:val="00097849"/>
    <w:rsid w:val="00097AAF"/>
    <w:rsid w:val="000A3B9F"/>
    <w:rsid w:val="000A6512"/>
    <w:rsid w:val="000B4FEA"/>
    <w:rsid w:val="000B52F2"/>
    <w:rsid w:val="000B663F"/>
    <w:rsid w:val="000E43BE"/>
    <w:rsid w:val="000E78FC"/>
    <w:rsid w:val="000F1B42"/>
    <w:rsid w:val="000F1DD6"/>
    <w:rsid w:val="00105BF3"/>
    <w:rsid w:val="00110EEB"/>
    <w:rsid w:val="00111804"/>
    <w:rsid w:val="0011276D"/>
    <w:rsid w:val="00124233"/>
    <w:rsid w:val="00134610"/>
    <w:rsid w:val="001379BE"/>
    <w:rsid w:val="001402E5"/>
    <w:rsid w:val="0014592F"/>
    <w:rsid w:val="0015421E"/>
    <w:rsid w:val="001622BF"/>
    <w:rsid w:val="00163F3B"/>
    <w:rsid w:val="00165F65"/>
    <w:rsid w:val="001724CF"/>
    <w:rsid w:val="0018536D"/>
    <w:rsid w:val="00192BC9"/>
    <w:rsid w:val="001A053F"/>
    <w:rsid w:val="001B20AD"/>
    <w:rsid w:val="001B3EF9"/>
    <w:rsid w:val="001C1CD4"/>
    <w:rsid w:val="001C6F9B"/>
    <w:rsid w:val="001E2479"/>
    <w:rsid w:val="001E4951"/>
    <w:rsid w:val="001F5252"/>
    <w:rsid w:val="002016C2"/>
    <w:rsid w:val="00201D17"/>
    <w:rsid w:val="002204DA"/>
    <w:rsid w:val="0022256C"/>
    <w:rsid w:val="0022287F"/>
    <w:rsid w:val="00224D39"/>
    <w:rsid w:val="00225ABB"/>
    <w:rsid w:val="00233E1D"/>
    <w:rsid w:val="0023410E"/>
    <w:rsid w:val="002522C9"/>
    <w:rsid w:val="00253617"/>
    <w:rsid w:val="00267BF4"/>
    <w:rsid w:val="00274A4B"/>
    <w:rsid w:val="0028033D"/>
    <w:rsid w:val="00282655"/>
    <w:rsid w:val="00283EE9"/>
    <w:rsid w:val="00286993"/>
    <w:rsid w:val="002B2314"/>
    <w:rsid w:val="002C4E39"/>
    <w:rsid w:val="002C5143"/>
    <w:rsid w:val="002E6FF7"/>
    <w:rsid w:val="00306BE9"/>
    <w:rsid w:val="00316204"/>
    <w:rsid w:val="00321BFD"/>
    <w:rsid w:val="003315EA"/>
    <w:rsid w:val="003339F1"/>
    <w:rsid w:val="003377D6"/>
    <w:rsid w:val="00337D5E"/>
    <w:rsid w:val="00347EBA"/>
    <w:rsid w:val="00350FFA"/>
    <w:rsid w:val="00355646"/>
    <w:rsid w:val="00356065"/>
    <w:rsid w:val="0035669B"/>
    <w:rsid w:val="003661B8"/>
    <w:rsid w:val="00373107"/>
    <w:rsid w:val="00373C34"/>
    <w:rsid w:val="00377DF7"/>
    <w:rsid w:val="00390BF8"/>
    <w:rsid w:val="003A04AE"/>
    <w:rsid w:val="003A1691"/>
    <w:rsid w:val="003B111D"/>
    <w:rsid w:val="003B3702"/>
    <w:rsid w:val="003C5FDA"/>
    <w:rsid w:val="003C76F7"/>
    <w:rsid w:val="003E0C4E"/>
    <w:rsid w:val="003E701F"/>
    <w:rsid w:val="003E7551"/>
    <w:rsid w:val="00401494"/>
    <w:rsid w:val="004145EE"/>
    <w:rsid w:val="0041671D"/>
    <w:rsid w:val="00435C8D"/>
    <w:rsid w:val="0043683D"/>
    <w:rsid w:val="004438C1"/>
    <w:rsid w:val="00445181"/>
    <w:rsid w:val="00451E1D"/>
    <w:rsid w:val="00456856"/>
    <w:rsid w:val="00457DFC"/>
    <w:rsid w:val="00460698"/>
    <w:rsid w:val="004606C3"/>
    <w:rsid w:val="004629AB"/>
    <w:rsid w:val="00480825"/>
    <w:rsid w:val="00481EF2"/>
    <w:rsid w:val="00485713"/>
    <w:rsid w:val="004944A9"/>
    <w:rsid w:val="0049654D"/>
    <w:rsid w:val="0049664B"/>
    <w:rsid w:val="004A3F54"/>
    <w:rsid w:val="004A631C"/>
    <w:rsid w:val="004C1A48"/>
    <w:rsid w:val="004C48A7"/>
    <w:rsid w:val="004C748D"/>
    <w:rsid w:val="004D002E"/>
    <w:rsid w:val="004E21F6"/>
    <w:rsid w:val="004F2599"/>
    <w:rsid w:val="004F4613"/>
    <w:rsid w:val="00504F95"/>
    <w:rsid w:val="005154EB"/>
    <w:rsid w:val="00520A3D"/>
    <w:rsid w:val="00524DA1"/>
    <w:rsid w:val="00526BCA"/>
    <w:rsid w:val="0053598F"/>
    <w:rsid w:val="00551789"/>
    <w:rsid w:val="005879D7"/>
    <w:rsid w:val="00593EC8"/>
    <w:rsid w:val="005948BA"/>
    <w:rsid w:val="005B0DF2"/>
    <w:rsid w:val="005B21E4"/>
    <w:rsid w:val="005B33D6"/>
    <w:rsid w:val="005C149D"/>
    <w:rsid w:val="005C7CCE"/>
    <w:rsid w:val="005D13E3"/>
    <w:rsid w:val="005D1C4B"/>
    <w:rsid w:val="005D26BD"/>
    <w:rsid w:val="005E1C74"/>
    <w:rsid w:val="005E25A5"/>
    <w:rsid w:val="0061107A"/>
    <w:rsid w:val="006155FE"/>
    <w:rsid w:val="006176C1"/>
    <w:rsid w:val="00622728"/>
    <w:rsid w:val="00627E65"/>
    <w:rsid w:val="00634996"/>
    <w:rsid w:val="006351D8"/>
    <w:rsid w:val="00643471"/>
    <w:rsid w:val="0064408E"/>
    <w:rsid w:val="00651F07"/>
    <w:rsid w:val="00653DBC"/>
    <w:rsid w:val="00654B6E"/>
    <w:rsid w:val="0066247C"/>
    <w:rsid w:val="0066289C"/>
    <w:rsid w:val="006703FD"/>
    <w:rsid w:val="0067683C"/>
    <w:rsid w:val="00684CB0"/>
    <w:rsid w:val="00686D44"/>
    <w:rsid w:val="00693887"/>
    <w:rsid w:val="006A0319"/>
    <w:rsid w:val="006A26F5"/>
    <w:rsid w:val="006B4033"/>
    <w:rsid w:val="006C088B"/>
    <w:rsid w:val="006D1D0F"/>
    <w:rsid w:val="006E5257"/>
    <w:rsid w:val="006E5D37"/>
    <w:rsid w:val="006E5EBE"/>
    <w:rsid w:val="006F2225"/>
    <w:rsid w:val="006F5DA3"/>
    <w:rsid w:val="006F679E"/>
    <w:rsid w:val="00703561"/>
    <w:rsid w:val="00705271"/>
    <w:rsid w:val="00720184"/>
    <w:rsid w:val="0072610F"/>
    <w:rsid w:val="00734947"/>
    <w:rsid w:val="00742698"/>
    <w:rsid w:val="00744FA8"/>
    <w:rsid w:val="00753DA1"/>
    <w:rsid w:val="007545A0"/>
    <w:rsid w:val="00757BD0"/>
    <w:rsid w:val="00762372"/>
    <w:rsid w:val="00766CFD"/>
    <w:rsid w:val="00767645"/>
    <w:rsid w:val="0079174F"/>
    <w:rsid w:val="00793A4E"/>
    <w:rsid w:val="00793A76"/>
    <w:rsid w:val="007A169B"/>
    <w:rsid w:val="007A31C8"/>
    <w:rsid w:val="007A740A"/>
    <w:rsid w:val="007B05F1"/>
    <w:rsid w:val="007B3200"/>
    <w:rsid w:val="007B48DD"/>
    <w:rsid w:val="007D7035"/>
    <w:rsid w:val="00813D71"/>
    <w:rsid w:val="00814D41"/>
    <w:rsid w:val="0082187D"/>
    <w:rsid w:val="00824A12"/>
    <w:rsid w:val="008310A8"/>
    <w:rsid w:val="008337BA"/>
    <w:rsid w:val="00833E3B"/>
    <w:rsid w:val="00835423"/>
    <w:rsid w:val="00842301"/>
    <w:rsid w:val="00855FB5"/>
    <w:rsid w:val="0086420C"/>
    <w:rsid w:val="00864FE1"/>
    <w:rsid w:val="00874F7E"/>
    <w:rsid w:val="0089143B"/>
    <w:rsid w:val="00893AF1"/>
    <w:rsid w:val="008969A0"/>
    <w:rsid w:val="008A6642"/>
    <w:rsid w:val="008B0039"/>
    <w:rsid w:val="008B2F37"/>
    <w:rsid w:val="008B4AC0"/>
    <w:rsid w:val="008B7048"/>
    <w:rsid w:val="008C6DE0"/>
    <w:rsid w:val="008D0054"/>
    <w:rsid w:val="008D043A"/>
    <w:rsid w:val="008E0B12"/>
    <w:rsid w:val="008E57EB"/>
    <w:rsid w:val="008E6BA6"/>
    <w:rsid w:val="008F31CC"/>
    <w:rsid w:val="008F48B6"/>
    <w:rsid w:val="008F5AF0"/>
    <w:rsid w:val="00900E6F"/>
    <w:rsid w:val="009115C7"/>
    <w:rsid w:val="0091527C"/>
    <w:rsid w:val="00921BDA"/>
    <w:rsid w:val="00923B8B"/>
    <w:rsid w:val="009243E3"/>
    <w:rsid w:val="00926878"/>
    <w:rsid w:val="00930F67"/>
    <w:rsid w:val="0093758A"/>
    <w:rsid w:val="00944E7C"/>
    <w:rsid w:val="009561F0"/>
    <w:rsid w:val="00956AED"/>
    <w:rsid w:val="00961321"/>
    <w:rsid w:val="00963743"/>
    <w:rsid w:val="009726D9"/>
    <w:rsid w:val="00975632"/>
    <w:rsid w:val="00981373"/>
    <w:rsid w:val="009901D2"/>
    <w:rsid w:val="009919DA"/>
    <w:rsid w:val="009C0917"/>
    <w:rsid w:val="009C123B"/>
    <w:rsid w:val="009C5121"/>
    <w:rsid w:val="009C76B5"/>
    <w:rsid w:val="009D0864"/>
    <w:rsid w:val="009D644E"/>
    <w:rsid w:val="009E1583"/>
    <w:rsid w:val="009E2570"/>
    <w:rsid w:val="009E4E25"/>
    <w:rsid w:val="009F0B23"/>
    <w:rsid w:val="009F3F3B"/>
    <w:rsid w:val="009F6317"/>
    <w:rsid w:val="00A01189"/>
    <w:rsid w:val="00A01711"/>
    <w:rsid w:val="00A03970"/>
    <w:rsid w:val="00A065A3"/>
    <w:rsid w:val="00A25C05"/>
    <w:rsid w:val="00A34AEB"/>
    <w:rsid w:val="00A45A6C"/>
    <w:rsid w:val="00A5767D"/>
    <w:rsid w:val="00A6669B"/>
    <w:rsid w:val="00A671A4"/>
    <w:rsid w:val="00A75F28"/>
    <w:rsid w:val="00A76C6F"/>
    <w:rsid w:val="00A93D6C"/>
    <w:rsid w:val="00AA7560"/>
    <w:rsid w:val="00AC0214"/>
    <w:rsid w:val="00AC5AEA"/>
    <w:rsid w:val="00AC7E5B"/>
    <w:rsid w:val="00AD30F8"/>
    <w:rsid w:val="00AD4FD1"/>
    <w:rsid w:val="00AD517A"/>
    <w:rsid w:val="00AE2B53"/>
    <w:rsid w:val="00B0141B"/>
    <w:rsid w:val="00B34D0A"/>
    <w:rsid w:val="00B417D3"/>
    <w:rsid w:val="00B41D36"/>
    <w:rsid w:val="00B47D03"/>
    <w:rsid w:val="00B50DEC"/>
    <w:rsid w:val="00B52A1A"/>
    <w:rsid w:val="00B724B5"/>
    <w:rsid w:val="00B75102"/>
    <w:rsid w:val="00BA600F"/>
    <w:rsid w:val="00BA6035"/>
    <w:rsid w:val="00BB7DA2"/>
    <w:rsid w:val="00BC433E"/>
    <w:rsid w:val="00BC6601"/>
    <w:rsid w:val="00BD3606"/>
    <w:rsid w:val="00BF38A1"/>
    <w:rsid w:val="00BF5D62"/>
    <w:rsid w:val="00BF7A80"/>
    <w:rsid w:val="00C1027E"/>
    <w:rsid w:val="00C21BD6"/>
    <w:rsid w:val="00C367D3"/>
    <w:rsid w:val="00C4549C"/>
    <w:rsid w:val="00C46B55"/>
    <w:rsid w:val="00C54DBB"/>
    <w:rsid w:val="00C91ED8"/>
    <w:rsid w:val="00CA0BD6"/>
    <w:rsid w:val="00CA5F75"/>
    <w:rsid w:val="00CA7248"/>
    <w:rsid w:val="00CB2D63"/>
    <w:rsid w:val="00CB6061"/>
    <w:rsid w:val="00CC3876"/>
    <w:rsid w:val="00CC46EA"/>
    <w:rsid w:val="00CD233A"/>
    <w:rsid w:val="00CE5DD5"/>
    <w:rsid w:val="00CF05DE"/>
    <w:rsid w:val="00CF1FCF"/>
    <w:rsid w:val="00CF6C43"/>
    <w:rsid w:val="00CF7877"/>
    <w:rsid w:val="00D03BAE"/>
    <w:rsid w:val="00D06478"/>
    <w:rsid w:val="00D17855"/>
    <w:rsid w:val="00D208A6"/>
    <w:rsid w:val="00D2551C"/>
    <w:rsid w:val="00D27B72"/>
    <w:rsid w:val="00D3327D"/>
    <w:rsid w:val="00D367AD"/>
    <w:rsid w:val="00D52234"/>
    <w:rsid w:val="00D541CC"/>
    <w:rsid w:val="00D54D10"/>
    <w:rsid w:val="00D577D4"/>
    <w:rsid w:val="00D608E5"/>
    <w:rsid w:val="00D721B6"/>
    <w:rsid w:val="00D82BDC"/>
    <w:rsid w:val="00D86B78"/>
    <w:rsid w:val="00DA1E05"/>
    <w:rsid w:val="00DA3BA3"/>
    <w:rsid w:val="00DA3BFB"/>
    <w:rsid w:val="00DA711D"/>
    <w:rsid w:val="00DC15F0"/>
    <w:rsid w:val="00DD4EAB"/>
    <w:rsid w:val="00DD569E"/>
    <w:rsid w:val="00DF23D4"/>
    <w:rsid w:val="00E00219"/>
    <w:rsid w:val="00E02862"/>
    <w:rsid w:val="00E06F93"/>
    <w:rsid w:val="00E133AF"/>
    <w:rsid w:val="00E138D8"/>
    <w:rsid w:val="00E13B1E"/>
    <w:rsid w:val="00E14BB0"/>
    <w:rsid w:val="00E16EB6"/>
    <w:rsid w:val="00E24355"/>
    <w:rsid w:val="00E36281"/>
    <w:rsid w:val="00E41493"/>
    <w:rsid w:val="00E53E9D"/>
    <w:rsid w:val="00E60E03"/>
    <w:rsid w:val="00E63CE6"/>
    <w:rsid w:val="00E673AF"/>
    <w:rsid w:val="00E84605"/>
    <w:rsid w:val="00E84AF0"/>
    <w:rsid w:val="00EB0E61"/>
    <w:rsid w:val="00EB1B22"/>
    <w:rsid w:val="00EB5202"/>
    <w:rsid w:val="00EC4A90"/>
    <w:rsid w:val="00ED0877"/>
    <w:rsid w:val="00ED61AA"/>
    <w:rsid w:val="00EE11F5"/>
    <w:rsid w:val="00EE22A1"/>
    <w:rsid w:val="00EE4323"/>
    <w:rsid w:val="00EF4AE1"/>
    <w:rsid w:val="00EF593E"/>
    <w:rsid w:val="00F258B2"/>
    <w:rsid w:val="00F405B9"/>
    <w:rsid w:val="00F4114B"/>
    <w:rsid w:val="00F5345B"/>
    <w:rsid w:val="00F653D3"/>
    <w:rsid w:val="00F729F7"/>
    <w:rsid w:val="00F75B0A"/>
    <w:rsid w:val="00F80974"/>
    <w:rsid w:val="00F82089"/>
    <w:rsid w:val="00F87F31"/>
    <w:rsid w:val="00F90189"/>
    <w:rsid w:val="00F91D9A"/>
    <w:rsid w:val="00F93C77"/>
    <w:rsid w:val="00FA372D"/>
    <w:rsid w:val="00FB258E"/>
    <w:rsid w:val="00FB2733"/>
    <w:rsid w:val="00FE6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3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91ED8"/>
    <w:rPr>
      <w:color w:val="0000FF"/>
      <w:u w:val="single"/>
    </w:rPr>
  </w:style>
  <w:style w:type="character" w:styleId="FollowedHyperlink">
    <w:name w:val="FollowedHyperlink"/>
    <w:basedOn w:val="DefaultParagraphFont"/>
    <w:rsid w:val="00EE4323"/>
    <w:rPr>
      <w:color w:val="800080"/>
      <w:u w:val="single"/>
    </w:rPr>
  </w:style>
  <w:style w:type="paragraph" w:styleId="Header">
    <w:name w:val="header"/>
    <w:basedOn w:val="Normal"/>
    <w:rsid w:val="003C5FDA"/>
    <w:pPr>
      <w:tabs>
        <w:tab w:val="center" w:pos="4320"/>
        <w:tab w:val="right" w:pos="8640"/>
      </w:tabs>
    </w:pPr>
  </w:style>
  <w:style w:type="paragraph" w:styleId="Footer">
    <w:name w:val="footer"/>
    <w:basedOn w:val="Normal"/>
    <w:rsid w:val="003C5FDA"/>
    <w:pPr>
      <w:tabs>
        <w:tab w:val="center" w:pos="4320"/>
        <w:tab w:val="right" w:pos="8640"/>
      </w:tabs>
    </w:pPr>
  </w:style>
  <w:style w:type="paragraph" w:styleId="BalloonText">
    <w:name w:val="Balloon Text"/>
    <w:basedOn w:val="Normal"/>
    <w:link w:val="BalloonTextChar"/>
    <w:rsid w:val="0049654D"/>
    <w:rPr>
      <w:rFonts w:ascii="Tahoma" w:hAnsi="Tahoma" w:cs="Tahoma"/>
      <w:sz w:val="16"/>
      <w:szCs w:val="16"/>
    </w:rPr>
  </w:style>
  <w:style w:type="character" w:customStyle="1" w:styleId="BalloonTextChar">
    <w:name w:val="Balloon Text Char"/>
    <w:basedOn w:val="DefaultParagraphFont"/>
    <w:link w:val="BalloonText"/>
    <w:rsid w:val="00496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R:\Resolutions%202011\Resolution%2002-2011%20Anson%20Park%20III.pdf" TargetMode="External"/><Relationship Id="rId13" Type="http://schemas.openxmlformats.org/officeDocument/2006/relationships/hyperlink" Target="file:///R:\Resolutions%202011\Resolution%2007-2011%20CIP%202011-2015.pdf" TargetMode="External"/><Relationship Id="rId18" Type="http://schemas.openxmlformats.org/officeDocument/2006/relationships/hyperlink" Target="Resolution%2012-2011%20Election%20Canvass.pdf" TargetMode="External"/><Relationship Id="rId26" Type="http://schemas.openxmlformats.org/officeDocument/2006/relationships/hyperlink" Target="Resolution%2020-2011Taylor%20co%20Appraisal%20Dist%20Board%20Votes.pdf" TargetMode="External"/><Relationship Id="rId3" Type="http://schemas.openxmlformats.org/officeDocument/2006/relationships/settings" Target="settings.xml"/><Relationship Id="rId21" Type="http://schemas.openxmlformats.org/officeDocument/2006/relationships/hyperlink" Target="Resolution%2015-2011%20CDBG_Home%20Funds%202011_2012.pdf" TargetMode="External"/><Relationship Id="rId34" Type="http://schemas.openxmlformats.org/officeDocument/2006/relationships/fontTable" Target="fontTable.xml"/><Relationship Id="rId7" Type="http://schemas.openxmlformats.org/officeDocument/2006/relationships/hyperlink" Target="file:///R:\Resolutions%202011\Resolution%2001-2011%20Ordering%20Election.pdf" TargetMode="External"/><Relationship Id="rId12" Type="http://schemas.openxmlformats.org/officeDocument/2006/relationships/hyperlink" Target="file:///R:\Resolutions%202011\Resolution%2006-2011%20Police%20Education%20Building.pdf" TargetMode="External"/><Relationship Id="rId17" Type="http://schemas.openxmlformats.org/officeDocument/2006/relationships/hyperlink" Target="Resolution%2011-2011%20Maxwell%20Golf%20Fees.pdf" TargetMode="External"/><Relationship Id="rId25" Type="http://schemas.openxmlformats.org/officeDocument/2006/relationships/hyperlink" Target="Resolution%2019-2011%20Jones%20Co%20Appraisal%20Board%20Votes.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R:\Resolutions%202011\Resolution%2010-2011%20Thoroughfare%20Plan%20amendment.pdf" TargetMode="External"/><Relationship Id="rId20" Type="http://schemas.openxmlformats.org/officeDocument/2006/relationships/hyperlink" Target="Resolution%2014-2011%20Cedar%20Ridge%20Reservoir%20Permit%20App.pdf" TargetMode="External"/><Relationship Id="rId29" Type="http://schemas.openxmlformats.org/officeDocument/2006/relationships/hyperlink" Target="Resolution%2023-2011%20Appointing%20Municipal%20Judge.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R:\Resolutions%202011\Resolution%2005-2011%20Hibbs%20&amp;%20Todd_Cedar%20Ridge.pdf" TargetMode="External"/><Relationship Id="rId24" Type="http://schemas.openxmlformats.org/officeDocument/2006/relationships/hyperlink" Target="Resolution%2018-2011%20Nominations_Taylor%20Co%20Appraisal%20Board.pdf" TargetMode="External"/><Relationship Id="rId32" Type="http://schemas.openxmlformats.org/officeDocument/2006/relationships/hyperlink" Target="Resolution%2026-2011%20Asst%20Municipal%20Judge_Evan%20Rutledge.pdf" TargetMode="External"/><Relationship Id="rId5" Type="http://schemas.openxmlformats.org/officeDocument/2006/relationships/footnotes" Target="footnotes.xml"/><Relationship Id="rId15" Type="http://schemas.openxmlformats.org/officeDocument/2006/relationships/hyperlink" Target="file:///R:\Resolutions%202011\Resolution%2009-2011%20Plumbing,%20Fuel,%20Mechancial%20Code%20Fees.pdf" TargetMode="External"/><Relationship Id="rId23" Type="http://schemas.openxmlformats.org/officeDocument/2006/relationships/hyperlink" Target="Resolution%2017-2011%20Taxation%20of%20Freeport.pdf" TargetMode="External"/><Relationship Id="rId28" Type="http://schemas.openxmlformats.org/officeDocument/2006/relationships/hyperlink" Target="Resolution%2022-2011%20Intent%20to%20Reimburse_Fire%20Truck.pdf" TargetMode="External"/><Relationship Id="rId10" Type="http://schemas.openxmlformats.org/officeDocument/2006/relationships/hyperlink" Target="file:///R:\Resolutions%202011\Resolution%2004-2011%20Housing%20Tax%20Credit%20App_Abilene%20Rainy%20Creek.pdf" TargetMode="External"/><Relationship Id="rId19" Type="http://schemas.openxmlformats.org/officeDocument/2006/relationships/hyperlink" Target="Resolution%2013-2011%20TXDot_S.%201st%20St.pdf" TargetMode="External"/><Relationship Id="rId31" Type="http://schemas.openxmlformats.org/officeDocument/2006/relationships/hyperlink" Target="Resolution%2025-2011%20National%20Development%20Council.pdf" TargetMode="External"/><Relationship Id="rId4" Type="http://schemas.openxmlformats.org/officeDocument/2006/relationships/webSettings" Target="webSettings.xml"/><Relationship Id="rId9" Type="http://schemas.openxmlformats.org/officeDocument/2006/relationships/hyperlink" Target="file:///R:\Resolutions%202011\Resolution%2003-2011%20Housing%20Tax%20Credit%20Prog_Tyler%20Grand.pdf" TargetMode="External"/><Relationship Id="rId14" Type="http://schemas.openxmlformats.org/officeDocument/2006/relationships/hyperlink" Target="file:///R:\Resolutions%202011\Resolution%2008-2011%20Child%20Advocacy%20Grant.pdf" TargetMode="External"/><Relationship Id="rId22" Type="http://schemas.openxmlformats.org/officeDocument/2006/relationships/hyperlink" Target="Resolution%2016-2011%20Carver%20Neighborhood%20Plan.pdf" TargetMode="External"/><Relationship Id="rId27" Type="http://schemas.openxmlformats.org/officeDocument/2006/relationships/hyperlink" Target="Resolution%2021-2011%20Lease%20Purchase_DivLend.pdf" TargetMode="External"/><Relationship Id="rId30" Type="http://schemas.openxmlformats.org/officeDocument/2006/relationships/hyperlink" Target="Resolution%2024-2011%20Asst%20Municipal%20Judge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E2ED-B664-4FE8-9BF6-1902EF0D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931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Resolution #</vt:lpstr>
    </vt:vector>
  </TitlesOfParts>
  <Company>City of Abilene</Company>
  <LinksUpToDate>false</LinksUpToDate>
  <CharactersWithSpaces>8161</CharactersWithSpaces>
  <SharedDoc>false</SharedDoc>
  <HLinks>
    <vt:vector size="252" baseType="variant">
      <vt:variant>
        <vt:i4>786436</vt:i4>
      </vt:variant>
      <vt:variant>
        <vt:i4>123</vt:i4>
      </vt:variant>
      <vt:variant>
        <vt:i4>0</vt:i4>
      </vt:variant>
      <vt:variant>
        <vt:i4>5</vt:i4>
      </vt:variant>
      <vt:variant>
        <vt:lpwstr>Resolution 42-2009 Municpal Judge Reappt.pdf</vt:lpwstr>
      </vt:variant>
      <vt:variant>
        <vt:lpwstr/>
      </vt:variant>
      <vt:variant>
        <vt:i4>2293813</vt:i4>
      </vt:variant>
      <vt:variant>
        <vt:i4>120</vt:i4>
      </vt:variant>
      <vt:variant>
        <vt:i4>0</vt:i4>
      </vt:variant>
      <vt:variant>
        <vt:i4>5</vt:i4>
      </vt:variant>
      <vt:variant>
        <vt:lpwstr>Resolution 41-2009 Amend Thouroughfare Plan.pdf</vt:lpwstr>
      </vt:variant>
      <vt:variant>
        <vt:lpwstr/>
      </vt:variant>
      <vt:variant>
        <vt:i4>1507411</vt:i4>
      </vt:variant>
      <vt:variant>
        <vt:i4>117</vt:i4>
      </vt:variant>
      <vt:variant>
        <vt:i4>0</vt:i4>
      </vt:variant>
      <vt:variant>
        <vt:i4>5</vt:i4>
      </vt:variant>
      <vt:variant>
        <vt:lpwstr>Resolution 40-2009 Safe Routes to School.pdf</vt:lpwstr>
      </vt:variant>
      <vt:variant>
        <vt:lpwstr/>
      </vt:variant>
      <vt:variant>
        <vt:i4>1310796</vt:i4>
      </vt:variant>
      <vt:variant>
        <vt:i4>114</vt:i4>
      </vt:variant>
      <vt:variant>
        <vt:i4>0</vt:i4>
      </vt:variant>
      <vt:variant>
        <vt:i4>5</vt:i4>
      </vt:variant>
      <vt:variant>
        <vt:lpwstr>Resolution 39-2009 Fire Safety House .pdf</vt:lpwstr>
      </vt:variant>
      <vt:variant>
        <vt:lpwstr/>
      </vt:variant>
      <vt:variant>
        <vt:i4>5898306</vt:i4>
      </vt:variant>
      <vt:variant>
        <vt:i4>111</vt:i4>
      </vt:variant>
      <vt:variant>
        <vt:i4>0</vt:i4>
      </vt:variant>
      <vt:variant>
        <vt:i4>5</vt:i4>
      </vt:variant>
      <vt:variant>
        <vt:lpwstr>Resolution 38-2009 Stamford Higher Education.pdf</vt:lpwstr>
      </vt:variant>
      <vt:variant>
        <vt:lpwstr/>
      </vt:variant>
      <vt:variant>
        <vt:i4>5111828</vt:i4>
      </vt:variant>
      <vt:variant>
        <vt:i4>108</vt:i4>
      </vt:variant>
      <vt:variant>
        <vt:i4>0</vt:i4>
      </vt:variant>
      <vt:variant>
        <vt:i4>5</vt:i4>
      </vt:variant>
      <vt:variant>
        <vt:lpwstr>Resolution 37-2009 JonesCoAppraisalDistrict Nov09.pdf</vt:lpwstr>
      </vt:variant>
      <vt:variant>
        <vt:lpwstr/>
      </vt:variant>
      <vt:variant>
        <vt:i4>2359388</vt:i4>
      </vt:variant>
      <vt:variant>
        <vt:i4>105</vt:i4>
      </vt:variant>
      <vt:variant>
        <vt:i4>0</vt:i4>
      </vt:variant>
      <vt:variant>
        <vt:i4>5</vt:i4>
      </vt:variant>
      <vt:variant>
        <vt:lpwstr>Resolution 36-2009 CentralAppDist_Nov 09.pdf</vt:lpwstr>
      </vt:variant>
      <vt:variant>
        <vt:lpwstr/>
      </vt:variant>
      <vt:variant>
        <vt:i4>3407966</vt:i4>
      </vt:variant>
      <vt:variant>
        <vt:i4>102</vt:i4>
      </vt:variant>
      <vt:variant>
        <vt:i4>0</vt:i4>
      </vt:variant>
      <vt:variant>
        <vt:i4>5</vt:i4>
      </vt:variant>
      <vt:variant>
        <vt:lpwstr>Resolution 35-2009 NIP Grant_Nov09.pdf</vt:lpwstr>
      </vt:variant>
      <vt:variant>
        <vt:lpwstr/>
      </vt:variant>
      <vt:variant>
        <vt:i4>4849761</vt:i4>
      </vt:variant>
      <vt:variant>
        <vt:i4>99</vt:i4>
      </vt:variant>
      <vt:variant>
        <vt:i4>0</vt:i4>
      </vt:variant>
      <vt:variant>
        <vt:i4>5</vt:i4>
      </vt:variant>
      <vt:variant>
        <vt:lpwstr>Resolution 34-2009 LandfillAgreementAmendment_Nov09.pdf</vt:lpwstr>
      </vt:variant>
      <vt:variant>
        <vt:lpwstr/>
      </vt:variant>
      <vt:variant>
        <vt:i4>1310821</vt:i4>
      </vt:variant>
      <vt:variant>
        <vt:i4>96</vt:i4>
      </vt:variant>
      <vt:variant>
        <vt:i4>0</vt:i4>
      </vt:variant>
      <vt:variant>
        <vt:i4>5</vt:i4>
      </vt:variant>
      <vt:variant>
        <vt:lpwstr>Resolution 33-2009 BrazosGRegional Water_Nov09pdf.pdf</vt:lpwstr>
      </vt:variant>
      <vt:variant>
        <vt:lpwstr/>
      </vt:variant>
      <vt:variant>
        <vt:i4>6684684</vt:i4>
      </vt:variant>
      <vt:variant>
        <vt:i4>93</vt:i4>
      </vt:variant>
      <vt:variant>
        <vt:i4>0</vt:i4>
      </vt:variant>
      <vt:variant>
        <vt:i4>5</vt:i4>
      </vt:variant>
      <vt:variant>
        <vt:lpwstr>Resolution 32-2009 Mayor's Council Members Reduction_Oct 09.pdf</vt:lpwstr>
      </vt:variant>
      <vt:variant>
        <vt:lpwstr/>
      </vt:variant>
      <vt:variant>
        <vt:i4>6029338</vt:i4>
      </vt:variant>
      <vt:variant>
        <vt:i4>90</vt:i4>
      </vt:variant>
      <vt:variant>
        <vt:i4>0</vt:i4>
      </vt:variant>
      <vt:variant>
        <vt:i4>5</vt:i4>
      </vt:variant>
      <vt:variant>
        <vt:lpwstr>Resolution 31-2009 Central App Dist Nominees.pdf</vt:lpwstr>
      </vt:variant>
      <vt:variant>
        <vt:lpwstr/>
      </vt:variant>
      <vt:variant>
        <vt:i4>458781</vt:i4>
      </vt:variant>
      <vt:variant>
        <vt:i4>87</vt:i4>
      </vt:variant>
      <vt:variant>
        <vt:i4>0</vt:i4>
      </vt:variant>
      <vt:variant>
        <vt:i4>5</vt:i4>
      </vt:variant>
      <vt:variant>
        <vt:lpwstr>Resolution 30-2009 Water &amp; Sewer Rates Sept 2009.pdf</vt:lpwstr>
      </vt:variant>
      <vt:variant>
        <vt:lpwstr/>
      </vt:variant>
      <vt:variant>
        <vt:i4>2097254</vt:i4>
      </vt:variant>
      <vt:variant>
        <vt:i4>84</vt:i4>
      </vt:variant>
      <vt:variant>
        <vt:i4>0</vt:i4>
      </vt:variant>
      <vt:variant>
        <vt:i4>5</vt:i4>
      </vt:variant>
      <vt:variant>
        <vt:lpwstr>Resolution 29-2009 Propery Tax Abatement Policy.pdf</vt:lpwstr>
      </vt:variant>
      <vt:variant>
        <vt:lpwstr/>
      </vt:variant>
      <vt:variant>
        <vt:i4>4587615</vt:i4>
      </vt:variant>
      <vt:variant>
        <vt:i4>81</vt:i4>
      </vt:variant>
      <vt:variant>
        <vt:i4>0</vt:i4>
      </vt:variant>
      <vt:variant>
        <vt:i4>5</vt:i4>
      </vt:variant>
      <vt:variant>
        <vt:lpwstr>Resolution 28-2009 Advanced funding Agreement.pdf</vt:lpwstr>
      </vt:variant>
      <vt:variant>
        <vt:lpwstr/>
      </vt:variant>
      <vt:variant>
        <vt:i4>6815805</vt:i4>
      </vt:variant>
      <vt:variant>
        <vt:i4>78</vt:i4>
      </vt:variant>
      <vt:variant>
        <vt:i4>0</vt:i4>
      </vt:variant>
      <vt:variant>
        <vt:i4>5</vt:i4>
      </vt:variant>
      <vt:variant>
        <vt:lpwstr>Resolution 27-2009 Hendrick Project 2009A 2009B.pdf</vt:lpwstr>
      </vt:variant>
      <vt:variant>
        <vt:lpwstr/>
      </vt:variant>
      <vt:variant>
        <vt:i4>4259930</vt:i4>
      </vt:variant>
      <vt:variant>
        <vt:i4>75</vt:i4>
      </vt:variant>
      <vt:variant>
        <vt:i4>0</vt:i4>
      </vt:variant>
      <vt:variant>
        <vt:i4>5</vt:i4>
      </vt:variant>
      <vt:variant>
        <vt:lpwstr>Resolution 26-2009 Brazos Water_FtPhantom_Aug 09.pdf</vt:lpwstr>
      </vt:variant>
      <vt:variant>
        <vt:lpwstr/>
      </vt:variant>
      <vt:variant>
        <vt:i4>655435</vt:i4>
      </vt:variant>
      <vt:variant>
        <vt:i4>72</vt:i4>
      </vt:variant>
      <vt:variant>
        <vt:i4>0</vt:i4>
      </vt:variant>
      <vt:variant>
        <vt:i4>5</vt:i4>
      </vt:variant>
      <vt:variant>
        <vt:lpwstr>Resolution 25-2009 Appr Consolidated Action Plan 2009-10.pdf</vt:lpwstr>
      </vt:variant>
      <vt:variant>
        <vt:lpwstr/>
      </vt:variant>
      <vt:variant>
        <vt:i4>3866727</vt:i4>
      </vt:variant>
      <vt:variant>
        <vt:i4>69</vt:i4>
      </vt:variant>
      <vt:variant>
        <vt:i4>0</vt:i4>
      </vt:variant>
      <vt:variant>
        <vt:i4>5</vt:i4>
      </vt:variant>
      <vt:variant>
        <vt:lpwstr>Resolution 24-2009 Amend WaterContract_City Hawley_July 09.pdf</vt:lpwstr>
      </vt:variant>
      <vt:variant>
        <vt:lpwstr/>
      </vt:variant>
      <vt:variant>
        <vt:i4>6881316</vt:i4>
      </vt:variant>
      <vt:variant>
        <vt:i4>66</vt:i4>
      </vt:variant>
      <vt:variant>
        <vt:i4>0</vt:i4>
      </vt:variant>
      <vt:variant>
        <vt:i4>5</vt:i4>
      </vt:variant>
      <vt:variant>
        <vt:lpwstr>Resolution 23-2009 Amend Contract_View Caps_July 09.pdf</vt:lpwstr>
      </vt:variant>
      <vt:variant>
        <vt:lpwstr/>
      </vt:variant>
      <vt:variant>
        <vt:i4>6684712</vt:i4>
      </vt:variant>
      <vt:variant>
        <vt:i4>63</vt:i4>
      </vt:variant>
      <vt:variant>
        <vt:i4>0</vt:i4>
      </vt:variant>
      <vt:variant>
        <vt:i4>5</vt:i4>
      </vt:variant>
      <vt:variant>
        <vt:lpwstr>Resolution 22-2009 Intent to reimburse cost.pdf</vt:lpwstr>
      </vt:variant>
      <vt:variant>
        <vt:lpwstr/>
      </vt:variant>
      <vt:variant>
        <vt:i4>2621474</vt:i4>
      </vt:variant>
      <vt:variant>
        <vt:i4>60</vt:i4>
      </vt:variant>
      <vt:variant>
        <vt:i4>0</vt:i4>
      </vt:variant>
      <vt:variant>
        <vt:i4>5</vt:i4>
      </vt:variant>
      <vt:variant>
        <vt:lpwstr>21-2009 Atmos Cities Steering Committee.pdf</vt:lpwstr>
      </vt:variant>
      <vt:variant>
        <vt:lpwstr/>
      </vt:variant>
      <vt:variant>
        <vt:i4>4980759</vt:i4>
      </vt:variant>
      <vt:variant>
        <vt:i4>57</vt:i4>
      </vt:variant>
      <vt:variant>
        <vt:i4>0</vt:i4>
      </vt:variant>
      <vt:variant>
        <vt:i4>5</vt:i4>
      </vt:variant>
      <vt:variant>
        <vt:lpwstr>20-2009 Tax &amp; Revenue CertObligation.pdf</vt:lpwstr>
      </vt:variant>
      <vt:variant>
        <vt:lpwstr/>
      </vt:variant>
      <vt:variant>
        <vt:i4>917512</vt:i4>
      </vt:variant>
      <vt:variant>
        <vt:i4>54</vt:i4>
      </vt:variant>
      <vt:variant>
        <vt:i4>0</vt:i4>
      </vt:variant>
      <vt:variant>
        <vt:i4>5</vt:i4>
      </vt:variant>
      <vt:variant>
        <vt:lpwstr>Resolution 19-2009 Solid Waste Grant June 09.pdf</vt:lpwstr>
      </vt:variant>
      <vt:variant>
        <vt:lpwstr/>
      </vt:variant>
      <vt:variant>
        <vt:i4>2949125</vt:i4>
      </vt:variant>
      <vt:variant>
        <vt:i4>51</vt:i4>
      </vt:variant>
      <vt:variant>
        <vt:i4>0</vt:i4>
      </vt:variant>
      <vt:variant>
        <vt:i4>5</vt:i4>
      </vt:variant>
      <vt:variant>
        <vt:lpwstr>Resolution 18-2009 Name M_Martin Center for Children's safety.pdf</vt:lpwstr>
      </vt:variant>
      <vt:variant>
        <vt:lpwstr/>
      </vt:variant>
      <vt:variant>
        <vt:i4>262228</vt:i4>
      </vt:variant>
      <vt:variant>
        <vt:i4>48</vt:i4>
      </vt:variant>
      <vt:variant>
        <vt:i4>0</vt:i4>
      </vt:variant>
      <vt:variant>
        <vt:i4>5</vt:i4>
      </vt:variant>
      <vt:variant>
        <vt:lpwstr>Resolution 17-2009 JAG Grant.pdf</vt:lpwstr>
      </vt:variant>
      <vt:variant>
        <vt:lpwstr/>
      </vt:variant>
      <vt:variant>
        <vt:i4>3539019</vt:i4>
      </vt:variant>
      <vt:variant>
        <vt:i4>45</vt:i4>
      </vt:variant>
      <vt:variant>
        <vt:i4>0</vt:i4>
      </vt:variant>
      <vt:variant>
        <vt:i4>5</vt:i4>
      </vt:variant>
      <vt:variant>
        <vt:lpwstr>Resolution 16-2009 CIP 2009_2013.pdf</vt:lpwstr>
      </vt:variant>
      <vt:variant>
        <vt:lpwstr/>
      </vt:variant>
      <vt:variant>
        <vt:i4>7929972</vt:i4>
      </vt:variant>
      <vt:variant>
        <vt:i4>42</vt:i4>
      </vt:variant>
      <vt:variant>
        <vt:i4>0</vt:i4>
      </vt:variant>
      <vt:variant>
        <vt:i4>5</vt:i4>
      </vt:variant>
      <vt:variant>
        <vt:lpwstr>Resolution 15-2009 Fair Housing Policy.pdf</vt:lpwstr>
      </vt:variant>
      <vt:variant>
        <vt:lpwstr/>
      </vt:variant>
      <vt:variant>
        <vt:i4>3276802</vt:i4>
      </vt:variant>
      <vt:variant>
        <vt:i4>39</vt:i4>
      </vt:variant>
      <vt:variant>
        <vt:i4>0</vt:i4>
      </vt:variant>
      <vt:variant>
        <vt:i4>5</vt:i4>
      </vt:variant>
      <vt:variant>
        <vt:lpwstr>Resolution 14-2009 Habitat_Humanity.pdf</vt:lpwstr>
      </vt:variant>
      <vt:variant>
        <vt:lpwstr/>
      </vt:variant>
      <vt:variant>
        <vt:i4>7012374</vt:i4>
      </vt:variant>
      <vt:variant>
        <vt:i4>36</vt:i4>
      </vt:variant>
      <vt:variant>
        <vt:i4>0</vt:i4>
      </vt:variant>
      <vt:variant>
        <vt:i4>5</vt:i4>
      </vt:variant>
      <vt:variant>
        <vt:lpwstr>13-2009 Other Victims Asst Grant_May 09.pdf</vt:lpwstr>
      </vt:variant>
      <vt:variant>
        <vt:lpwstr/>
      </vt:variant>
      <vt:variant>
        <vt:i4>6488156</vt:i4>
      </vt:variant>
      <vt:variant>
        <vt:i4>33</vt:i4>
      </vt:variant>
      <vt:variant>
        <vt:i4>0</vt:i4>
      </vt:variant>
      <vt:variant>
        <vt:i4>5</vt:i4>
      </vt:variant>
      <vt:variant>
        <vt:lpwstr>Resolution 12-2009 Lgl Interv_AEP MeteringSurcharges.pdf</vt:lpwstr>
      </vt:variant>
      <vt:variant>
        <vt:lpwstr/>
      </vt:variant>
      <vt:variant>
        <vt:i4>851994</vt:i4>
      </vt:variant>
      <vt:variant>
        <vt:i4>30</vt:i4>
      </vt:variant>
      <vt:variant>
        <vt:i4>0</vt:i4>
      </vt:variant>
      <vt:variant>
        <vt:i4>5</vt:i4>
      </vt:variant>
      <vt:variant>
        <vt:lpwstr>Resolution 11-2009 Election Canvass 2009.pdf</vt:lpwstr>
      </vt:variant>
      <vt:variant>
        <vt:lpwstr/>
      </vt:variant>
      <vt:variant>
        <vt:i4>5046299</vt:i4>
      </vt:variant>
      <vt:variant>
        <vt:i4>27</vt:i4>
      </vt:variant>
      <vt:variant>
        <vt:i4>0</vt:i4>
      </vt:variant>
      <vt:variant>
        <vt:i4>5</vt:i4>
      </vt:variant>
      <vt:variant>
        <vt:lpwstr>Resolution 10-2009 Reimburse cost for Project.pdf</vt:lpwstr>
      </vt:variant>
      <vt:variant>
        <vt:lpwstr/>
      </vt:variant>
      <vt:variant>
        <vt:i4>1245273</vt:i4>
      </vt:variant>
      <vt:variant>
        <vt:i4>24</vt:i4>
      </vt:variant>
      <vt:variant>
        <vt:i4>0</vt:i4>
      </vt:variant>
      <vt:variant>
        <vt:i4>5</vt:i4>
      </vt:variant>
      <vt:variant>
        <vt:lpwstr>Resolution 09-2009 HB 1175 Liquor Option.pdf</vt:lpwstr>
      </vt:variant>
      <vt:variant>
        <vt:lpwstr/>
      </vt:variant>
      <vt:variant>
        <vt:i4>524323</vt:i4>
      </vt:variant>
      <vt:variant>
        <vt:i4>21</vt:i4>
      </vt:variant>
      <vt:variant>
        <vt:i4>0</vt:i4>
      </vt:variant>
      <vt:variant>
        <vt:i4>5</vt:i4>
      </vt:variant>
      <vt:variant>
        <vt:lpwstr>Resolution 08-2009 SB 1034_Liquor Option.pdf</vt:lpwstr>
      </vt:variant>
      <vt:variant>
        <vt:lpwstr/>
      </vt:variant>
      <vt:variant>
        <vt:i4>4849744</vt:i4>
      </vt:variant>
      <vt:variant>
        <vt:i4>18</vt:i4>
      </vt:variant>
      <vt:variant>
        <vt:i4>0</vt:i4>
      </vt:variant>
      <vt:variant>
        <vt:i4>5</vt:i4>
      </vt:variant>
      <vt:variant>
        <vt:lpwstr>Resolution 07-2009 Ft Phantom Lake Comprehensive Plan.pdf</vt:lpwstr>
      </vt:variant>
      <vt:variant>
        <vt:lpwstr/>
      </vt:variant>
      <vt:variant>
        <vt:i4>2687030</vt:i4>
      </vt:variant>
      <vt:variant>
        <vt:i4>15</vt:i4>
      </vt:variant>
      <vt:variant>
        <vt:i4>0</vt:i4>
      </vt:variant>
      <vt:variant>
        <vt:i4>5</vt:i4>
      </vt:variant>
      <vt:variant>
        <vt:lpwstr>Resolution 06-2009 Claudie C. Royal Day.pdf</vt:lpwstr>
      </vt:variant>
      <vt:variant>
        <vt:lpwstr/>
      </vt:variant>
      <vt:variant>
        <vt:i4>2555955</vt:i4>
      </vt:variant>
      <vt:variant>
        <vt:i4>12</vt:i4>
      </vt:variant>
      <vt:variant>
        <vt:i4>0</vt:i4>
      </vt:variant>
      <vt:variant>
        <vt:i4>5</vt:i4>
      </vt:variant>
      <vt:variant>
        <vt:lpwstr>Resolution 05-2009 Habitat for Humanity.pdf</vt:lpwstr>
      </vt:variant>
      <vt:variant>
        <vt:lpwstr/>
      </vt:variant>
      <vt:variant>
        <vt:i4>1900564</vt:i4>
      </vt:variant>
      <vt:variant>
        <vt:i4>9</vt:i4>
      </vt:variant>
      <vt:variant>
        <vt:i4>0</vt:i4>
      </vt:variant>
      <vt:variant>
        <vt:i4>5</vt:i4>
      </vt:variant>
      <vt:variant>
        <vt:lpwstr>4-2009 Connect Care Comm.pdf</vt:lpwstr>
      </vt:variant>
      <vt:variant>
        <vt:lpwstr/>
      </vt:variant>
      <vt:variant>
        <vt:i4>4521999</vt:i4>
      </vt:variant>
      <vt:variant>
        <vt:i4>6</vt:i4>
      </vt:variant>
      <vt:variant>
        <vt:i4>0</vt:i4>
      </vt:variant>
      <vt:variant>
        <vt:i4>5</vt:i4>
      </vt:variant>
      <vt:variant>
        <vt:lpwstr>Resolution 03-2009 Ordering Election.pdf</vt:lpwstr>
      </vt:variant>
      <vt:variant>
        <vt:lpwstr/>
      </vt:variant>
      <vt:variant>
        <vt:i4>7077994</vt:i4>
      </vt:variant>
      <vt:variant>
        <vt:i4>3</vt:i4>
      </vt:variant>
      <vt:variant>
        <vt:i4>0</vt:i4>
      </vt:variant>
      <vt:variant>
        <vt:i4>5</vt:i4>
      </vt:variant>
      <vt:variant>
        <vt:lpwstr>Resolution 02-2009 Comp Electric Market.pdf</vt:lpwstr>
      </vt:variant>
      <vt:variant>
        <vt:lpwstr/>
      </vt:variant>
      <vt:variant>
        <vt:i4>589889</vt:i4>
      </vt:variant>
      <vt:variant>
        <vt:i4>0</vt:i4>
      </vt:variant>
      <vt:variant>
        <vt:i4>0</vt:i4>
      </vt:variant>
      <vt:variant>
        <vt:i4>5</vt:i4>
      </vt:variant>
      <vt:variant>
        <vt:lpwstr>Resolution 01-2009 Infill Development.pdf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dc:title>
  <dc:creator>danette.dunlap</dc:creator>
  <cp:lastModifiedBy>City of Abilene</cp:lastModifiedBy>
  <cp:revision>42</cp:revision>
  <dcterms:created xsi:type="dcterms:W3CDTF">2010-12-22T16:54:00Z</dcterms:created>
  <dcterms:modified xsi:type="dcterms:W3CDTF">2011-12-22T21:18:00Z</dcterms:modified>
</cp:coreProperties>
</file>