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8F66C2" w:rsidTr="00BB7A53">
        <w:trPr>
          <w:jc w:val="center"/>
        </w:trPr>
        <w:tc>
          <w:tcPr>
            <w:tcW w:w="1917" w:type="dxa"/>
            <w:shd w:val="clear" w:color="auto" w:fill="auto"/>
          </w:tcPr>
          <w:p w:rsidR="008F66C2" w:rsidRDefault="007345CC" w:rsidP="0048585D">
            <w:pPr>
              <w:jc w:val="center"/>
            </w:pPr>
            <w:hyperlink r:id="rId7" w:history="1">
              <w:r w:rsidR="008F66C2" w:rsidRPr="00FD5C8C">
                <w:rPr>
                  <w:rStyle w:val="Hyperlink"/>
                </w:rPr>
                <w:t>257</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vacating and closing a street in Block 190 said street being a portion of China St N of a line running east and west between the north line of Lots 17 &amp; 28 Lewis subdivision of Lot 4 Block 190</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01/23/1948</w:t>
            </w:r>
          </w:p>
        </w:tc>
      </w:tr>
      <w:tr w:rsidR="008F66C2" w:rsidTr="00BB7A53">
        <w:trPr>
          <w:jc w:val="center"/>
        </w:trPr>
        <w:tc>
          <w:tcPr>
            <w:tcW w:w="1917" w:type="dxa"/>
            <w:shd w:val="clear" w:color="auto" w:fill="auto"/>
          </w:tcPr>
          <w:p w:rsidR="008F66C2" w:rsidRDefault="007345CC" w:rsidP="0048585D">
            <w:pPr>
              <w:jc w:val="center"/>
            </w:pPr>
            <w:hyperlink r:id="rId8" w:history="1">
              <w:r w:rsidR="008F66C2" w:rsidRPr="00FD5C8C">
                <w:rPr>
                  <w:rStyle w:val="Hyperlink"/>
                </w:rPr>
                <w:t>258</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Block 2 and adjacent streets of the Bowyer Addition to the City of Abilene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01/30/1948</w:t>
            </w:r>
          </w:p>
        </w:tc>
      </w:tr>
      <w:tr w:rsidR="008F66C2" w:rsidTr="00BB7A53">
        <w:trPr>
          <w:jc w:val="center"/>
        </w:trPr>
        <w:tc>
          <w:tcPr>
            <w:tcW w:w="1917" w:type="dxa"/>
            <w:shd w:val="clear" w:color="auto" w:fill="auto"/>
          </w:tcPr>
          <w:p w:rsidR="008F66C2" w:rsidRDefault="008F66C2" w:rsidP="0048585D">
            <w:pPr>
              <w:jc w:val="center"/>
            </w:pPr>
            <w:r>
              <w:t>259</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02/06/1948</w:t>
            </w:r>
          </w:p>
        </w:tc>
      </w:tr>
      <w:tr w:rsidR="008F66C2" w:rsidTr="00BB7A53">
        <w:trPr>
          <w:jc w:val="center"/>
        </w:trPr>
        <w:tc>
          <w:tcPr>
            <w:tcW w:w="1917" w:type="dxa"/>
            <w:shd w:val="clear" w:color="auto" w:fill="auto"/>
          </w:tcPr>
          <w:p w:rsidR="008F66C2" w:rsidRDefault="007345CC" w:rsidP="0048585D">
            <w:pPr>
              <w:jc w:val="center"/>
            </w:pPr>
            <w:hyperlink r:id="rId9" w:history="1">
              <w:r w:rsidR="008F66C2" w:rsidRPr="00FD5C8C">
                <w:rPr>
                  <w:rStyle w:val="Hyperlink"/>
                </w:rPr>
                <w:t>260</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Elmwood West Addition to the City of Abilene and Placing said annexed territory in Zone A of the Zoning Ordinance of the City of Abilene 1946</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02/13/1948</w:t>
            </w:r>
          </w:p>
        </w:tc>
      </w:tr>
      <w:tr w:rsidR="008F66C2" w:rsidTr="00BB7A53">
        <w:trPr>
          <w:jc w:val="center"/>
        </w:trPr>
        <w:tc>
          <w:tcPr>
            <w:tcW w:w="1917" w:type="dxa"/>
            <w:shd w:val="clear" w:color="auto" w:fill="auto"/>
          </w:tcPr>
          <w:p w:rsidR="008F66C2" w:rsidRDefault="007345CC" w:rsidP="0048585D">
            <w:pPr>
              <w:jc w:val="center"/>
            </w:pPr>
            <w:hyperlink r:id="rId10" w:history="1">
              <w:r w:rsidR="008F66C2" w:rsidRPr="00FD5C8C">
                <w:rPr>
                  <w:rStyle w:val="Hyperlink"/>
                </w:rPr>
                <w:t>261</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Section 9 of Art 1 of an Ordinance passed by the City on the 27th day of December 1940 prescribing license fees for taxicabs and drivers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02/13/1948</w:t>
            </w:r>
          </w:p>
        </w:tc>
      </w:tr>
      <w:tr w:rsidR="008F66C2" w:rsidTr="00BB7A53">
        <w:trPr>
          <w:jc w:val="center"/>
        </w:trPr>
        <w:tc>
          <w:tcPr>
            <w:tcW w:w="1917" w:type="dxa"/>
            <w:shd w:val="clear" w:color="auto" w:fill="auto"/>
          </w:tcPr>
          <w:p w:rsidR="008F66C2" w:rsidRDefault="008F66C2" w:rsidP="0048585D">
            <w:pPr>
              <w:jc w:val="center"/>
            </w:pPr>
            <w:r>
              <w:t>262</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prescribing the procedure for Candidates to file for the offices of mayor, commissioners and other offices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02/13/1948</w:t>
            </w:r>
          </w:p>
        </w:tc>
      </w:tr>
      <w:tr w:rsidR="008F66C2" w:rsidTr="00205817">
        <w:trPr>
          <w:jc w:val="center"/>
        </w:trPr>
        <w:tc>
          <w:tcPr>
            <w:tcW w:w="1917" w:type="dxa"/>
            <w:shd w:val="clear" w:color="auto" w:fill="auto"/>
          </w:tcPr>
          <w:p w:rsidR="008F66C2" w:rsidRDefault="008F66C2" w:rsidP="0048585D">
            <w:pPr>
              <w:jc w:val="center"/>
            </w:pPr>
            <w:r>
              <w:t>263</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clarifying the provisions of Article II Sec 32, 32a, and 32b of the Charter</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02/20/1948</w:t>
            </w:r>
          </w:p>
        </w:tc>
      </w:tr>
      <w:tr w:rsidR="008F66C2" w:rsidTr="00205817">
        <w:trPr>
          <w:jc w:val="center"/>
        </w:trPr>
        <w:tc>
          <w:tcPr>
            <w:tcW w:w="1917" w:type="dxa"/>
            <w:shd w:val="clear" w:color="auto" w:fill="auto"/>
          </w:tcPr>
          <w:p w:rsidR="008F66C2" w:rsidRDefault="008F66C2" w:rsidP="0048585D">
            <w:pPr>
              <w:jc w:val="center"/>
            </w:pPr>
            <w:r>
              <w:t>264</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granting to the Abilene and Northern railway co. an easement to use the alley extending East and West through Blocks 38, 67 and 104 and across North 5th and North 6th streets of the Original Town site of said City and to construct thereon a switch track.</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03/05/1948</w:t>
            </w:r>
          </w:p>
        </w:tc>
      </w:tr>
      <w:tr w:rsidR="008F66C2" w:rsidTr="00205817">
        <w:trPr>
          <w:jc w:val="center"/>
        </w:trPr>
        <w:tc>
          <w:tcPr>
            <w:tcW w:w="1917" w:type="dxa"/>
            <w:shd w:val="clear" w:color="auto" w:fill="auto"/>
          </w:tcPr>
          <w:p w:rsidR="008F66C2" w:rsidRDefault="008F66C2" w:rsidP="0048585D">
            <w:pPr>
              <w:jc w:val="center"/>
            </w:pPr>
            <w:r>
              <w:t>265</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Ordinance 37 making mandatory the grading and labeling of milk</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03/26/1948</w:t>
            </w:r>
          </w:p>
        </w:tc>
      </w:tr>
      <w:tr w:rsidR="008F66C2" w:rsidTr="00205817">
        <w:trPr>
          <w:jc w:val="center"/>
        </w:trPr>
        <w:tc>
          <w:tcPr>
            <w:tcW w:w="1917" w:type="dxa"/>
            <w:shd w:val="clear" w:color="auto" w:fill="auto"/>
          </w:tcPr>
          <w:p w:rsidR="008F66C2" w:rsidRDefault="007345CC" w:rsidP="0048585D">
            <w:pPr>
              <w:jc w:val="center"/>
            </w:pPr>
            <w:hyperlink r:id="rId11" w:history="1">
              <w:r w:rsidR="008F66C2" w:rsidRPr="00FD5C8C">
                <w:rPr>
                  <w:rStyle w:val="Hyperlink"/>
                </w:rPr>
                <w:t>266</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to the City of Abilene Lots Nos. 6,7,8, and 9 In Block B Anderson's addition to the City of Abilene and establishing zoning districts in said annexed territory in accordance with the zoning ordinance of the City of Abilene of 1946</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03/26/1948</w:t>
            </w:r>
          </w:p>
        </w:tc>
      </w:tr>
      <w:tr w:rsidR="008F66C2" w:rsidTr="00205817">
        <w:trPr>
          <w:jc w:val="center"/>
        </w:trPr>
        <w:tc>
          <w:tcPr>
            <w:tcW w:w="1917" w:type="dxa"/>
            <w:shd w:val="clear" w:color="auto" w:fill="auto"/>
          </w:tcPr>
          <w:p w:rsidR="008F66C2" w:rsidRDefault="008F66C2" w:rsidP="0048585D">
            <w:pPr>
              <w:jc w:val="center"/>
            </w:pPr>
            <w:r>
              <w:t>267</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closing the street known as Market Place in Block 1 Sayles &amp; Hughes subdivision of the North part of said Block 1 Elmwood Addition and that portion of Willis Street necessary to square said Block 1 as shown by a plat</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04/02/1948</w:t>
            </w:r>
          </w:p>
        </w:tc>
      </w:tr>
      <w:tr w:rsidR="008F66C2" w:rsidTr="00205817">
        <w:trPr>
          <w:jc w:val="center"/>
        </w:trPr>
        <w:tc>
          <w:tcPr>
            <w:tcW w:w="1917" w:type="dxa"/>
            <w:shd w:val="clear" w:color="auto" w:fill="auto"/>
          </w:tcPr>
          <w:p w:rsidR="008F66C2" w:rsidRDefault="008F66C2" w:rsidP="0048585D">
            <w:pPr>
              <w:jc w:val="center"/>
            </w:pPr>
            <w:r>
              <w:t>268</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04/09/1948</w:t>
            </w:r>
          </w:p>
        </w:tc>
      </w:tr>
      <w:tr w:rsidR="008F66C2" w:rsidTr="00205817">
        <w:trPr>
          <w:jc w:val="center"/>
        </w:trPr>
        <w:tc>
          <w:tcPr>
            <w:tcW w:w="1917" w:type="dxa"/>
            <w:shd w:val="clear" w:color="auto" w:fill="auto"/>
          </w:tcPr>
          <w:p w:rsidR="008F66C2" w:rsidRDefault="008F66C2" w:rsidP="0048585D">
            <w:pPr>
              <w:jc w:val="center"/>
            </w:pPr>
            <w:r>
              <w:t>269</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04/09/1948</w:t>
            </w:r>
          </w:p>
        </w:tc>
      </w:tr>
      <w:tr w:rsidR="008F66C2" w:rsidTr="00205817">
        <w:trPr>
          <w:jc w:val="center"/>
        </w:trPr>
        <w:tc>
          <w:tcPr>
            <w:tcW w:w="1917" w:type="dxa"/>
            <w:shd w:val="clear" w:color="auto" w:fill="auto"/>
          </w:tcPr>
          <w:p w:rsidR="008F66C2" w:rsidRDefault="008F66C2" w:rsidP="0048585D">
            <w:pPr>
              <w:jc w:val="center"/>
            </w:pPr>
            <w:r>
              <w:t>270</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providing for the construction and maintenance of the portion of us 83</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04/22/1948</w:t>
            </w:r>
          </w:p>
        </w:tc>
      </w:tr>
      <w:tr w:rsidR="008F66C2" w:rsidTr="00205817">
        <w:trPr>
          <w:jc w:val="center"/>
        </w:trPr>
        <w:tc>
          <w:tcPr>
            <w:tcW w:w="1917" w:type="dxa"/>
            <w:shd w:val="clear" w:color="auto" w:fill="auto"/>
          </w:tcPr>
          <w:p w:rsidR="008F66C2" w:rsidRDefault="007345CC" w:rsidP="0048585D">
            <w:pPr>
              <w:jc w:val="center"/>
            </w:pPr>
            <w:hyperlink r:id="rId12" w:history="1">
              <w:r w:rsidR="008F66C2" w:rsidRPr="00FD5C8C">
                <w:rPr>
                  <w:rStyle w:val="Hyperlink"/>
                </w:rPr>
                <w:t>271</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a certain portion of West University Place to the City of Abilene, Texas, and placing said annexed territory in zoning District B</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04/30/1948</w:t>
            </w:r>
          </w:p>
        </w:tc>
      </w:tr>
      <w:tr w:rsidR="008F66C2" w:rsidTr="00205817">
        <w:trPr>
          <w:jc w:val="center"/>
        </w:trPr>
        <w:tc>
          <w:tcPr>
            <w:tcW w:w="1917" w:type="dxa"/>
            <w:shd w:val="clear" w:color="auto" w:fill="auto"/>
          </w:tcPr>
          <w:p w:rsidR="008F66C2" w:rsidRDefault="008F66C2" w:rsidP="0048585D">
            <w:pPr>
              <w:jc w:val="center"/>
            </w:pPr>
            <w:r>
              <w:t>272</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 xml:space="preserve">An Ordinance creating a civil service system for firemen and policemen in the city </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04/30/1948</w:t>
            </w:r>
          </w:p>
        </w:tc>
      </w:tr>
      <w:tr w:rsidR="008F66C2" w:rsidTr="00205817">
        <w:trPr>
          <w:jc w:val="center"/>
        </w:trPr>
        <w:tc>
          <w:tcPr>
            <w:tcW w:w="1917" w:type="dxa"/>
            <w:shd w:val="clear" w:color="auto" w:fill="auto"/>
          </w:tcPr>
          <w:p w:rsidR="008F66C2" w:rsidRDefault="008F66C2" w:rsidP="0048585D">
            <w:pPr>
              <w:jc w:val="center"/>
            </w:pPr>
            <w:r>
              <w:t>273</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05/07/1948</w:t>
            </w:r>
          </w:p>
        </w:tc>
      </w:tr>
      <w:tr w:rsidR="008F66C2" w:rsidTr="00205817">
        <w:trPr>
          <w:jc w:val="center"/>
        </w:trPr>
        <w:tc>
          <w:tcPr>
            <w:tcW w:w="1917" w:type="dxa"/>
            <w:shd w:val="clear" w:color="auto" w:fill="auto"/>
          </w:tcPr>
          <w:p w:rsidR="008F66C2" w:rsidRDefault="007345CC" w:rsidP="0048585D">
            <w:pPr>
              <w:jc w:val="center"/>
            </w:pPr>
            <w:hyperlink r:id="rId13" w:history="1">
              <w:r w:rsidR="008F66C2" w:rsidRPr="00FD5C8C">
                <w:rPr>
                  <w:rStyle w:val="Hyperlink"/>
                </w:rPr>
                <w:t>274</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Section II of Elmwood West Addition to the City of Abilene and placing said annexed territory in zone A of the Zoning Ordinance of the City of Abilene of 1946</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05/07/1948</w:t>
            </w:r>
          </w:p>
        </w:tc>
      </w:tr>
      <w:tr w:rsidR="008F66C2" w:rsidTr="00205817">
        <w:trPr>
          <w:jc w:val="center"/>
        </w:trPr>
        <w:tc>
          <w:tcPr>
            <w:tcW w:w="1917" w:type="dxa"/>
            <w:shd w:val="clear" w:color="auto" w:fill="auto"/>
          </w:tcPr>
          <w:p w:rsidR="008F66C2" w:rsidRDefault="007345CC" w:rsidP="0048585D">
            <w:pPr>
              <w:jc w:val="center"/>
            </w:pPr>
            <w:hyperlink r:id="rId14" w:history="1">
              <w:r w:rsidR="008F66C2" w:rsidRPr="00FD5C8C">
                <w:rPr>
                  <w:rStyle w:val="Hyperlink"/>
                </w:rPr>
                <w:t>275</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Blocks 3 &amp; 4 and adjoining streets of Mac Bowyer replat of Blocks 3,4,5,8,9,10,11 and 12 of Bowyer addition to the City of Abilene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06/04/1948</w:t>
            </w:r>
          </w:p>
        </w:tc>
      </w:tr>
      <w:tr w:rsidR="008F66C2" w:rsidTr="00205817">
        <w:trPr>
          <w:jc w:val="center"/>
        </w:trPr>
        <w:tc>
          <w:tcPr>
            <w:tcW w:w="1917" w:type="dxa"/>
            <w:shd w:val="clear" w:color="auto" w:fill="auto"/>
          </w:tcPr>
          <w:p w:rsidR="008F66C2" w:rsidRDefault="007345CC" w:rsidP="0048585D">
            <w:pPr>
              <w:jc w:val="center"/>
            </w:pPr>
            <w:hyperlink r:id="rId15" w:history="1">
              <w:r w:rsidR="008F66C2" w:rsidRPr="00FD5C8C">
                <w:rPr>
                  <w:rStyle w:val="Hyperlink"/>
                </w:rPr>
                <w:t>276</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 xml:space="preserve">An amended Ordinance giving the consent of the City to the Abilene and Northern Railway C. to lay tracks and operate its </w:t>
            </w:r>
            <w:r>
              <w:rPr>
                <w:rFonts w:ascii="Arial" w:hAnsi="Arial" w:cs="Arial"/>
                <w:sz w:val="20"/>
                <w:szCs w:val="20"/>
              </w:rPr>
              <w:lastRenderedPageBreak/>
              <w:t>cars and engines running through the north and south alley of Blocks 100, 101, and 102 of the Original Town site across North 4th, North 5th and North 6th Streets, and terminating at the South Boundary line of North 7th Street</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lastRenderedPageBreak/>
              <w:t>06/11/1948</w:t>
            </w:r>
          </w:p>
        </w:tc>
      </w:tr>
      <w:tr w:rsidR="008F66C2" w:rsidTr="00205817">
        <w:trPr>
          <w:jc w:val="center"/>
        </w:trPr>
        <w:tc>
          <w:tcPr>
            <w:tcW w:w="1917" w:type="dxa"/>
            <w:shd w:val="clear" w:color="auto" w:fill="auto"/>
          </w:tcPr>
          <w:p w:rsidR="008F66C2" w:rsidRDefault="008F66C2" w:rsidP="0048585D">
            <w:pPr>
              <w:jc w:val="center"/>
            </w:pPr>
            <w:r>
              <w:lastRenderedPageBreak/>
              <w:t>277</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prohibiting the taking of water from fire plugs or hydrants by other persons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06/25/1948</w:t>
            </w:r>
          </w:p>
        </w:tc>
      </w:tr>
      <w:tr w:rsidR="008F66C2" w:rsidTr="00205817">
        <w:trPr>
          <w:jc w:val="center"/>
        </w:trPr>
        <w:tc>
          <w:tcPr>
            <w:tcW w:w="1917" w:type="dxa"/>
            <w:shd w:val="clear" w:color="auto" w:fill="auto"/>
          </w:tcPr>
          <w:p w:rsidR="008F66C2" w:rsidRDefault="008F66C2" w:rsidP="0048585D">
            <w:pPr>
              <w:jc w:val="center"/>
            </w:pPr>
            <w:r>
              <w:t>278</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providing for participation in the TMRS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07/16/1948</w:t>
            </w:r>
          </w:p>
        </w:tc>
      </w:tr>
      <w:tr w:rsidR="008F66C2" w:rsidTr="00205817">
        <w:trPr>
          <w:jc w:val="center"/>
        </w:trPr>
        <w:tc>
          <w:tcPr>
            <w:tcW w:w="1917" w:type="dxa"/>
            <w:shd w:val="clear" w:color="auto" w:fill="auto"/>
          </w:tcPr>
          <w:p w:rsidR="008F66C2" w:rsidRDefault="008F66C2" w:rsidP="0048585D">
            <w:pPr>
              <w:jc w:val="center"/>
            </w:pPr>
            <w:r>
              <w:t>279</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Ordinance creating a planning commission</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07/16/1948</w:t>
            </w:r>
          </w:p>
        </w:tc>
      </w:tr>
      <w:tr w:rsidR="008F66C2" w:rsidTr="00205817">
        <w:trPr>
          <w:jc w:val="center"/>
        </w:trPr>
        <w:tc>
          <w:tcPr>
            <w:tcW w:w="1917" w:type="dxa"/>
            <w:shd w:val="clear" w:color="auto" w:fill="auto"/>
          </w:tcPr>
          <w:p w:rsidR="008F66C2" w:rsidRDefault="007345CC" w:rsidP="0048585D">
            <w:pPr>
              <w:jc w:val="center"/>
            </w:pPr>
            <w:hyperlink r:id="rId16" w:history="1">
              <w:r w:rsidR="008F66C2" w:rsidRPr="00FD5C8C">
                <w:rPr>
                  <w:rStyle w:val="Hyperlink"/>
                </w:rPr>
                <w:t>280</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 xml:space="preserve">An Ordinance annexing Lots 1 to 24 Inclusive, of A. M. Woodard sub-division of Block 26 of the Continuation of the Campus addition to the City of Abilene </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08/27/1948</w:t>
            </w:r>
          </w:p>
        </w:tc>
      </w:tr>
      <w:tr w:rsidR="008F66C2" w:rsidTr="00205817">
        <w:trPr>
          <w:jc w:val="center"/>
        </w:trPr>
        <w:tc>
          <w:tcPr>
            <w:tcW w:w="1917" w:type="dxa"/>
            <w:shd w:val="clear" w:color="auto" w:fill="auto"/>
          </w:tcPr>
          <w:p w:rsidR="008F66C2" w:rsidRDefault="008F66C2" w:rsidP="0048585D">
            <w:pPr>
              <w:jc w:val="center"/>
            </w:pPr>
            <w:r>
              <w:t>281</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08/27/1948</w:t>
            </w:r>
          </w:p>
        </w:tc>
      </w:tr>
      <w:tr w:rsidR="008F66C2" w:rsidTr="00205817">
        <w:trPr>
          <w:jc w:val="center"/>
        </w:trPr>
        <w:tc>
          <w:tcPr>
            <w:tcW w:w="1917" w:type="dxa"/>
            <w:shd w:val="clear" w:color="auto" w:fill="auto"/>
          </w:tcPr>
          <w:p w:rsidR="008F66C2" w:rsidRDefault="008F66C2" w:rsidP="0048585D">
            <w:pPr>
              <w:jc w:val="center"/>
            </w:pPr>
            <w:r>
              <w:t>282</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Plumbing Code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09/03/1948</w:t>
            </w:r>
          </w:p>
        </w:tc>
      </w:tr>
      <w:tr w:rsidR="008F66C2" w:rsidTr="00205817">
        <w:trPr>
          <w:jc w:val="center"/>
        </w:trPr>
        <w:tc>
          <w:tcPr>
            <w:tcW w:w="1917" w:type="dxa"/>
            <w:shd w:val="clear" w:color="auto" w:fill="auto"/>
          </w:tcPr>
          <w:p w:rsidR="008F66C2" w:rsidRDefault="008F66C2" w:rsidP="0048585D">
            <w:pPr>
              <w:jc w:val="center"/>
            </w:pPr>
            <w:r>
              <w:t>283</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09/03/1948</w:t>
            </w:r>
          </w:p>
        </w:tc>
      </w:tr>
      <w:tr w:rsidR="008F66C2" w:rsidTr="00205817">
        <w:trPr>
          <w:jc w:val="center"/>
        </w:trPr>
        <w:tc>
          <w:tcPr>
            <w:tcW w:w="1917" w:type="dxa"/>
            <w:shd w:val="clear" w:color="auto" w:fill="auto"/>
          </w:tcPr>
          <w:p w:rsidR="008F66C2" w:rsidRDefault="008F66C2" w:rsidP="0048585D">
            <w:pPr>
              <w:jc w:val="center"/>
            </w:pPr>
            <w:r>
              <w:t>284</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levying ad valorem taxes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09/03/1948</w:t>
            </w:r>
          </w:p>
        </w:tc>
      </w:tr>
      <w:tr w:rsidR="008F66C2" w:rsidTr="00205817">
        <w:trPr>
          <w:jc w:val="center"/>
        </w:trPr>
        <w:tc>
          <w:tcPr>
            <w:tcW w:w="1917" w:type="dxa"/>
            <w:shd w:val="clear" w:color="auto" w:fill="auto"/>
          </w:tcPr>
          <w:p w:rsidR="008F66C2" w:rsidRDefault="007345CC" w:rsidP="0048585D">
            <w:pPr>
              <w:jc w:val="center"/>
            </w:pPr>
            <w:hyperlink r:id="rId17" w:history="1">
              <w:r w:rsidR="008F66C2" w:rsidRPr="00FD5C8C">
                <w:rPr>
                  <w:rStyle w:val="Hyperlink"/>
                </w:rPr>
                <w:t>285</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giving the assent of the City of Abilene to the Abilene and Northern Railway Co. to extend a spur railroad track in the alley in Block 38, Southward across North 4th Street and along the alley in Block 37, terminating at the North line of North 3rd Street</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09/17/1948</w:t>
            </w:r>
          </w:p>
        </w:tc>
      </w:tr>
      <w:tr w:rsidR="008F66C2" w:rsidTr="00205817">
        <w:trPr>
          <w:jc w:val="center"/>
        </w:trPr>
        <w:tc>
          <w:tcPr>
            <w:tcW w:w="1917" w:type="dxa"/>
            <w:shd w:val="clear" w:color="auto" w:fill="auto"/>
          </w:tcPr>
          <w:p w:rsidR="008F66C2" w:rsidRDefault="008F66C2" w:rsidP="0048585D">
            <w:pPr>
              <w:jc w:val="center"/>
            </w:pPr>
            <w:r>
              <w:t>286</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and changing resolution ordering the paving of streets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 </w:t>
            </w:r>
          </w:p>
        </w:tc>
      </w:tr>
      <w:tr w:rsidR="008F66C2" w:rsidTr="00205817">
        <w:trPr>
          <w:jc w:val="center"/>
        </w:trPr>
        <w:tc>
          <w:tcPr>
            <w:tcW w:w="1917" w:type="dxa"/>
            <w:shd w:val="clear" w:color="auto" w:fill="auto"/>
          </w:tcPr>
          <w:p w:rsidR="008F66C2" w:rsidRDefault="008F66C2" w:rsidP="0048585D">
            <w:pPr>
              <w:jc w:val="center"/>
            </w:pPr>
            <w:r>
              <w:t>287</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ratifying and confirming the award of contract for street improvements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09/17/1948</w:t>
            </w:r>
          </w:p>
        </w:tc>
      </w:tr>
      <w:tr w:rsidR="008F66C2" w:rsidTr="00205817">
        <w:trPr>
          <w:jc w:val="center"/>
        </w:trPr>
        <w:tc>
          <w:tcPr>
            <w:tcW w:w="1917" w:type="dxa"/>
            <w:shd w:val="clear" w:color="auto" w:fill="auto"/>
          </w:tcPr>
          <w:p w:rsidR="008F66C2" w:rsidRDefault="008F66C2" w:rsidP="0048585D">
            <w:pPr>
              <w:jc w:val="center"/>
            </w:pPr>
            <w:r>
              <w:t>288</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approving and adopting total costs of all the street improvements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 </w:t>
            </w:r>
          </w:p>
        </w:tc>
      </w:tr>
      <w:tr w:rsidR="008F66C2" w:rsidTr="00205817">
        <w:trPr>
          <w:jc w:val="center"/>
        </w:trPr>
        <w:tc>
          <w:tcPr>
            <w:tcW w:w="1917" w:type="dxa"/>
            <w:shd w:val="clear" w:color="auto" w:fill="auto"/>
          </w:tcPr>
          <w:p w:rsidR="008F66C2" w:rsidRDefault="007345CC" w:rsidP="0048585D">
            <w:pPr>
              <w:jc w:val="center"/>
            </w:pPr>
            <w:hyperlink r:id="rId18" w:history="1">
              <w:r w:rsidR="008F66C2" w:rsidRPr="00FD5C8C">
                <w:rPr>
                  <w:rStyle w:val="Hyperlink"/>
                </w:rPr>
                <w:t>289</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to the City of Abilene a part of the sub-division of Lots 2 and 3 Block D Anderson's addition to the City of Abilene, Taylor County and establishing zoning districts in said annexed territory in accordance with the zoning ordinance of the City of Abilene of 1946.</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10/01/1948</w:t>
            </w:r>
          </w:p>
        </w:tc>
      </w:tr>
      <w:tr w:rsidR="008F66C2" w:rsidTr="00205817">
        <w:trPr>
          <w:jc w:val="center"/>
        </w:trPr>
        <w:tc>
          <w:tcPr>
            <w:tcW w:w="1917" w:type="dxa"/>
            <w:shd w:val="clear" w:color="auto" w:fill="auto"/>
          </w:tcPr>
          <w:p w:rsidR="008F66C2" w:rsidRDefault="008F66C2" w:rsidP="0048585D">
            <w:pPr>
              <w:jc w:val="center"/>
            </w:pPr>
            <w:r>
              <w:t>290</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levying an assessment for the payment of street improvements</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 </w:t>
            </w:r>
          </w:p>
        </w:tc>
      </w:tr>
      <w:tr w:rsidR="008F66C2" w:rsidTr="00205817">
        <w:trPr>
          <w:jc w:val="center"/>
        </w:trPr>
        <w:tc>
          <w:tcPr>
            <w:tcW w:w="1917" w:type="dxa"/>
            <w:shd w:val="clear" w:color="auto" w:fill="auto"/>
          </w:tcPr>
          <w:p w:rsidR="008F66C2" w:rsidRDefault="008F66C2" w:rsidP="0048585D">
            <w:pPr>
              <w:jc w:val="center"/>
            </w:pPr>
            <w:r>
              <w:t>290A</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vacating and closing a unnamed street bounded on the North by the South line of North 3rd Street and the South line of block N Pecan Park Addition and bounded on the South East and West by the North Line of Catclaw Creek</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10/08/1948</w:t>
            </w:r>
          </w:p>
        </w:tc>
      </w:tr>
      <w:tr w:rsidR="008F66C2" w:rsidTr="00205817">
        <w:trPr>
          <w:jc w:val="center"/>
        </w:trPr>
        <w:tc>
          <w:tcPr>
            <w:tcW w:w="1917" w:type="dxa"/>
            <w:shd w:val="clear" w:color="auto" w:fill="auto"/>
          </w:tcPr>
          <w:p w:rsidR="008F66C2" w:rsidRDefault="008F66C2" w:rsidP="0048585D">
            <w:pPr>
              <w:jc w:val="center"/>
            </w:pPr>
            <w:r>
              <w:t>291</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Plumbing Code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10/15/1948</w:t>
            </w:r>
          </w:p>
        </w:tc>
      </w:tr>
      <w:tr w:rsidR="008F66C2" w:rsidTr="00205817">
        <w:trPr>
          <w:jc w:val="center"/>
        </w:trPr>
        <w:tc>
          <w:tcPr>
            <w:tcW w:w="1917" w:type="dxa"/>
            <w:shd w:val="clear" w:color="auto" w:fill="auto"/>
          </w:tcPr>
          <w:p w:rsidR="008F66C2" w:rsidRDefault="008F66C2" w:rsidP="0048585D">
            <w:pPr>
              <w:jc w:val="center"/>
            </w:pPr>
            <w:r>
              <w:t>292</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10/22/1948</w:t>
            </w:r>
          </w:p>
        </w:tc>
      </w:tr>
      <w:tr w:rsidR="008F66C2" w:rsidTr="00205817">
        <w:trPr>
          <w:jc w:val="center"/>
        </w:trPr>
        <w:tc>
          <w:tcPr>
            <w:tcW w:w="1917" w:type="dxa"/>
            <w:shd w:val="clear" w:color="auto" w:fill="auto"/>
          </w:tcPr>
          <w:p w:rsidR="008F66C2" w:rsidRDefault="007345CC" w:rsidP="0048585D">
            <w:pPr>
              <w:jc w:val="center"/>
            </w:pPr>
            <w:hyperlink r:id="rId19" w:history="1">
              <w:r w:rsidR="008F66C2" w:rsidRPr="00FD5C8C">
                <w:rPr>
                  <w:rStyle w:val="Hyperlink"/>
                </w:rPr>
                <w:t>293</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providing for the submission to the qualified voters certain amendments to the charter</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10/29/1948</w:t>
            </w:r>
          </w:p>
        </w:tc>
      </w:tr>
      <w:tr w:rsidR="008F66C2" w:rsidTr="00205817">
        <w:trPr>
          <w:jc w:val="center"/>
        </w:trPr>
        <w:tc>
          <w:tcPr>
            <w:tcW w:w="1917" w:type="dxa"/>
            <w:shd w:val="clear" w:color="auto" w:fill="auto"/>
          </w:tcPr>
          <w:p w:rsidR="008F66C2" w:rsidRDefault="007345CC" w:rsidP="0048585D">
            <w:pPr>
              <w:jc w:val="center"/>
            </w:pPr>
            <w:hyperlink r:id="rId20" w:history="1">
              <w:r w:rsidR="008F66C2" w:rsidRPr="00FD5C8C">
                <w:rPr>
                  <w:rStyle w:val="Hyperlink"/>
                </w:rPr>
                <w:t>294</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changing the name of certain streets in the City of Abilene, Taylor county</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11/19/1948</w:t>
            </w:r>
          </w:p>
        </w:tc>
      </w:tr>
      <w:tr w:rsidR="008F66C2" w:rsidTr="00205817">
        <w:trPr>
          <w:jc w:val="center"/>
        </w:trPr>
        <w:tc>
          <w:tcPr>
            <w:tcW w:w="1917" w:type="dxa"/>
            <w:shd w:val="clear" w:color="auto" w:fill="auto"/>
          </w:tcPr>
          <w:p w:rsidR="008F66C2" w:rsidRDefault="007345CC" w:rsidP="0048585D">
            <w:pPr>
              <w:jc w:val="center"/>
            </w:pPr>
            <w:hyperlink r:id="rId21" w:history="1">
              <w:r w:rsidR="008F66C2" w:rsidRPr="00FD5C8C">
                <w:rPr>
                  <w:rStyle w:val="Hyperlink"/>
                </w:rPr>
                <w:t>295</w:t>
              </w:r>
            </w:hyperlink>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annexing Lots 6 to 10, inclusive in Block 5; Lots 6 to 10 inclusive in Block 8; and all of Block 9 and adjoining streets of Mac Bowyer replat of Blocks 3, 4, 5, 8, 9,, 10, 11 and 12 of Bowyer addition to the City of Abilene</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12/10/1948</w:t>
            </w:r>
          </w:p>
        </w:tc>
      </w:tr>
      <w:tr w:rsidR="008F66C2" w:rsidTr="00205817">
        <w:trPr>
          <w:jc w:val="center"/>
        </w:trPr>
        <w:tc>
          <w:tcPr>
            <w:tcW w:w="1917" w:type="dxa"/>
            <w:shd w:val="clear" w:color="auto" w:fill="auto"/>
          </w:tcPr>
          <w:p w:rsidR="008F66C2" w:rsidRDefault="008F66C2" w:rsidP="0048585D">
            <w:pPr>
              <w:jc w:val="center"/>
            </w:pPr>
            <w:r>
              <w:t>296</w:t>
            </w:r>
          </w:p>
        </w:tc>
        <w:tc>
          <w:tcPr>
            <w:tcW w:w="5940" w:type="dxa"/>
            <w:shd w:val="clear" w:color="auto" w:fill="auto"/>
            <w:vAlign w:val="bottom"/>
          </w:tcPr>
          <w:p w:rsidR="008F66C2" w:rsidRDefault="008F66C2">
            <w:pPr>
              <w:rPr>
                <w:rFonts w:ascii="Arial" w:hAnsi="Arial" w:cs="Arial"/>
                <w:sz w:val="20"/>
                <w:szCs w:val="20"/>
              </w:rPr>
            </w:pPr>
            <w:r>
              <w:rPr>
                <w:rFonts w:ascii="Arial" w:hAnsi="Arial" w:cs="Arial"/>
                <w:sz w:val="20"/>
                <w:szCs w:val="20"/>
              </w:rPr>
              <w:t>An Ordinance amending rules regarding milk</w:t>
            </w:r>
          </w:p>
        </w:tc>
        <w:tc>
          <w:tcPr>
            <w:tcW w:w="1377" w:type="dxa"/>
            <w:shd w:val="clear" w:color="auto" w:fill="auto"/>
            <w:vAlign w:val="bottom"/>
          </w:tcPr>
          <w:p w:rsidR="008F66C2" w:rsidRDefault="008F66C2">
            <w:pPr>
              <w:jc w:val="right"/>
              <w:rPr>
                <w:rFonts w:ascii="Arial" w:hAnsi="Arial" w:cs="Arial"/>
                <w:sz w:val="20"/>
                <w:szCs w:val="20"/>
              </w:rPr>
            </w:pPr>
            <w:r>
              <w:rPr>
                <w:rFonts w:ascii="Arial" w:hAnsi="Arial" w:cs="Arial"/>
                <w:sz w:val="20"/>
                <w:szCs w:val="20"/>
              </w:rPr>
              <w:t>12/31/1948</w:t>
            </w: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E71D82" w:rsidRDefault="008F66C2" w:rsidP="00BC753C">
            <w:pPr>
              <w:rPr>
                <w:bCs/>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E71D82" w:rsidRDefault="008F66C2" w:rsidP="00BC753C">
            <w:pPr>
              <w:rPr>
                <w:bCs/>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E71D82" w:rsidRDefault="008F66C2" w:rsidP="00E71D82">
            <w:pPr>
              <w:pStyle w:val="BodyText"/>
              <w:tabs>
                <w:tab w:val="clear" w:pos="7200"/>
              </w:tabs>
              <w:rPr>
                <w:b/>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E71D82" w:rsidRDefault="008F66C2" w:rsidP="00E71D82">
            <w:pPr>
              <w:pStyle w:val="BodyText"/>
              <w:tabs>
                <w:tab w:val="clear" w:pos="7200"/>
              </w:tabs>
              <w:rPr>
                <w:b/>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E71D82" w:rsidRDefault="008F66C2" w:rsidP="00E71D82">
            <w:pPr>
              <w:pStyle w:val="BodyText"/>
              <w:tabs>
                <w:tab w:val="clear" w:pos="7200"/>
              </w:tabs>
              <w:rPr>
                <w:b/>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E71D82">
            <w:pPr>
              <w:pStyle w:val="BodyText"/>
              <w:tabs>
                <w:tab w:val="clear" w:pos="7200"/>
              </w:tabs>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48585D">
            <w:pPr>
              <w:jc w:val="both"/>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Default="008F66C2" w:rsidP="0048585D">
            <w:pPr>
              <w:jc w:val="both"/>
              <w:rPr>
                <w:rFonts w:ascii="Arial" w:hAnsi="Arial" w:cs="Arial"/>
                <w:sz w:val="20"/>
                <w:szCs w:val="20"/>
              </w:rPr>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48585D">
            <w:pPr>
              <w:jc w:val="both"/>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48585D">
            <w:pPr>
              <w:jc w:val="both"/>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r w:rsidR="008F66C2" w:rsidTr="00E71D82">
        <w:trPr>
          <w:jc w:val="center"/>
        </w:trPr>
        <w:tc>
          <w:tcPr>
            <w:tcW w:w="1917" w:type="dxa"/>
            <w:shd w:val="clear" w:color="auto" w:fill="auto"/>
          </w:tcPr>
          <w:p w:rsidR="008F66C2" w:rsidRDefault="008F66C2" w:rsidP="0048585D">
            <w:pPr>
              <w:jc w:val="center"/>
            </w:pPr>
          </w:p>
        </w:tc>
        <w:tc>
          <w:tcPr>
            <w:tcW w:w="5940" w:type="dxa"/>
            <w:shd w:val="clear" w:color="auto" w:fill="auto"/>
          </w:tcPr>
          <w:p w:rsidR="008F66C2" w:rsidRPr="00F53845" w:rsidRDefault="008F66C2" w:rsidP="00F53845">
            <w:pPr>
              <w:pStyle w:val="BodyText"/>
            </w:pPr>
          </w:p>
        </w:tc>
        <w:tc>
          <w:tcPr>
            <w:tcW w:w="1377" w:type="dxa"/>
            <w:shd w:val="clear" w:color="auto" w:fill="auto"/>
          </w:tcPr>
          <w:p w:rsidR="008F66C2" w:rsidRDefault="008F66C2" w:rsidP="00E71D82">
            <w:pPr>
              <w:jc w:val="center"/>
            </w:pPr>
          </w:p>
        </w:tc>
      </w:tr>
    </w:tbl>
    <w:p w:rsidR="003B3702" w:rsidRDefault="003B3702"/>
    <w:sectPr w:rsidR="003B3702" w:rsidSect="000B109B">
      <w:head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w:t>
    </w:r>
    <w:r w:rsidR="00DB31A1">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0F7251"/>
    <w:rsid w:val="00106981"/>
    <w:rsid w:val="00113C22"/>
    <w:rsid w:val="00116EEE"/>
    <w:rsid w:val="001203A1"/>
    <w:rsid w:val="00126B16"/>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55C7A"/>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345CC"/>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1C8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6C2"/>
    <w:rsid w:val="008F6C9D"/>
    <w:rsid w:val="00906FED"/>
    <w:rsid w:val="00907100"/>
    <w:rsid w:val="009113B2"/>
    <w:rsid w:val="00920549"/>
    <w:rsid w:val="00921141"/>
    <w:rsid w:val="00922317"/>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5A5B"/>
    <w:rsid w:val="00D86F67"/>
    <w:rsid w:val="00D933F5"/>
    <w:rsid w:val="00DA0841"/>
    <w:rsid w:val="00DA3CE5"/>
    <w:rsid w:val="00DA796F"/>
    <w:rsid w:val="00DB31A1"/>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413FE"/>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57CD"/>
    <w:rsid w:val="00FA10BA"/>
    <w:rsid w:val="00FA19A3"/>
    <w:rsid w:val="00FA488A"/>
    <w:rsid w:val="00FB7994"/>
    <w:rsid w:val="00FB7F88"/>
    <w:rsid w:val="00FC0898"/>
    <w:rsid w:val="00FD2852"/>
    <w:rsid w:val="00FD5C8C"/>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24910668">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598560901">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258-1948.pdf" TargetMode="External"/><Relationship Id="rId13" Type="http://schemas.openxmlformats.org/officeDocument/2006/relationships/hyperlink" Target="Ordinance%20274-1948.pdf" TargetMode="External"/><Relationship Id="rId18" Type="http://schemas.openxmlformats.org/officeDocument/2006/relationships/hyperlink" Target="Ordinance%20289-1948.pdf" TargetMode="External"/><Relationship Id="rId3" Type="http://schemas.openxmlformats.org/officeDocument/2006/relationships/settings" Target="settings.xml"/><Relationship Id="rId21" Type="http://schemas.openxmlformats.org/officeDocument/2006/relationships/hyperlink" Target="Ordinance%20295-1948.pdf" TargetMode="External"/><Relationship Id="rId7" Type="http://schemas.openxmlformats.org/officeDocument/2006/relationships/hyperlink" Target="Ordinance%20257-1948.pdf" TargetMode="External"/><Relationship Id="rId12" Type="http://schemas.openxmlformats.org/officeDocument/2006/relationships/hyperlink" Target="Ordinance%20271-1948.pdf" TargetMode="External"/><Relationship Id="rId17" Type="http://schemas.openxmlformats.org/officeDocument/2006/relationships/hyperlink" Target="Ordinance%20285-1948.PDF" TargetMode="External"/><Relationship Id="rId2" Type="http://schemas.openxmlformats.org/officeDocument/2006/relationships/styles" Target="styles.xml"/><Relationship Id="rId16" Type="http://schemas.openxmlformats.org/officeDocument/2006/relationships/hyperlink" Target="Ordinance%20280-1948.pdf" TargetMode="External"/><Relationship Id="rId20" Type="http://schemas.openxmlformats.org/officeDocument/2006/relationships/hyperlink" Target="Ordinance%20294-19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266-194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Ordinance%20276-1948.PDF" TargetMode="External"/><Relationship Id="rId23" Type="http://schemas.openxmlformats.org/officeDocument/2006/relationships/fontTable" Target="fontTable.xml"/><Relationship Id="rId10" Type="http://schemas.openxmlformats.org/officeDocument/2006/relationships/hyperlink" Target="Ordinance%20261-1948.PDF" TargetMode="External"/><Relationship Id="rId19" Type="http://schemas.openxmlformats.org/officeDocument/2006/relationships/hyperlink" Target="Ordinance%20293-1948.pdf" TargetMode="External"/><Relationship Id="rId4" Type="http://schemas.openxmlformats.org/officeDocument/2006/relationships/webSettings" Target="webSettings.xml"/><Relationship Id="rId9" Type="http://schemas.openxmlformats.org/officeDocument/2006/relationships/hyperlink" Target="Ordinance%20260-1948.pdf" TargetMode="External"/><Relationship Id="rId14" Type="http://schemas.openxmlformats.org/officeDocument/2006/relationships/hyperlink" Target="Ordinance%20275-1948.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954</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6585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2011-09-23T19:28:00Z</dcterms:created>
  <dcterms:modified xsi:type="dcterms:W3CDTF">2012-08-17T19:17:00Z</dcterms:modified>
</cp:coreProperties>
</file>