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A82443" w:rsidTr="00E71D82">
        <w:trPr>
          <w:jc w:val="center"/>
        </w:trPr>
        <w:tc>
          <w:tcPr>
            <w:tcW w:w="1917" w:type="dxa"/>
            <w:shd w:val="clear" w:color="auto" w:fill="auto"/>
          </w:tcPr>
          <w:p w:rsidR="00A82443" w:rsidRDefault="00A03CCD" w:rsidP="00A1032A">
            <w:pPr>
              <w:jc w:val="center"/>
            </w:pPr>
            <w:hyperlink r:id="rId7" w:history="1">
              <w:r w:rsidR="00A82443" w:rsidRPr="00A03CCD">
                <w:rPr>
                  <w:rStyle w:val="Hyperlink"/>
                </w:rPr>
                <w:t>1</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82443" w:rsidRPr="00E71D82" w:rsidRDefault="00A82443" w:rsidP="00E54E60">
            <w:pPr>
              <w:rPr>
                <w:b/>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01/12/1995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8" w:history="1">
              <w:r w:rsidR="00A82443" w:rsidRPr="00A03CCD">
                <w:rPr>
                  <w:rStyle w:val="Hyperlink"/>
                </w:rPr>
                <w:t>2</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OF THE CITY COUNCIL OF THE CITY OF ABILENE, TEXAS, CHANGING THE NAME OF RIDGEVIEW ROAD TO </w:t>
            </w:r>
            <w:r w:rsidR="00D83F4F">
              <w:rPr>
                <w:rFonts w:ascii="Arial" w:hAnsi="Arial" w:cs="Arial"/>
                <w:sz w:val="20"/>
                <w:szCs w:val="20"/>
              </w:rPr>
              <w:t>DROVE’S</w:t>
            </w:r>
            <w:r>
              <w:rPr>
                <w:rFonts w:ascii="Arial" w:hAnsi="Arial" w:cs="Arial"/>
                <w:sz w:val="20"/>
                <w:szCs w:val="20"/>
              </w:rPr>
              <w:t xml:space="preserve"> LANE.</w:t>
            </w:r>
          </w:p>
          <w:p w:rsidR="00A82443" w:rsidRPr="00E71D82" w:rsidRDefault="00A82443" w:rsidP="00243467">
            <w:pPr>
              <w:rPr>
                <w:b/>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01/12/1995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9" w:history="1">
              <w:r w:rsidR="00A82443" w:rsidRPr="00A03CCD">
                <w:rPr>
                  <w:rStyle w:val="Hyperlink"/>
                </w:rPr>
                <w:t>3</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AMENDING CERTAIN SECTIONS AS SET OUT BELOW; PROVIDING A SEVERABILITY CLAUSE; DECLARING A PENALTY AND CALLING A PUBLIC HEARING.</w:t>
            </w:r>
          </w:p>
          <w:p w:rsidR="00A82443" w:rsidRPr="00E71D82" w:rsidRDefault="00A82443" w:rsidP="00E54E60">
            <w:pPr>
              <w:rPr>
                <w:b/>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01/12/1995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10" w:history="1">
              <w:r w:rsidR="00A82443" w:rsidRPr="00A03CCD">
                <w:rPr>
                  <w:rStyle w:val="Hyperlink"/>
                </w:rPr>
                <w:t>4</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AMENDING CHAPTER 23, "PLANNING AND COMMUNITY DEVELOPMENT," SUBPART D, "SUBDIVISION REGULATIONS," OF THE ABILENE MUNICIPAL CODE, BY AMENDING CERTAIN SECTIONS AS SET OUT BELOW; PROVIDING A SEVERABILITY CLAUSE; AND DECLARING A PENALTY.</w:t>
            </w:r>
          </w:p>
          <w:p w:rsidR="00A82443" w:rsidRPr="00E71D82" w:rsidRDefault="00A82443" w:rsidP="00E54E60">
            <w:pPr>
              <w:rPr>
                <w:b/>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01/12/1995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11" w:history="1">
              <w:r w:rsidR="00A82443" w:rsidRPr="00A03CCD">
                <w:rPr>
                  <w:rStyle w:val="Hyperlink"/>
                </w:rPr>
                <w:t>5</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2443" w:rsidRPr="00E71D82" w:rsidRDefault="00A82443" w:rsidP="00E54E60">
            <w:pPr>
              <w:rPr>
                <w:b/>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01/26/1995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12" w:history="1">
              <w:r w:rsidR="00A82443" w:rsidRPr="00A03CCD">
                <w:rPr>
                  <w:rStyle w:val="Hyperlink"/>
                </w:rPr>
                <w:t>6</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AMENDING CHAPTER 8, "CONSTRUCTION REGULATIONS" ARTICLE VI, "UNIFORM CODES AND OTHER REGULATIONS", DIVISION 2, "BUILDING CODE", OF THE ABILENE MUNICIPAL CODE, BY AMENDING CERTAIN SECTIONS AS SET OUT BELOW; PROVIDING A SEVERABILITY CLAUSE, AND DECLARING A PENALTY.</w:t>
            </w:r>
          </w:p>
          <w:p w:rsidR="00A82443" w:rsidRPr="00E71D82" w:rsidRDefault="00A82443" w:rsidP="00E54E60">
            <w:pPr>
              <w:rPr>
                <w:b/>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02/09/1995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13" w:history="1">
              <w:r w:rsidR="00A82443" w:rsidRPr="00A03CCD">
                <w:rPr>
                  <w:rStyle w:val="Hyperlink"/>
                </w:rPr>
                <w:t>7</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OF THE CITY COUNCIL OF THE CITY OF ABILENE, TEXAS, CHANGING THE NAME OF STAFFORD AVENUE TO </w:t>
            </w:r>
            <w:r w:rsidR="00D83F4F">
              <w:rPr>
                <w:rFonts w:ascii="Arial" w:hAnsi="Arial" w:cs="Arial"/>
                <w:sz w:val="20"/>
                <w:szCs w:val="20"/>
              </w:rPr>
              <w:t>GOOD LOW</w:t>
            </w:r>
            <w:r>
              <w:rPr>
                <w:rFonts w:ascii="Arial" w:hAnsi="Arial" w:cs="Arial"/>
                <w:sz w:val="20"/>
                <w:szCs w:val="20"/>
              </w:rPr>
              <w:t xml:space="preserve"> STREET.</w:t>
            </w:r>
          </w:p>
          <w:p w:rsidR="00A82443" w:rsidRPr="00215FF5" w:rsidRDefault="00A82443" w:rsidP="00E54E60"/>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02/23/1995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14" w:history="1">
              <w:r w:rsidR="00A82443" w:rsidRPr="00A03CCD">
                <w:rPr>
                  <w:rStyle w:val="Hyperlink"/>
                </w:rPr>
                <w:t>8</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OF THE CITY COUNCIL OF THE CITY OF ABILENE, TEXAS, CHANGING THE NAME OF STATE STREET BETWEEN ASH AND N. TREADAWAY TO STAFFORD DRIVE.</w:t>
            </w:r>
          </w:p>
          <w:p w:rsidR="00A82443" w:rsidRPr="00E71D82" w:rsidRDefault="00A82443" w:rsidP="00ED60E0">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02/23/1995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15" w:history="1">
              <w:r w:rsidR="00A82443" w:rsidRPr="00A03CCD">
                <w:rPr>
                  <w:rStyle w:val="Hyperlink"/>
                </w:rPr>
                <w:t>9</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2443" w:rsidRPr="00E71D82" w:rsidRDefault="00A82443" w:rsidP="00ED60E0">
            <w:pPr>
              <w:rPr>
                <w:b/>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lastRenderedPageBreak/>
              <w:t>02/23/1995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16" w:history="1">
              <w:r w:rsidR="00A82443" w:rsidRPr="00A03CCD">
                <w:rPr>
                  <w:rStyle w:val="Hyperlink"/>
                </w:rPr>
                <w:t>10</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OF THE CITY OF ABILENE, TEXAS, AMENDING </w:t>
            </w:r>
            <w:r w:rsidR="00D83F4F">
              <w:rPr>
                <w:rFonts w:ascii="Arial" w:hAnsi="Arial" w:cs="Arial"/>
                <w:sz w:val="20"/>
                <w:szCs w:val="20"/>
              </w:rPr>
              <w:t>CHAPTER</w:t>
            </w:r>
            <w:r>
              <w:rPr>
                <w:rFonts w:ascii="Arial" w:hAnsi="Arial" w:cs="Arial"/>
                <w:sz w:val="20"/>
                <w:szCs w:val="20"/>
              </w:rPr>
              <w:t xml:space="preserve"> 23, SUBPART E, "ZONING," OF THE ABILENE MUNICIPAL CODE, AND ORDINANCE NO. </w:t>
            </w:r>
            <w:r>
              <w:rPr>
                <w:rFonts w:ascii="Arial" w:hAnsi="Arial" w:cs="Arial"/>
                <w:sz w:val="20"/>
                <w:szCs w:val="20"/>
                <w:u w:val="single"/>
              </w:rPr>
              <w:t>54-1984</w:t>
            </w:r>
            <w:r>
              <w:rPr>
                <w:rFonts w:ascii="Arial" w:hAnsi="Arial" w:cs="Arial"/>
                <w:sz w:val="20"/>
                <w:szCs w:val="20"/>
              </w:rPr>
              <w:t xml:space="preserve"> CONCERNING THE </w:t>
            </w:r>
            <w:r>
              <w:rPr>
                <w:rFonts w:ascii="Arial" w:hAnsi="Arial" w:cs="Arial"/>
                <w:sz w:val="20"/>
                <w:szCs w:val="20"/>
                <w:u w:val="single"/>
              </w:rPr>
              <w:t>QUAIL VALLEY</w:t>
            </w:r>
            <w:r>
              <w:rPr>
                <w:rFonts w:ascii="Arial" w:hAnsi="Arial" w:cs="Arial"/>
                <w:sz w:val="20"/>
                <w:szCs w:val="20"/>
              </w:rPr>
              <w:t xml:space="preserve"> PLANNED DEVELOPMENT DISTRICT; CALLING A PUBLIC HEARING; PROVIDING A PENALTY AND AN EFFECTIVE DATE.</w:t>
            </w:r>
          </w:p>
          <w:p w:rsidR="00A82443" w:rsidRPr="00E71D82" w:rsidRDefault="00A82443" w:rsidP="00ED60E0">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02/23/1995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17" w:history="1">
              <w:r w:rsidR="00A82443" w:rsidRPr="00A03CCD">
                <w:rPr>
                  <w:rStyle w:val="Hyperlink"/>
                </w:rPr>
                <w:t>11</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AMENDING CHAPTER 10, ARTICLE III, "FIRE PREVENTION CODE", </w:t>
            </w:r>
            <w:proofErr w:type="gramStart"/>
            <w:r>
              <w:rPr>
                <w:rFonts w:ascii="Arial" w:hAnsi="Arial" w:cs="Arial"/>
                <w:sz w:val="20"/>
                <w:szCs w:val="20"/>
              </w:rPr>
              <w:t>DIVISION</w:t>
            </w:r>
            <w:proofErr w:type="gramEnd"/>
            <w:r>
              <w:rPr>
                <w:rFonts w:ascii="Arial" w:hAnsi="Arial" w:cs="Arial"/>
                <w:sz w:val="20"/>
                <w:szCs w:val="20"/>
              </w:rPr>
              <w:t xml:space="preserve"> I, SEC. 10-46 OF THE ABILENE MUNICIPAL CODE, BY AMENDING CERTAIN SECTIONS AS SET OUT BELOW; PROVIDING A SEVERABILITY CLAUSE, AND DECLARING A PENALTY.</w:t>
            </w:r>
          </w:p>
          <w:p w:rsidR="00A82443" w:rsidRPr="00E71D82" w:rsidRDefault="00A82443" w:rsidP="00ED60E0">
            <w:pPr>
              <w:rPr>
                <w:b/>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03/09/1995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18" w:history="1">
              <w:r w:rsidR="00A82443" w:rsidRPr="00A03CCD">
                <w:rPr>
                  <w:rStyle w:val="Hyperlink"/>
                </w:rPr>
                <w:t>12</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AMENDING CHAPTER 23, "PLANNING AND </w:t>
            </w:r>
            <w:r w:rsidR="00D83F4F">
              <w:rPr>
                <w:rFonts w:ascii="Arial" w:hAnsi="Arial" w:cs="Arial"/>
                <w:sz w:val="20"/>
                <w:szCs w:val="20"/>
              </w:rPr>
              <w:t>COMMUNITY</w:t>
            </w:r>
            <w:r>
              <w:rPr>
                <w:rFonts w:ascii="Arial" w:hAnsi="Arial" w:cs="Arial"/>
                <w:sz w:val="20"/>
                <w:szCs w:val="20"/>
              </w:rPr>
              <w:t xml:space="preserve"> DEVELOPMENT," SUBPART E, "ZONING," OF THE ABILENE MUNICIPAL CODE, BY AMENDING CERTAIN SECTIONS AS SET OUT BELOW; PROVIDING A SEVERABILITY CLAUSE; DECLARING A PENALTY AND CALLING A PUBLIC HEARING.</w:t>
            </w:r>
          </w:p>
          <w:p w:rsidR="00A82443" w:rsidRPr="00E71D82" w:rsidRDefault="00A82443" w:rsidP="00ED60E0">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03/23/1995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19" w:history="1">
              <w:r w:rsidR="00A82443" w:rsidRPr="00A03CCD">
                <w:rPr>
                  <w:rStyle w:val="Hyperlink"/>
                </w:rPr>
                <w:t>13</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2443" w:rsidRPr="00E71D82" w:rsidRDefault="00A82443" w:rsidP="00ED60E0">
            <w:pPr>
              <w:rPr>
                <w:b/>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03/23/1995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20" w:history="1">
              <w:r w:rsidR="00A82443" w:rsidRPr="00A03CCD">
                <w:rPr>
                  <w:rStyle w:val="Hyperlink"/>
                </w:rPr>
                <w:t>14</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sz w:val="20"/>
                <w:szCs w:val="20"/>
                <w:u w:val="single"/>
              </w:rPr>
              <w:t>PDD #57</w:t>
            </w:r>
            <w:r>
              <w:rPr>
                <w:rFonts w:ascii="Arial" w:hAnsi="Arial" w:cs="Arial"/>
                <w:sz w:val="20"/>
                <w:szCs w:val="20"/>
              </w:rPr>
              <w:t xml:space="preserve"> PLANNED DEVELOPMENT DISTRICT; CALLING A PUBLIC HEARING; PROVIDING A PENALTY AND AN EFFECTIVE DATE.</w:t>
            </w:r>
          </w:p>
          <w:p w:rsidR="00A82443" w:rsidRPr="00E71D82" w:rsidRDefault="00A82443" w:rsidP="00ED60E0">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03/23/1995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21" w:history="1">
              <w:r w:rsidR="00A82443" w:rsidRPr="00A03CCD">
                <w:rPr>
                  <w:rStyle w:val="Hyperlink"/>
                </w:rPr>
                <w:t>15</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2443" w:rsidRPr="00E71D82" w:rsidRDefault="00A82443" w:rsidP="00ED60E0">
            <w:pPr>
              <w:rPr>
                <w:b/>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03/23/1995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22" w:history="1">
              <w:r w:rsidR="00A82443" w:rsidRPr="00A03CCD">
                <w:rPr>
                  <w:rStyle w:val="Hyperlink"/>
                </w:rPr>
                <w:t>16</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w:t>
            </w:r>
            <w:r w:rsidR="00D83F4F">
              <w:rPr>
                <w:rFonts w:ascii="Arial" w:hAnsi="Arial" w:cs="Arial"/>
                <w:sz w:val="20"/>
                <w:szCs w:val="20"/>
              </w:rPr>
              <w:t>CERTAIN</w:t>
            </w:r>
            <w:r>
              <w:rPr>
                <w:rFonts w:ascii="Arial" w:hAnsi="Arial" w:cs="Arial"/>
                <w:sz w:val="20"/>
                <w:szCs w:val="20"/>
              </w:rPr>
              <w:t xml:space="preserve"> PROPERTIES, AS DESCRIBED BELOW, DECLARING A PENALTY, AND CALLING A PUBLIC HEARING.</w:t>
            </w:r>
          </w:p>
          <w:p w:rsidR="00A82443" w:rsidRPr="00E71D82" w:rsidRDefault="00A82443" w:rsidP="00ED60E0">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03/23/1995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23" w:history="1">
              <w:r w:rsidR="00A82443" w:rsidRPr="00A03CCD">
                <w:rPr>
                  <w:rStyle w:val="Hyperlink"/>
                </w:rPr>
                <w:t>17</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AS DESCRIBED BELOW, DECLARING A </w:t>
            </w:r>
            <w:r>
              <w:rPr>
                <w:rFonts w:ascii="Arial" w:hAnsi="Arial" w:cs="Arial"/>
                <w:sz w:val="20"/>
                <w:szCs w:val="20"/>
              </w:rPr>
              <w:lastRenderedPageBreak/>
              <w:t>PENALTY, AND CALLING A PUBLIC HEARING.</w:t>
            </w:r>
          </w:p>
          <w:p w:rsidR="00A82443" w:rsidRPr="00E71D82" w:rsidRDefault="00A82443" w:rsidP="00ED60E0">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lastRenderedPageBreak/>
              <w:t>03/23/1995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24" w:history="1">
              <w:r w:rsidR="00A82443" w:rsidRPr="00A03CCD">
                <w:rPr>
                  <w:rStyle w:val="Hyperlink"/>
                </w:rPr>
                <w:t>18</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 AS DESCRIBED BELOW, DECLARING A </w:t>
            </w:r>
            <w:r w:rsidR="00D83F4F">
              <w:rPr>
                <w:rFonts w:ascii="Arial" w:hAnsi="Arial" w:cs="Arial"/>
                <w:sz w:val="20"/>
                <w:szCs w:val="20"/>
              </w:rPr>
              <w:t>PENALTY</w:t>
            </w:r>
            <w:r>
              <w:rPr>
                <w:rFonts w:ascii="Arial" w:hAnsi="Arial" w:cs="Arial"/>
                <w:sz w:val="20"/>
                <w:szCs w:val="20"/>
              </w:rPr>
              <w:t>, AND CALLING A PUBLIC HEARING.</w:t>
            </w:r>
          </w:p>
          <w:p w:rsidR="00A82443" w:rsidRPr="00E71D82" w:rsidRDefault="00A82443" w:rsidP="00ED60E0">
            <w:pPr>
              <w:rPr>
                <w:b/>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03/23/1995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25" w:history="1">
              <w:r w:rsidR="00A82443" w:rsidRPr="00A03CCD">
                <w:rPr>
                  <w:rStyle w:val="Hyperlink"/>
                </w:rPr>
                <w:t>19</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2443" w:rsidRPr="00E71D82" w:rsidRDefault="00A82443" w:rsidP="00ED60E0">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03/23/1995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26" w:history="1">
              <w:r w:rsidR="00A82443" w:rsidRPr="00A03CCD">
                <w:rPr>
                  <w:rStyle w:val="Hyperlink"/>
                </w:rPr>
                <w:t>20</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ORDINANCE AUTHORIZING THE ISSUANCE OF ABILENE, TEXAS COMBINATION TAX AND REVENUE CERTIFICATES OF OBLIGATION, SERIES 1995, IN THE </w:t>
            </w:r>
            <w:r w:rsidR="00D83F4F">
              <w:rPr>
                <w:rFonts w:ascii="Arial" w:hAnsi="Arial" w:cs="Arial"/>
                <w:sz w:val="20"/>
                <w:szCs w:val="20"/>
              </w:rPr>
              <w:t>PRINCIPAL AMOUNT</w:t>
            </w:r>
            <w:r>
              <w:rPr>
                <w:rFonts w:ascii="Arial" w:hAnsi="Arial" w:cs="Arial"/>
                <w:sz w:val="20"/>
                <w:szCs w:val="20"/>
              </w:rPr>
              <w:t xml:space="preserve"> OF $2,100,000</w:t>
            </w:r>
          </w:p>
          <w:p w:rsidR="00A82443" w:rsidRPr="00E71D82" w:rsidRDefault="00A82443" w:rsidP="00ED60E0">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03/23/1995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27" w:history="1">
              <w:r w:rsidR="00A82443" w:rsidRPr="00A03CCD">
                <w:rPr>
                  <w:rStyle w:val="Hyperlink"/>
                </w:rPr>
                <w:t>21</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82443" w:rsidRPr="00E71D82" w:rsidRDefault="00A82443" w:rsidP="00ED60E0">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05/11/1995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28" w:history="1">
              <w:r w:rsidR="00A82443" w:rsidRPr="00A03CCD">
                <w:rPr>
                  <w:rStyle w:val="Hyperlink"/>
                </w:rPr>
                <w:t>22</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OF THE CITY COUNCIL OF THE CITY OF ABILENE, TEXAS, PROVIDING FOR THE EXTENSION OF THE BOUNDARY LIMITS OF THE CITY OF ABILENE, TEXAS, AND THE ANNEXATION OF CERTAIN TERRITORY LYING ADJACENT TO AND ADJOINING THE PRESENT BOUNDARY LIMITS OF THE CITY OF ABILENE.</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05/11/1995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29" w:history="1">
              <w:r w:rsidR="00A82443" w:rsidRPr="00A03CCD">
                <w:rPr>
                  <w:rStyle w:val="Hyperlink"/>
                </w:rPr>
                <w:t>23</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AMENDING CHAPTER 18, "MOTOR VEHICLES AND TRAFFIC," OF THE ABILENE MUNICIPAL CODE, BY AMENDING CERTAIN SECTIONS AS SET OUT BELOW; PROVIDING A SEVERABILITY CLAUSE; AND DECLARING A PENALTY.</w:t>
            </w:r>
          </w:p>
          <w:p w:rsidR="00A82443" w:rsidRPr="00E71D82" w:rsidRDefault="00A82443" w:rsidP="00BC753C">
            <w:pPr>
              <w:rPr>
                <w:b/>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05/25/1995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30" w:history="1">
              <w:r w:rsidR="00A82443" w:rsidRPr="00A03CCD">
                <w:rPr>
                  <w:rStyle w:val="Hyperlink"/>
                </w:rPr>
                <w:t>24</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1045</w:t>
            </w:r>
            <w:r>
              <w:rPr>
                <w:rFonts w:ascii="Arial" w:hAnsi="Arial" w:cs="Arial"/>
                <w:sz w:val="20"/>
                <w:szCs w:val="20"/>
              </w:rPr>
              <w:t xml:space="preserve"> CONCERNING THE</w:t>
            </w:r>
            <w:r>
              <w:rPr>
                <w:rFonts w:ascii="Arial" w:hAnsi="Arial" w:cs="Arial"/>
                <w:sz w:val="20"/>
                <w:szCs w:val="20"/>
                <w:u w:val="single"/>
              </w:rPr>
              <w:t xml:space="preserve"> FAIRWAYS</w:t>
            </w:r>
            <w:r>
              <w:rPr>
                <w:rFonts w:ascii="Arial" w:hAnsi="Arial" w:cs="Arial"/>
                <w:sz w:val="20"/>
                <w:szCs w:val="20"/>
              </w:rPr>
              <w:t xml:space="preserve"> PLANNED DEVELOPMENT DISTRICT; CALLING A PUBLIC </w:t>
            </w:r>
            <w:r w:rsidR="00D83F4F">
              <w:rPr>
                <w:rFonts w:ascii="Arial" w:hAnsi="Arial" w:cs="Arial"/>
                <w:sz w:val="20"/>
                <w:szCs w:val="20"/>
              </w:rPr>
              <w:t>HEARING</w:t>
            </w:r>
            <w:r>
              <w:rPr>
                <w:rFonts w:ascii="Arial" w:hAnsi="Arial" w:cs="Arial"/>
                <w:sz w:val="20"/>
                <w:szCs w:val="20"/>
              </w:rPr>
              <w:t>; PROVIDING A PENALTY AND AN EFFECTIVE DATE.</w:t>
            </w:r>
          </w:p>
          <w:p w:rsidR="00A82443" w:rsidRPr="00E71D82" w:rsidRDefault="00A82443" w:rsidP="00BC753C">
            <w:pPr>
              <w:rPr>
                <w:b/>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05/25/1995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31" w:history="1">
              <w:r w:rsidR="00A82443" w:rsidRPr="00A03CCD">
                <w:rPr>
                  <w:rStyle w:val="Hyperlink"/>
                </w:rPr>
                <w:t>25</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sz w:val="20"/>
                <w:szCs w:val="20"/>
                <w:u w:val="single"/>
              </w:rPr>
              <w:t>PDD #58</w:t>
            </w:r>
            <w:r>
              <w:rPr>
                <w:rFonts w:ascii="Arial" w:hAnsi="Arial" w:cs="Arial"/>
                <w:sz w:val="20"/>
                <w:szCs w:val="20"/>
              </w:rPr>
              <w:t xml:space="preserve"> PLANNED DEVELOPMENT DISTRICT; CALLING A PUBLIC HEARING; PROVIDING A PENALTY AND AN EFFECTIVE DATE.</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05/25/1995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32" w:history="1">
              <w:r w:rsidR="00A82443" w:rsidRPr="00A03CCD">
                <w:rPr>
                  <w:rStyle w:val="Hyperlink"/>
                </w:rPr>
                <w:t>26</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AS DESCRIBED BELOW, DECLARING A </w:t>
            </w:r>
            <w:r w:rsidR="00D83F4F">
              <w:rPr>
                <w:rFonts w:ascii="Arial" w:hAnsi="Arial" w:cs="Arial"/>
                <w:sz w:val="20"/>
                <w:szCs w:val="20"/>
              </w:rPr>
              <w:t>PENALTY</w:t>
            </w:r>
            <w:r>
              <w:rPr>
                <w:rFonts w:ascii="Arial" w:hAnsi="Arial" w:cs="Arial"/>
                <w:sz w:val="20"/>
                <w:szCs w:val="20"/>
              </w:rPr>
              <w:t>, AND CALLING A PUBLIC HEARING.</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05/25/1995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33" w:history="1">
              <w:r w:rsidR="00A82443" w:rsidRPr="00A03CCD">
                <w:rPr>
                  <w:rStyle w:val="Hyperlink"/>
                </w:rPr>
                <w:t>27</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2443" w:rsidRPr="00E71D82" w:rsidRDefault="00A82443" w:rsidP="00BC753C">
            <w:pPr>
              <w:rPr>
                <w:b/>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05/25/1995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34" w:history="1">
              <w:r w:rsidR="00A82443" w:rsidRPr="00A03CCD">
                <w:rPr>
                  <w:rStyle w:val="Hyperlink"/>
                </w:rPr>
                <w:t>28</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05/25/1995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35" w:history="1">
              <w:r w:rsidR="00A82443" w:rsidRPr="00A03CCD">
                <w:rPr>
                  <w:rStyle w:val="Hyperlink"/>
                </w:rPr>
                <w:t>29</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05/25/1995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36" w:history="1">
              <w:r w:rsidR="00A82443" w:rsidRPr="00A03CCD">
                <w:rPr>
                  <w:rStyle w:val="Hyperlink"/>
                </w:rPr>
                <w:t>30</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AMENDING CHAPTER 8, "CONSTRUCTION REGULATIONS, ARTICLE VI, "UNIFORM CODES AND OTHER REGULATIONS", DIVISION 3, "</w:t>
            </w:r>
            <w:r w:rsidR="00D83F4F">
              <w:rPr>
                <w:rFonts w:ascii="Arial" w:hAnsi="Arial" w:cs="Arial"/>
                <w:sz w:val="20"/>
                <w:szCs w:val="20"/>
              </w:rPr>
              <w:t>ELECTRICAL</w:t>
            </w:r>
            <w:r>
              <w:rPr>
                <w:rFonts w:ascii="Arial" w:hAnsi="Arial" w:cs="Arial"/>
                <w:sz w:val="20"/>
                <w:szCs w:val="20"/>
              </w:rPr>
              <w:t xml:space="preserve"> CODE", OF THE ABILENE MUNICIPAL CODE, BY AMENDING CERTAIN SECTION AS SET OUT BELOW; PROVIDING A SEVERABILITY CLAUSE, AND DECLARING A PENALTY.</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06/08/1995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37" w:history="1">
              <w:r w:rsidR="00A82443" w:rsidRPr="00A03CCD">
                <w:rPr>
                  <w:rStyle w:val="Hyperlink"/>
                </w:rPr>
                <w:t>31</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AND ORDINANCE NO. </w:t>
            </w:r>
            <w:r>
              <w:rPr>
                <w:rFonts w:ascii="Arial" w:hAnsi="Arial" w:cs="Arial"/>
                <w:sz w:val="20"/>
                <w:szCs w:val="20"/>
                <w:u w:val="single"/>
              </w:rPr>
              <w:t>76-1985</w:t>
            </w:r>
            <w:r>
              <w:rPr>
                <w:rFonts w:ascii="Arial" w:hAnsi="Arial" w:cs="Arial"/>
                <w:sz w:val="20"/>
                <w:szCs w:val="20"/>
              </w:rPr>
              <w:t xml:space="preserve"> CONCERNING THE </w:t>
            </w:r>
            <w:r>
              <w:rPr>
                <w:rFonts w:ascii="Arial" w:hAnsi="Arial" w:cs="Arial"/>
                <w:sz w:val="20"/>
                <w:szCs w:val="20"/>
                <w:u w:val="single"/>
              </w:rPr>
              <w:t>E.N. 10TH &amp; JUDGE ELY BLVD. PDMX</w:t>
            </w:r>
            <w:r>
              <w:rPr>
                <w:rFonts w:ascii="Arial" w:hAnsi="Arial" w:cs="Arial"/>
                <w:sz w:val="20"/>
                <w:szCs w:val="20"/>
              </w:rPr>
              <w:t xml:space="preserve"> PLANNED DEVELOPMENT </w:t>
            </w:r>
            <w:r w:rsidR="00D83F4F">
              <w:rPr>
                <w:rFonts w:ascii="Arial" w:hAnsi="Arial" w:cs="Arial"/>
                <w:sz w:val="20"/>
                <w:szCs w:val="20"/>
              </w:rPr>
              <w:t>DISTRICT</w:t>
            </w:r>
            <w:r>
              <w:rPr>
                <w:rFonts w:ascii="Arial" w:hAnsi="Arial" w:cs="Arial"/>
                <w:sz w:val="20"/>
                <w:szCs w:val="20"/>
              </w:rPr>
              <w:t>; CALLING A PUBLIC HEARING; PROVIDING A PENALTY AND AN EFFECTIVE DATE.</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06/29/1995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38" w:history="1">
              <w:r w:rsidR="00A82443" w:rsidRPr="00A03CCD">
                <w:rPr>
                  <w:rStyle w:val="Hyperlink"/>
                </w:rPr>
                <w:t>32</w:t>
              </w:r>
              <w:r w:rsidR="00A73C47" w:rsidRPr="00A03CCD">
                <w:rPr>
                  <w:rStyle w:val="Hyperlink"/>
                </w:rPr>
                <w:t>-1995</w:t>
              </w:r>
            </w:hyperlink>
          </w:p>
        </w:tc>
        <w:tc>
          <w:tcPr>
            <w:tcW w:w="5940" w:type="dxa"/>
            <w:shd w:val="clear" w:color="auto" w:fill="auto"/>
          </w:tcPr>
          <w:p w:rsidR="00FE5D9F" w:rsidRDefault="00D83F4F" w:rsidP="00FE5D9F">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06/29/1995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39" w:history="1">
              <w:r w:rsidR="00A82443" w:rsidRPr="00A03CCD">
                <w:rPr>
                  <w:rStyle w:val="Hyperlink"/>
                </w:rPr>
                <w:t>33</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lastRenderedPageBreak/>
              <w:t>06/29/1995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40" w:history="1">
              <w:r w:rsidR="00A82443" w:rsidRPr="00A03CCD">
                <w:rPr>
                  <w:rStyle w:val="Hyperlink"/>
                </w:rPr>
                <w:t>34</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AMENDING CHAPTER 18, "MOTOR </w:t>
            </w:r>
            <w:r w:rsidR="00D83F4F">
              <w:rPr>
                <w:rFonts w:ascii="Arial" w:hAnsi="Arial" w:cs="Arial"/>
                <w:sz w:val="20"/>
                <w:szCs w:val="20"/>
              </w:rPr>
              <w:t>VEHICLES</w:t>
            </w:r>
            <w:r>
              <w:rPr>
                <w:rFonts w:ascii="Arial" w:hAnsi="Arial" w:cs="Arial"/>
                <w:sz w:val="20"/>
                <w:szCs w:val="20"/>
              </w:rPr>
              <w:t xml:space="preserve"> AND TRAFFIC," OF THE ABILENE </w:t>
            </w:r>
            <w:r w:rsidR="00D83F4F">
              <w:rPr>
                <w:rFonts w:ascii="Arial" w:hAnsi="Arial" w:cs="Arial"/>
                <w:sz w:val="20"/>
                <w:szCs w:val="20"/>
              </w:rPr>
              <w:t>MUNICIPAL</w:t>
            </w:r>
            <w:r>
              <w:rPr>
                <w:rFonts w:ascii="Arial" w:hAnsi="Arial" w:cs="Arial"/>
                <w:sz w:val="20"/>
                <w:szCs w:val="20"/>
              </w:rPr>
              <w:t xml:space="preserve"> CODE, BY AMENDING CERTAIN SECTIONS AS SET OUT BELOW; PROVIDING A SEVERABILITY CLAUSE</w:t>
            </w:r>
            <w:r w:rsidR="00D83F4F">
              <w:rPr>
                <w:rFonts w:ascii="Arial" w:hAnsi="Arial" w:cs="Arial"/>
                <w:sz w:val="20"/>
                <w:szCs w:val="20"/>
              </w:rPr>
              <w:t>; AND</w:t>
            </w:r>
            <w:r>
              <w:rPr>
                <w:rFonts w:ascii="Arial" w:hAnsi="Arial" w:cs="Arial"/>
                <w:sz w:val="20"/>
                <w:szCs w:val="20"/>
              </w:rPr>
              <w:t xml:space="preserve"> DECLARING A PENALTY.</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08/10/1995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41" w:history="1">
              <w:r w:rsidR="00A82443" w:rsidRPr="00A03CCD">
                <w:rPr>
                  <w:rStyle w:val="Hyperlink"/>
                </w:rPr>
                <w:t>35</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AMENDING CHAPTER 18, "MOTOR </w:t>
            </w:r>
            <w:r w:rsidR="00D83F4F">
              <w:rPr>
                <w:rFonts w:ascii="Arial" w:hAnsi="Arial" w:cs="Arial"/>
                <w:sz w:val="20"/>
                <w:szCs w:val="20"/>
              </w:rPr>
              <w:t>VEHICLES</w:t>
            </w:r>
            <w:r>
              <w:rPr>
                <w:rFonts w:ascii="Arial" w:hAnsi="Arial" w:cs="Arial"/>
                <w:sz w:val="20"/>
                <w:szCs w:val="20"/>
              </w:rPr>
              <w:t xml:space="preserve"> AND TRAFFIC," OF THE ABILENE </w:t>
            </w:r>
            <w:r w:rsidR="00D83F4F">
              <w:rPr>
                <w:rFonts w:ascii="Arial" w:hAnsi="Arial" w:cs="Arial"/>
                <w:sz w:val="20"/>
                <w:szCs w:val="20"/>
              </w:rPr>
              <w:t>MUNICIPAL</w:t>
            </w:r>
            <w:r>
              <w:rPr>
                <w:rFonts w:ascii="Arial" w:hAnsi="Arial" w:cs="Arial"/>
                <w:sz w:val="20"/>
                <w:szCs w:val="20"/>
              </w:rPr>
              <w:t xml:space="preserve"> CODE, BY AMENDING CERTAIN SECTIONS AS SET OUT BELOW; PROVIDING A SEVERABILITY CLAUSE</w:t>
            </w:r>
            <w:r w:rsidR="00D83F4F">
              <w:rPr>
                <w:rFonts w:ascii="Arial" w:hAnsi="Arial" w:cs="Arial"/>
                <w:sz w:val="20"/>
                <w:szCs w:val="20"/>
              </w:rPr>
              <w:t>; AND</w:t>
            </w:r>
            <w:r>
              <w:rPr>
                <w:rFonts w:ascii="Arial" w:hAnsi="Arial" w:cs="Arial"/>
                <w:sz w:val="20"/>
                <w:szCs w:val="20"/>
              </w:rPr>
              <w:t xml:space="preserve"> DECLARING A PENALTY.</w:t>
            </w:r>
          </w:p>
          <w:p w:rsidR="00A82443" w:rsidRPr="00E71D82" w:rsidRDefault="00A82443" w:rsidP="00E71D82">
            <w:pPr>
              <w:pStyle w:val="EndnoteText"/>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08/10/1995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42" w:history="1">
              <w:r w:rsidR="00A82443" w:rsidRPr="00A03CCD">
                <w:rPr>
                  <w:rStyle w:val="Hyperlink"/>
                </w:rPr>
                <w:t>36</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APPROVING REVISED BUDGET FIGURES FOR FISCAL YEAR 1994-1995; APPROVING AND ADOPTING BUDGET FOR THE </w:t>
            </w:r>
            <w:r w:rsidR="00D83F4F">
              <w:rPr>
                <w:rFonts w:ascii="Arial" w:hAnsi="Arial" w:cs="Arial"/>
                <w:sz w:val="20"/>
                <w:szCs w:val="20"/>
              </w:rPr>
              <w:t>FISCAL</w:t>
            </w:r>
            <w:r>
              <w:rPr>
                <w:rFonts w:ascii="Arial" w:hAnsi="Arial" w:cs="Arial"/>
                <w:sz w:val="20"/>
                <w:szCs w:val="20"/>
              </w:rPr>
              <w:t xml:space="preserve"> YEAR OCTOBER 1, 1995, THROUGH SEPTEMBER 20, 1996, FOR THE CITY OF ABILENE; APPROPRIATING FUNDS; REPEALING ALL ORDINANCES AND PARTS OF ORDINANCES IN CONFLICT HEREWITH; CALLING A PUBLIC HEARING.</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07/25/1995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43" w:history="1">
              <w:r w:rsidR="00A82443" w:rsidRPr="00A03CCD">
                <w:rPr>
                  <w:rStyle w:val="Hyperlink"/>
                </w:rPr>
                <w:t>37</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OF THE CITY OF ABILENE, TEXAS, APPROVING THE ASSESSMENT ROLL FOR 1995, LEVYING AN AD VALOREM TAX FOR THE CITY OF ABILENE, TEXAS, FOR THE YEAR 1995; PROVIDING FOR THE ASSESSMENT AND COLLECTION THEREOF; REPEALING ALL ORDINANCES AND PARTS OF ORDINANCES IN CONFLICT HEREWITH; PROVIDING AN EFFECTIVE DATE.</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08/10/1995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44" w:history="1">
              <w:r w:rsidR="00A82443" w:rsidRPr="00A03CCD">
                <w:rPr>
                  <w:rStyle w:val="Hyperlink"/>
                </w:rPr>
                <w:t>38</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PROVIDING FOR THE </w:t>
            </w:r>
            <w:r w:rsidR="00D83F4F">
              <w:rPr>
                <w:rFonts w:ascii="Arial" w:hAnsi="Arial" w:cs="Arial"/>
                <w:sz w:val="20"/>
                <w:szCs w:val="20"/>
              </w:rPr>
              <w:t>ABANDONMENT OF</w:t>
            </w:r>
            <w:r>
              <w:rPr>
                <w:rFonts w:ascii="Arial" w:hAnsi="Arial" w:cs="Arial"/>
                <w:sz w:val="20"/>
                <w:szCs w:val="20"/>
              </w:rPr>
              <w:t xml:space="preserve"> A PORTION OF PUBLIC RIGHT OF WAY; PROVIDING FOR THE TERMS AND CONDITIONS OF SUCH ABANDONMENT, AND CALLING A PUBLIC HEARING. </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08/24/1995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45" w:history="1">
              <w:r w:rsidR="00A82443" w:rsidRPr="00A03CCD">
                <w:rPr>
                  <w:rStyle w:val="Hyperlink"/>
                </w:rPr>
                <w:t>39</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OF THE CITY OF ABILENE, TEXAS, AMENDING </w:t>
            </w:r>
            <w:r w:rsidR="00D83F4F">
              <w:rPr>
                <w:rFonts w:ascii="Arial" w:hAnsi="Arial" w:cs="Arial"/>
                <w:sz w:val="20"/>
                <w:szCs w:val="20"/>
              </w:rPr>
              <w:t>CHAPTER</w:t>
            </w:r>
            <w:r>
              <w:rPr>
                <w:rFonts w:ascii="Arial" w:hAnsi="Arial" w:cs="Arial"/>
                <w:sz w:val="20"/>
                <w:szCs w:val="20"/>
              </w:rPr>
              <w:t xml:space="preserve"> 23, SUBPART E, "ZONING," OF THE ABILENE MUNICIPAL CODE, CONCERNING THE </w:t>
            </w:r>
            <w:r>
              <w:rPr>
                <w:rFonts w:ascii="Arial" w:hAnsi="Arial" w:cs="Arial"/>
                <w:sz w:val="20"/>
                <w:szCs w:val="20"/>
                <w:u w:val="single"/>
              </w:rPr>
              <w:t>PDD #60</w:t>
            </w:r>
            <w:r>
              <w:rPr>
                <w:rFonts w:ascii="Arial" w:hAnsi="Arial" w:cs="Arial"/>
                <w:sz w:val="20"/>
                <w:szCs w:val="20"/>
              </w:rPr>
              <w:t xml:space="preserve"> PLANNED DEVELOPMENT DISTRICT; CALLING A PUBLIC HEARING; AND PROVIDING A PENALTY AND AN EFFECTIVE DATE.</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08/24/1995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46" w:history="1">
              <w:r w:rsidR="00A82443" w:rsidRPr="00A03CCD">
                <w:rPr>
                  <w:rStyle w:val="Hyperlink"/>
                </w:rPr>
                <w:t>40</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OF THE CITY </w:t>
            </w:r>
            <w:r w:rsidR="00D83F4F">
              <w:rPr>
                <w:rFonts w:ascii="Arial" w:hAnsi="Arial" w:cs="Arial"/>
                <w:sz w:val="20"/>
                <w:szCs w:val="20"/>
              </w:rPr>
              <w:t>COUNCIL</w:t>
            </w:r>
            <w:r>
              <w:rPr>
                <w:rFonts w:ascii="Arial" w:hAnsi="Arial" w:cs="Arial"/>
                <w:sz w:val="20"/>
                <w:szCs w:val="20"/>
              </w:rPr>
              <w:t xml:space="preserve"> OF ABILENE, TEXAS, ESTABLISHING A DOWNTOWN REVOLVING LOAN FUND (DRLF) TO FACILITATE DOWNTOWN DEVELOPMENT USING HUD SECTION 108 FUNDS AND AN ECONOMIC DEVELOPMENT INCENTIVE GRANT (EDI) AND DELEGATING AND GRANTING TO THE BOARD OF DIRECTORS OF ABILENE REINVESTMENT ZONE NUMBER ONE ("TIF BOARD") THE POWERS NECESSARY TO ADMINISTER THE DRLF IN FURTHERANCE OF IMPLEMENTATION OF THE </w:t>
            </w:r>
            <w:r>
              <w:rPr>
                <w:rFonts w:ascii="Arial" w:hAnsi="Arial" w:cs="Arial"/>
                <w:sz w:val="20"/>
                <w:szCs w:val="20"/>
                <w:u w:val="single"/>
              </w:rPr>
              <w:t>COMPREHENSIVE PLAN AND DEVELOPMENT STRATEGY FOR DOWNTOWN ABILENE, TEXAS.</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09/14/1995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47" w:history="1">
              <w:r w:rsidR="00A82443" w:rsidRPr="00A03CCD">
                <w:rPr>
                  <w:rStyle w:val="Hyperlink"/>
                </w:rPr>
                <w:t>41</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OF THE CITY COUNCIL OF THE CITY OF ABILENE, TEXAS, APPROVING ELECTRIC UTILITY RATES AND SCHEDULES FOR WEST TEXAS UTILITIES COMPANY; PROVIDING A SEVERABILITY CLAUSE; PROVIDING AN EFFECTIVE DATE.</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09/14/1995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48" w:history="1">
              <w:r w:rsidR="00A82443" w:rsidRPr="00A03CCD">
                <w:rPr>
                  <w:rStyle w:val="Hyperlink"/>
                </w:rPr>
                <w:t>42</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AN ORDINANCE AMENDING ORDINANCE 36-1995 RELATING TO FISCAL YEAR 1994-1995 REVISED GENERAL FUND BUDGET; APPROPRIATING FUNDS; AND REPEALING ANY ORDINANCES AND PARTS OF ORDINANCES IN CONFLICT HEREWITH.</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10/19/1995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49" w:history="1">
              <w:r w:rsidR="00A82443" w:rsidRPr="00A03CCD">
                <w:rPr>
                  <w:rStyle w:val="Hyperlink"/>
                </w:rPr>
                <w:t>43</w:t>
              </w:r>
              <w:r w:rsidR="00A73C47" w:rsidRPr="00A03CCD">
                <w:rPr>
                  <w:rStyle w:val="Hyperlink"/>
                </w:rPr>
                <w:t>-1995</w:t>
              </w:r>
            </w:hyperlink>
          </w:p>
        </w:tc>
        <w:tc>
          <w:tcPr>
            <w:tcW w:w="5940" w:type="dxa"/>
            <w:shd w:val="clear" w:color="auto" w:fill="auto"/>
          </w:tcPr>
          <w:p w:rsidR="00FE5D9F" w:rsidRDefault="00FE5D9F" w:rsidP="00FE5D9F">
            <w:pPr>
              <w:rPr>
                <w:rFonts w:ascii="Arial" w:hAnsi="Arial" w:cs="Arial"/>
                <w:sz w:val="20"/>
                <w:szCs w:val="20"/>
              </w:rPr>
            </w:pPr>
            <w:r>
              <w:rPr>
                <w:rFonts w:ascii="Arial" w:hAnsi="Arial" w:cs="Arial"/>
                <w:sz w:val="20"/>
                <w:szCs w:val="20"/>
              </w:rPr>
              <w:t xml:space="preserve">AN ORDINANCE AMENDING CHAPTER 23, "PLANNING AND COMMUNITY DEVELOPMENT," SUBPART E, "ZONING," OF THE ABILENE, MUNICIPAL CODE, BY CHANGING THE ZONING DISTRICT BOUNDARIES AFFECTING CERTAIN PROPERTIES, AS DESCRIBED BELOW, DECLARING A </w:t>
            </w:r>
            <w:r w:rsidR="00D83F4F">
              <w:rPr>
                <w:rFonts w:ascii="Arial" w:hAnsi="Arial" w:cs="Arial"/>
                <w:sz w:val="20"/>
                <w:szCs w:val="20"/>
              </w:rPr>
              <w:t>PENALTY</w:t>
            </w:r>
            <w:r>
              <w:rPr>
                <w:rFonts w:ascii="Arial" w:hAnsi="Arial" w:cs="Arial"/>
                <w:sz w:val="20"/>
                <w:szCs w:val="20"/>
              </w:rPr>
              <w:t>, AND CALLING A PUBLIC HEARING.</w:t>
            </w:r>
          </w:p>
          <w:p w:rsidR="00A82443" w:rsidRPr="00E71D82" w:rsidRDefault="00A82443" w:rsidP="00BC753C">
            <w:pPr>
              <w:rPr>
                <w:bCs/>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10/19/1995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50" w:history="1">
              <w:r w:rsidR="00A82443" w:rsidRPr="00A03CCD">
                <w:rPr>
                  <w:rStyle w:val="Hyperlink"/>
                </w:rPr>
                <w:t>44</w:t>
              </w:r>
              <w:r w:rsidR="00A73C47" w:rsidRPr="00A03CCD">
                <w:rPr>
                  <w:rStyle w:val="Hyperlink"/>
                </w:rPr>
                <w:t>-1995</w:t>
              </w:r>
            </w:hyperlink>
          </w:p>
        </w:tc>
        <w:tc>
          <w:tcPr>
            <w:tcW w:w="5940" w:type="dxa"/>
            <w:shd w:val="clear" w:color="auto" w:fill="auto"/>
          </w:tcPr>
          <w:p w:rsidR="00FE5D9F" w:rsidRDefault="00FE5D9F" w:rsidP="00FE5D9F">
            <w:pPr>
              <w:jc w:val="both"/>
              <w:rPr>
                <w:rFonts w:ascii="Arial" w:hAnsi="Arial" w:cs="Arial"/>
                <w:sz w:val="20"/>
                <w:szCs w:val="20"/>
              </w:rPr>
            </w:pPr>
            <w:r>
              <w:rPr>
                <w:rFonts w:ascii="Arial" w:hAnsi="Arial" w:cs="Arial"/>
                <w:sz w:val="20"/>
                <w:szCs w:val="20"/>
              </w:rPr>
              <w:t>AN ORDINANCE AMENDING CHAPTER 8, "CONSTRUCTION REGULATIONS," ARTICLE VI, "UNIFORM," CODES AND OTHER REGULATIONS" DIVISION 2, "BUILDING CODE", OF THE ABILENE MUNICIPAL CODE, BY AMENDING CERTAIN SECTIONS AS SET OUT BELOW; PROVIDING A SEVERABILITY CLAUSE, AND DECLARING A PENALTY.</w:t>
            </w:r>
          </w:p>
          <w:p w:rsidR="00A82443" w:rsidRDefault="00A82443" w:rsidP="00E71D82">
            <w:pPr>
              <w:pStyle w:val="BodyText"/>
              <w:tabs>
                <w:tab w:val="clear" w:pos="7200"/>
              </w:tabs>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10/19/1995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51" w:history="1">
              <w:r w:rsidR="00A82443" w:rsidRPr="00A03CCD">
                <w:rPr>
                  <w:rStyle w:val="Hyperlink"/>
                </w:rPr>
                <w:t>45</w:t>
              </w:r>
              <w:r w:rsidR="00A73C47" w:rsidRPr="00A03CCD">
                <w:rPr>
                  <w:rStyle w:val="Hyperlink"/>
                </w:rPr>
                <w:t>-1995</w:t>
              </w:r>
            </w:hyperlink>
          </w:p>
        </w:tc>
        <w:tc>
          <w:tcPr>
            <w:tcW w:w="5940" w:type="dxa"/>
            <w:shd w:val="clear" w:color="auto" w:fill="auto"/>
          </w:tcPr>
          <w:p w:rsidR="00FE5D9F" w:rsidRDefault="00FE5D9F" w:rsidP="00FE5D9F">
            <w:pPr>
              <w:jc w:val="both"/>
              <w:rPr>
                <w:rFonts w:ascii="Arial" w:hAnsi="Arial" w:cs="Arial"/>
                <w:sz w:val="20"/>
                <w:szCs w:val="20"/>
              </w:rPr>
            </w:pPr>
            <w:r>
              <w:rPr>
                <w:rFonts w:ascii="Arial" w:hAnsi="Arial" w:cs="Arial"/>
                <w:sz w:val="20"/>
                <w:szCs w:val="20"/>
              </w:rPr>
              <w:t>AN ORDINANCE AMENDING CHAPTER 8, "CONSTRUCTION REGULATIONS," ARTICLE VI, "UNIFORM," CODES AND OTHER REGULATIONS" DIVISION 2, "BUILDING CODE", OF THE ABILENE MUNICIPAL CODE, BY AMENDING CERTAIN SECTIONS AS SET OUT BELOW; PROVIDING A SEVERABILITY CLAUSE, AND DECLARING A PENALTY.</w:t>
            </w:r>
          </w:p>
          <w:p w:rsidR="00A82443" w:rsidRPr="00E71D82" w:rsidRDefault="00A82443" w:rsidP="00E71D82">
            <w:pPr>
              <w:pStyle w:val="BodyText"/>
              <w:tabs>
                <w:tab w:val="clear" w:pos="7200"/>
              </w:tabs>
              <w:rPr>
                <w:b/>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10/19/1995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52" w:history="1">
              <w:r w:rsidR="00A82443" w:rsidRPr="00A03CCD">
                <w:rPr>
                  <w:rStyle w:val="Hyperlink"/>
                </w:rPr>
                <w:t>46</w:t>
              </w:r>
              <w:r w:rsidR="00A73C47" w:rsidRPr="00A03CCD">
                <w:rPr>
                  <w:rStyle w:val="Hyperlink"/>
                </w:rPr>
                <w:t>-1995</w:t>
              </w:r>
            </w:hyperlink>
          </w:p>
        </w:tc>
        <w:tc>
          <w:tcPr>
            <w:tcW w:w="5940" w:type="dxa"/>
            <w:shd w:val="clear" w:color="auto" w:fill="auto"/>
          </w:tcPr>
          <w:p w:rsidR="00FE5D9F" w:rsidRDefault="00FE5D9F" w:rsidP="00FE5D9F">
            <w:pPr>
              <w:jc w:val="both"/>
              <w:rPr>
                <w:rFonts w:ascii="Arial" w:hAnsi="Arial" w:cs="Arial"/>
                <w:sz w:val="20"/>
                <w:szCs w:val="20"/>
              </w:rPr>
            </w:pPr>
            <w:r>
              <w:rPr>
                <w:rFonts w:ascii="Arial" w:hAnsi="Arial" w:cs="Arial"/>
                <w:sz w:val="20"/>
                <w:szCs w:val="20"/>
              </w:rPr>
              <w:t>AN ORDINANCE OF THE CITY COUNCIL OF THE CITY OF ABILENE, TEXAS, PROVIDING FOR THE EXTENSION OF THE BOUNDARY LIMITS OF THE CITY OF ABILENE, TEXAS, AND THE ANNEXATION OF CERTAIN TERRITORY LYING ADJACENT TO AND ADJOINING THE PRESENT BOUNDARY LIMITS OF THE CITY OF ABILENE.</w:t>
            </w:r>
          </w:p>
          <w:p w:rsidR="00A82443" w:rsidRPr="00E71D82" w:rsidRDefault="00A82443" w:rsidP="00E71D82">
            <w:pPr>
              <w:pStyle w:val="BodyText"/>
              <w:tabs>
                <w:tab w:val="clear" w:pos="7200"/>
              </w:tabs>
              <w:rPr>
                <w:b/>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10/19/1995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53" w:history="1">
              <w:r w:rsidR="00A82443" w:rsidRPr="00A03CCD">
                <w:rPr>
                  <w:rStyle w:val="Hyperlink"/>
                </w:rPr>
                <w:t>47</w:t>
              </w:r>
              <w:r w:rsidR="00A73C47" w:rsidRPr="00A03CCD">
                <w:rPr>
                  <w:rStyle w:val="Hyperlink"/>
                </w:rPr>
                <w:t>-1995</w:t>
              </w:r>
            </w:hyperlink>
          </w:p>
        </w:tc>
        <w:tc>
          <w:tcPr>
            <w:tcW w:w="5940" w:type="dxa"/>
            <w:shd w:val="clear" w:color="auto" w:fill="auto"/>
          </w:tcPr>
          <w:p w:rsidR="00FE5D9F" w:rsidRDefault="00FE5D9F" w:rsidP="00FE5D9F">
            <w:pPr>
              <w:jc w:val="both"/>
              <w:rPr>
                <w:rFonts w:ascii="Arial" w:hAnsi="Arial" w:cs="Arial"/>
                <w:sz w:val="20"/>
                <w:szCs w:val="20"/>
              </w:rPr>
            </w:pPr>
            <w:r>
              <w:rPr>
                <w:rFonts w:ascii="Arial" w:hAnsi="Arial" w:cs="Arial"/>
                <w:sz w:val="20"/>
                <w:szCs w:val="20"/>
              </w:rPr>
              <w:t xml:space="preserve">AN ORDINANCE OF THE CITY COUNCIL </w:t>
            </w:r>
            <w:r w:rsidR="00D83F4F">
              <w:rPr>
                <w:rFonts w:ascii="Arial" w:hAnsi="Arial" w:cs="Arial"/>
                <w:sz w:val="20"/>
                <w:szCs w:val="20"/>
              </w:rPr>
              <w:t>OF THE</w:t>
            </w:r>
            <w:r>
              <w:rPr>
                <w:rFonts w:ascii="Arial" w:hAnsi="Arial" w:cs="Arial"/>
                <w:sz w:val="20"/>
                <w:szCs w:val="20"/>
              </w:rPr>
              <w:t xml:space="preserve"> CITY OF ABILENE, TEXAS, CHANGING THE NAME OF </w:t>
            </w:r>
            <w:r>
              <w:rPr>
                <w:rFonts w:ascii="Arial" w:hAnsi="Arial" w:cs="Arial"/>
                <w:b/>
                <w:bCs/>
                <w:sz w:val="20"/>
                <w:szCs w:val="20"/>
              </w:rPr>
              <w:t>EXTENSION OF F. M. 3438 TO ARNOLD BOULEVARD.</w:t>
            </w:r>
          </w:p>
          <w:p w:rsidR="00A82443" w:rsidRPr="00E71D82" w:rsidRDefault="00A82443" w:rsidP="00E71D82">
            <w:pPr>
              <w:pStyle w:val="BodyText"/>
              <w:tabs>
                <w:tab w:val="clear" w:pos="7200"/>
              </w:tabs>
              <w:rPr>
                <w:b/>
              </w:rPr>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12/07/1995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54" w:history="1">
              <w:r w:rsidR="00A82443" w:rsidRPr="00A03CCD">
                <w:rPr>
                  <w:rStyle w:val="Hyperlink"/>
                </w:rPr>
                <w:t>48</w:t>
              </w:r>
              <w:r w:rsidR="00A73C47" w:rsidRPr="00A03CCD">
                <w:rPr>
                  <w:rStyle w:val="Hyperlink"/>
                </w:rPr>
                <w:t>-1995</w:t>
              </w:r>
            </w:hyperlink>
          </w:p>
        </w:tc>
        <w:tc>
          <w:tcPr>
            <w:tcW w:w="5940" w:type="dxa"/>
            <w:shd w:val="clear" w:color="auto" w:fill="auto"/>
          </w:tcPr>
          <w:p w:rsidR="00FE5D9F" w:rsidRDefault="00FE5D9F" w:rsidP="00FE5D9F">
            <w:pPr>
              <w:jc w:val="both"/>
              <w:rPr>
                <w:rFonts w:ascii="Arial" w:hAnsi="Arial" w:cs="Arial"/>
                <w:sz w:val="20"/>
                <w:szCs w:val="20"/>
              </w:rPr>
            </w:pPr>
            <w:r>
              <w:rPr>
                <w:rFonts w:ascii="Arial" w:hAnsi="Arial" w:cs="Arial"/>
                <w:sz w:val="20"/>
                <w:szCs w:val="20"/>
              </w:rPr>
              <w:t xml:space="preserve">AN ORDINANCE OF THE CITY COUNCIL OF THE CITY OF ABILENE, TEXAS, CHANGING THE NAME OF </w:t>
            </w:r>
            <w:r>
              <w:rPr>
                <w:rFonts w:ascii="Arial" w:hAnsi="Arial" w:cs="Arial"/>
                <w:b/>
                <w:bCs/>
                <w:sz w:val="20"/>
                <w:szCs w:val="20"/>
              </w:rPr>
              <w:t>NORTH 14TH STREET TO MARIGOLD STREET.</w:t>
            </w:r>
          </w:p>
          <w:p w:rsidR="00A82443" w:rsidRDefault="00A82443" w:rsidP="00E71D82">
            <w:pPr>
              <w:pStyle w:val="BodyText"/>
              <w:tabs>
                <w:tab w:val="clear" w:pos="7200"/>
              </w:tabs>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12/07/1995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55" w:history="1">
              <w:r w:rsidR="00A82443" w:rsidRPr="00A03CCD">
                <w:rPr>
                  <w:rStyle w:val="Hyperlink"/>
                </w:rPr>
                <w:t>49</w:t>
              </w:r>
              <w:r w:rsidR="00A73C47" w:rsidRPr="00A03CCD">
                <w:rPr>
                  <w:rStyle w:val="Hyperlink"/>
                </w:rPr>
                <w:t>-1995</w:t>
              </w:r>
            </w:hyperlink>
          </w:p>
        </w:tc>
        <w:tc>
          <w:tcPr>
            <w:tcW w:w="5940" w:type="dxa"/>
            <w:shd w:val="clear" w:color="auto" w:fill="auto"/>
          </w:tcPr>
          <w:p w:rsidR="00FE5D9F" w:rsidRDefault="00FE5D9F" w:rsidP="00FE5D9F">
            <w:pPr>
              <w:jc w:val="both"/>
              <w:rPr>
                <w:rFonts w:ascii="Arial" w:hAnsi="Arial" w:cs="Arial"/>
                <w:sz w:val="20"/>
                <w:szCs w:val="20"/>
              </w:rPr>
            </w:pPr>
            <w:r>
              <w:rPr>
                <w:rFonts w:ascii="Arial" w:hAnsi="Arial" w:cs="Arial"/>
                <w:sz w:val="20"/>
                <w:szCs w:val="20"/>
              </w:rPr>
              <w:t xml:space="preserve">AN ORDINANCE OF THE CITY OF ABILENE, TEXAS AMENDING CHAPTER 23, SUBPART E, "ZONING," OF THE ABILENE MUNICIPAL CODE, CONCERNING </w:t>
            </w:r>
            <w:r>
              <w:rPr>
                <w:rFonts w:ascii="Arial" w:hAnsi="Arial" w:cs="Arial"/>
                <w:sz w:val="20"/>
                <w:szCs w:val="20"/>
                <w:u w:val="single"/>
              </w:rPr>
              <w:t>PDD #59</w:t>
            </w:r>
            <w:r>
              <w:rPr>
                <w:rFonts w:ascii="Arial" w:hAnsi="Arial" w:cs="Arial"/>
                <w:sz w:val="20"/>
                <w:szCs w:val="20"/>
              </w:rPr>
              <w:t xml:space="preserve"> PLANNED DEVELOPMENT DISTRICT; CALLING A PUBLIC HEARING; PROVIDING A PENALTY AND AN EFFECTIVE DATE.</w:t>
            </w:r>
          </w:p>
          <w:p w:rsidR="00A82443" w:rsidRDefault="00A82443" w:rsidP="00E71D82">
            <w:pPr>
              <w:pStyle w:val="BodyText"/>
              <w:tabs>
                <w:tab w:val="clear" w:pos="7200"/>
              </w:tabs>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lastRenderedPageBreak/>
              <w:t>12/21/1995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56" w:history="1">
              <w:r w:rsidR="00A82443" w:rsidRPr="00A03CCD">
                <w:rPr>
                  <w:rStyle w:val="Hyperlink"/>
                </w:rPr>
                <w:t>50</w:t>
              </w:r>
              <w:r w:rsidR="00A73C47" w:rsidRPr="00A03CCD">
                <w:rPr>
                  <w:rStyle w:val="Hyperlink"/>
                </w:rPr>
                <w:t>-1995</w:t>
              </w:r>
            </w:hyperlink>
          </w:p>
        </w:tc>
        <w:tc>
          <w:tcPr>
            <w:tcW w:w="5940" w:type="dxa"/>
            <w:shd w:val="clear" w:color="auto" w:fill="auto"/>
          </w:tcPr>
          <w:p w:rsidR="00FE5D9F" w:rsidRDefault="00FE5D9F" w:rsidP="00FE5D9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2443" w:rsidRDefault="00A82443" w:rsidP="00E71D82">
            <w:pPr>
              <w:pStyle w:val="BodyText"/>
              <w:tabs>
                <w:tab w:val="clear" w:pos="7200"/>
              </w:tabs>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12/21/1995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57" w:history="1">
              <w:r w:rsidR="00A82443" w:rsidRPr="00A03CCD">
                <w:rPr>
                  <w:rStyle w:val="Hyperlink"/>
                </w:rPr>
                <w:t>51</w:t>
              </w:r>
              <w:r w:rsidR="00A73C47" w:rsidRPr="00A03CCD">
                <w:rPr>
                  <w:rStyle w:val="Hyperlink"/>
                </w:rPr>
                <w:t>-1995</w:t>
              </w:r>
            </w:hyperlink>
          </w:p>
        </w:tc>
        <w:tc>
          <w:tcPr>
            <w:tcW w:w="5940" w:type="dxa"/>
            <w:shd w:val="clear" w:color="auto" w:fill="auto"/>
          </w:tcPr>
          <w:p w:rsidR="00FE5D9F" w:rsidRDefault="00FE5D9F" w:rsidP="00FE5D9F">
            <w:pPr>
              <w:jc w:val="both"/>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A82443" w:rsidRDefault="00A82443" w:rsidP="00E71D82">
            <w:pPr>
              <w:pStyle w:val="BodyText"/>
              <w:tabs>
                <w:tab w:val="clear" w:pos="7200"/>
              </w:tabs>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12/21/1995</w:t>
            </w:r>
          </w:p>
          <w:p w:rsidR="00A82443" w:rsidRDefault="00A82443" w:rsidP="00E71D82">
            <w:pPr>
              <w:jc w:val="center"/>
            </w:pPr>
          </w:p>
        </w:tc>
      </w:tr>
      <w:tr w:rsidR="00A82443" w:rsidTr="00E71D82">
        <w:trPr>
          <w:jc w:val="center"/>
        </w:trPr>
        <w:tc>
          <w:tcPr>
            <w:tcW w:w="1917" w:type="dxa"/>
            <w:shd w:val="clear" w:color="auto" w:fill="auto"/>
          </w:tcPr>
          <w:p w:rsidR="00A82443" w:rsidRDefault="00A03CCD" w:rsidP="00A1032A">
            <w:pPr>
              <w:jc w:val="center"/>
            </w:pPr>
            <w:hyperlink r:id="rId58" w:history="1">
              <w:r w:rsidR="00A82443" w:rsidRPr="00A03CCD">
                <w:rPr>
                  <w:rStyle w:val="Hyperlink"/>
                </w:rPr>
                <w:t>52</w:t>
              </w:r>
              <w:r w:rsidR="00A73C47" w:rsidRPr="00A03CCD">
                <w:rPr>
                  <w:rStyle w:val="Hyperlink"/>
                </w:rPr>
                <w:t>-1995</w:t>
              </w:r>
            </w:hyperlink>
          </w:p>
        </w:tc>
        <w:tc>
          <w:tcPr>
            <w:tcW w:w="5940" w:type="dxa"/>
            <w:shd w:val="clear" w:color="auto" w:fill="auto"/>
          </w:tcPr>
          <w:p w:rsidR="00FE5D9F" w:rsidRDefault="00FE5D9F" w:rsidP="00FE5D9F">
            <w:pPr>
              <w:jc w:val="both"/>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A82443" w:rsidRDefault="00A82443" w:rsidP="00E71D82">
            <w:pPr>
              <w:pStyle w:val="BodyText"/>
              <w:tabs>
                <w:tab w:val="clear" w:pos="7200"/>
              </w:tabs>
            </w:pPr>
          </w:p>
        </w:tc>
        <w:tc>
          <w:tcPr>
            <w:tcW w:w="1377" w:type="dxa"/>
            <w:shd w:val="clear" w:color="auto" w:fill="auto"/>
          </w:tcPr>
          <w:p w:rsidR="00FE5D9F" w:rsidRDefault="00FE5D9F" w:rsidP="00FE5D9F">
            <w:pPr>
              <w:jc w:val="center"/>
              <w:rPr>
                <w:rFonts w:ascii="Arial" w:hAnsi="Arial" w:cs="Arial"/>
                <w:sz w:val="20"/>
                <w:szCs w:val="20"/>
              </w:rPr>
            </w:pPr>
            <w:r>
              <w:rPr>
                <w:rFonts w:ascii="Arial" w:hAnsi="Arial" w:cs="Arial"/>
                <w:sz w:val="20"/>
                <w:szCs w:val="20"/>
              </w:rPr>
              <w:t>12/21/1995</w:t>
            </w:r>
          </w:p>
          <w:p w:rsidR="00A82443" w:rsidRDefault="00A82443" w:rsidP="00E71D82">
            <w:pPr>
              <w:jc w:val="center"/>
            </w:pPr>
          </w:p>
        </w:tc>
      </w:tr>
    </w:tbl>
    <w:p w:rsidR="003B3702" w:rsidRDefault="003B3702"/>
    <w:sectPr w:rsidR="003B3702" w:rsidSect="000B109B">
      <w:headerReference w:type="default" r:id="rId5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F036E8" w:rsidP="007A6D99">
    <w:pPr>
      <w:pStyle w:val="Header"/>
      <w:jc w:val="center"/>
      <w:rPr>
        <w:b/>
      </w:rPr>
    </w:pPr>
    <w:r>
      <w:rPr>
        <w:b/>
      </w:rPr>
      <w:t>List of Ordinances for 1995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09B"/>
    <w:rsid w:val="000B194C"/>
    <w:rsid w:val="000C5C95"/>
    <w:rsid w:val="000D5EFB"/>
    <w:rsid w:val="000D7206"/>
    <w:rsid w:val="000D7C00"/>
    <w:rsid w:val="000F071C"/>
    <w:rsid w:val="00106981"/>
    <w:rsid w:val="00116EEE"/>
    <w:rsid w:val="001203A1"/>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A7F7D"/>
    <w:rsid w:val="002B5DB6"/>
    <w:rsid w:val="002C62FD"/>
    <w:rsid w:val="002D2BDB"/>
    <w:rsid w:val="002E15A6"/>
    <w:rsid w:val="002F7937"/>
    <w:rsid w:val="003008A8"/>
    <w:rsid w:val="0030348C"/>
    <w:rsid w:val="00304C06"/>
    <w:rsid w:val="00304FE0"/>
    <w:rsid w:val="00306526"/>
    <w:rsid w:val="0031038D"/>
    <w:rsid w:val="00314AAA"/>
    <w:rsid w:val="00314DA1"/>
    <w:rsid w:val="00325BB8"/>
    <w:rsid w:val="0033566E"/>
    <w:rsid w:val="003457CF"/>
    <w:rsid w:val="00352295"/>
    <w:rsid w:val="00354FF3"/>
    <w:rsid w:val="00375EC5"/>
    <w:rsid w:val="0038239E"/>
    <w:rsid w:val="003849D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C0F98"/>
    <w:rsid w:val="004C7977"/>
    <w:rsid w:val="004E1469"/>
    <w:rsid w:val="004E40DE"/>
    <w:rsid w:val="0051298A"/>
    <w:rsid w:val="00523B9B"/>
    <w:rsid w:val="00533E7C"/>
    <w:rsid w:val="0056059D"/>
    <w:rsid w:val="005654E9"/>
    <w:rsid w:val="00566E14"/>
    <w:rsid w:val="00585ABA"/>
    <w:rsid w:val="00587853"/>
    <w:rsid w:val="00595024"/>
    <w:rsid w:val="005A06F7"/>
    <w:rsid w:val="005A100B"/>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6431A"/>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3CCD"/>
    <w:rsid w:val="00A05DF8"/>
    <w:rsid w:val="00A0726D"/>
    <w:rsid w:val="00A10AA7"/>
    <w:rsid w:val="00A1197F"/>
    <w:rsid w:val="00A16A61"/>
    <w:rsid w:val="00A1708D"/>
    <w:rsid w:val="00A300E5"/>
    <w:rsid w:val="00A352A4"/>
    <w:rsid w:val="00A42445"/>
    <w:rsid w:val="00A55EA4"/>
    <w:rsid w:val="00A6140D"/>
    <w:rsid w:val="00A73C47"/>
    <w:rsid w:val="00A82443"/>
    <w:rsid w:val="00A84937"/>
    <w:rsid w:val="00AA0CB3"/>
    <w:rsid w:val="00AA60CA"/>
    <w:rsid w:val="00AD7A98"/>
    <w:rsid w:val="00AE5FC8"/>
    <w:rsid w:val="00AF7A63"/>
    <w:rsid w:val="00B05EAC"/>
    <w:rsid w:val="00B10651"/>
    <w:rsid w:val="00B143F7"/>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37C20"/>
    <w:rsid w:val="00C559F9"/>
    <w:rsid w:val="00C630D0"/>
    <w:rsid w:val="00C759DC"/>
    <w:rsid w:val="00CA3633"/>
    <w:rsid w:val="00CA7587"/>
    <w:rsid w:val="00CC1C83"/>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83F4F"/>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D60E0"/>
    <w:rsid w:val="00ED777D"/>
    <w:rsid w:val="00EE3370"/>
    <w:rsid w:val="00EE4D97"/>
    <w:rsid w:val="00EF1F93"/>
    <w:rsid w:val="00F036E8"/>
    <w:rsid w:val="00F210A4"/>
    <w:rsid w:val="00F22F57"/>
    <w:rsid w:val="00F315B0"/>
    <w:rsid w:val="00F34C0B"/>
    <w:rsid w:val="00F35491"/>
    <w:rsid w:val="00F3737A"/>
    <w:rsid w:val="00F45FC2"/>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5D9F"/>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6777369">
      <w:bodyDiv w:val="1"/>
      <w:marLeft w:val="0"/>
      <w:marRight w:val="0"/>
      <w:marTop w:val="0"/>
      <w:marBottom w:val="0"/>
      <w:divBdr>
        <w:top w:val="none" w:sz="0" w:space="0" w:color="auto"/>
        <w:left w:val="none" w:sz="0" w:space="0" w:color="auto"/>
        <w:bottom w:val="none" w:sz="0" w:space="0" w:color="auto"/>
        <w:right w:val="none" w:sz="0" w:space="0" w:color="auto"/>
      </w:divBdr>
    </w:div>
    <w:div w:id="17588052">
      <w:bodyDiv w:val="1"/>
      <w:marLeft w:val="0"/>
      <w:marRight w:val="0"/>
      <w:marTop w:val="0"/>
      <w:marBottom w:val="0"/>
      <w:divBdr>
        <w:top w:val="none" w:sz="0" w:space="0" w:color="auto"/>
        <w:left w:val="none" w:sz="0" w:space="0" w:color="auto"/>
        <w:bottom w:val="none" w:sz="0" w:space="0" w:color="auto"/>
        <w:right w:val="none" w:sz="0" w:space="0" w:color="auto"/>
      </w:divBdr>
    </w:div>
    <w:div w:id="24403060">
      <w:bodyDiv w:val="1"/>
      <w:marLeft w:val="0"/>
      <w:marRight w:val="0"/>
      <w:marTop w:val="0"/>
      <w:marBottom w:val="0"/>
      <w:divBdr>
        <w:top w:val="none" w:sz="0" w:space="0" w:color="auto"/>
        <w:left w:val="none" w:sz="0" w:space="0" w:color="auto"/>
        <w:bottom w:val="none" w:sz="0" w:space="0" w:color="auto"/>
        <w:right w:val="none" w:sz="0" w:space="0" w:color="auto"/>
      </w:divBdr>
    </w:div>
    <w:div w:id="71389068">
      <w:bodyDiv w:val="1"/>
      <w:marLeft w:val="0"/>
      <w:marRight w:val="0"/>
      <w:marTop w:val="0"/>
      <w:marBottom w:val="0"/>
      <w:divBdr>
        <w:top w:val="none" w:sz="0" w:space="0" w:color="auto"/>
        <w:left w:val="none" w:sz="0" w:space="0" w:color="auto"/>
        <w:bottom w:val="none" w:sz="0" w:space="0" w:color="auto"/>
        <w:right w:val="none" w:sz="0" w:space="0" w:color="auto"/>
      </w:divBdr>
    </w:div>
    <w:div w:id="139884307">
      <w:bodyDiv w:val="1"/>
      <w:marLeft w:val="0"/>
      <w:marRight w:val="0"/>
      <w:marTop w:val="0"/>
      <w:marBottom w:val="0"/>
      <w:divBdr>
        <w:top w:val="none" w:sz="0" w:space="0" w:color="auto"/>
        <w:left w:val="none" w:sz="0" w:space="0" w:color="auto"/>
        <w:bottom w:val="none" w:sz="0" w:space="0" w:color="auto"/>
        <w:right w:val="none" w:sz="0" w:space="0" w:color="auto"/>
      </w:divBdr>
    </w:div>
    <w:div w:id="177818774">
      <w:bodyDiv w:val="1"/>
      <w:marLeft w:val="0"/>
      <w:marRight w:val="0"/>
      <w:marTop w:val="0"/>
      <w:marBottom w:val="0"/>
      <w:divBdr>
        <w:top w:val="none" w:sz="0" w:space="0" w:color="auto"/>
        <w:left w:val="none" w:sz="0" w:space="0" w:color="auto"/>
        <w:bottom w:val="none" w:sz="0" w:space="0" w:color="auto"/>
        <w:right w:val="none" w:sz="0" w:space="0" w:color="auto"/>
      </w:divBdr>
    </w:div>
    <w:div w:id="197280812">
      <w:bodyDiv w:val="1"/>
      <w:marLeft w:val="0"/>
      <w:marRight w:val="0"/>
      <w:marTop w:val="0"/>
      <w:marBottom w:val="0"/>
      <w:divBdr>
        <w:top w:val="none" w:sz="0" w:space="0" w:color="auto"/>
        <w:left w:val="none" w:sz="0" w:space="0" w:color="auto"/>
        <w:bottom w:val="none" w:sz="0" w:space="0" w:color="auto"/>
        <w:right w:val="none" w:sz="0" w:space="0" w:color="auto"/>
      </w:divBdr>
    </w:div>
    <w:div w:id="240212181">
      <w:bodyDiv w:val="1"/>
      <w:marLeft w:val="0"/>
      <w:marRight w:val="0"/>
      <w:marTop w:val="0"/>
      <w:marBottom w:val="0"/>
      <w:divBdr>
        <w:top w:val="none" w:sz="0" w:space="0" w:color="auto"/>
        <w:left w:val="none" w:sz="0" w:space="0" w:color="auto"/>
        <w:bottom w:val="none" w:sz="0" w:space="0" w:color="auto"/>
        <w:right w:val="none" w:sz="0" w:space="0" w:color="auto"/>
      </w:divBdr>
    </w:div>
    <w:div w:id="257913742">
      <w:bodyDiv w:val="1"/>
      <w:marLeft w:val="0"/>
      <w:marRight w:val="0"/>
      <w:marTop w:val="0"/>
      <w:marBottom w:val="0"/>
      <w:divBdr>
        <w:top w:val="none" w:sz="0" w:space="0" w:color="auto"/>
        <w:left w:val="none" w:sz="0" w:space="0" w:color="auto"/>
        <w:bottom w:val="none" w:sz="0" w:space="0" w:color="auto"/>
        <w:right w:val="none" w:sz="0" w:space="0" w:color="auto"/>
      </w:divBdr>
    </w:div>
    <w:div w:id="261645633">
      <w:bodyDiv w:val="1"/>
      <w:marLeft w:val="0"/>
      <w:marRight w:val="0"/>
      <w:marTop w:val="0"/>
      <w:marBottom w:val="0"/>
      <w:divBdr>
        <w:top w:val="none" w:sz="0" w:space="0" w:color="auto"/>
        <w:left w:val="none" w:sz="0" w:space="0" w:color="auto"/>
        <w:bottom w:val="none" w:sz="0" w:space="0" w:color="auto"/>
        <w:right w:val="none" w:sz="0" w:space="0" w:color="auto"/>
      </w:divBdr>
    </w:div>
    <w:div w:id="280038572">
      <w:bodyDiv w:val="1"/>
      <w:marLeft w:val="0"/>
      <w:marRight w:val="0"/>
      <w:marTop w:val="0"/>
      <w:marBottom w:val="0"/>
      <w:divBdr>
        <w:top w:val="none" w:sz="0" w:space="0" w:color="auto"/>
        <w:left w:val="none" w:sz="0" w:space="0" w:color="auto"/>
        <w:bottom w:val="none" w:sz="0" w:space="0" w:color="auto"/>
        <w:right w:val="none" w:sz="0" w:space="0" w:color="auto"/>
      </w:divBdr>
    </w:div>
    <w:div w:id="282612938">
      <w:bodyDiv w:val="1"/>
      <w:marLeft w:val="0"/>
      <w:marRight w:val="0"/>
      <w:marTop w:val="0"/>
      <w:marBottom w:val="0"/>
      <w:divBdr>
        <w:top w:val="none" w:sz="0" w:space="0" w:color="auto"/>
        <w:left w:val="none" w:sz="0" w:space="0" w:color="auto"/>
        <w:bottom w:val="none" w:sz="0" w:space="0" w:color="auto"/>
        <w:right w:val="none" w:sz="0" w:space="0" w:color="auto"/>
      </w:divBdr>
    </w:div>
    <w:div w:id="283969712">
      <w:bodyDiv w:val="1"/>
      <w:marLeft w:val="0"/>
      <w:marRight w:val="0"/>
      <w:marTop w:val="0"/>
      <w:marBottom w:val="0"/>
      <w:divBdr>
        <w:top w:val="none" w:sz="0" w:space="0" w:color="auto"/>
        <w:left w:val="none" w:sz="0" w:space="0" w:color="auto"/>
        <w:bottom w:val="none" w:sz="0" w:space="0" w:color="auto"/>
        <w:right w:val="none" w:sz="0" w:space="0" w:color="auto"/>
      </w:divBdr>
    </w:div>
    <w:div w:id="287594439">
      <w:bodyDiv w:val="1"/>
      <w:marLeft w:val="0"/>
      <w:marRight w:val="0"/>
      <w:marTop w:val="0"/>
      <w:marBottom w:val="0"/>
      <w:divBdr>
        <w:top w:val="none" w:sz="0" w:space="0" w:color="auto"/>
        <w:left w:val="none" w:sz="0" w:space="0" w:color="auto"/>
        <w:bottom w:val="none" w:sz="0" w:space="0" w:color="auto"/>
        <w:right w:val="none" w:sz="0" w:space="0" w:color="auto"/>
      </w:divBdr>
    </w:div>
    <w:div w:id="317342885">
      <w:bodyDiv w:val="1"/>
      <w:marLeft w:val="0"/>
      <w:marRight w:val="0"/>
      <w:marTop w:val="0"/>
      <w:marBottom w:val="0"/>
      <w:divBdr>
        <w:top w:val="none" w:sz="0" w:space="0" w:color="auto"/>
        <w:left w:val="none" w:sz="0" w:space="0" w:color="auto"/>
        <w:bottom w:val="none" w:sz="0" w:space="0" w:color="auto"/>
        <w:right w:val="none" w:sz="0" w:space="0" w:color="auto"/>
      </w:divBdr>
    </w:div>
    <w:div w:id="328602101">
      <w:bodyDiv w:val="1"/>
      <w:marLeft w:val="0"/>
      <w:marRight w:val="0"/>
      <w:marTop w:val="0"/>
      <w:marBottom w:val="0"/>
      <w:divBdr>
        <w:top w:val="none" w:sz="0" w:space="0" w:color="auto"/>
        <w:left w:val="none" w:sz="0" w:space="0" w:color="auto"/>
        <w:bottom w:val="none" w:sz="0" w:space="0" w:color="auto"/>
        <w:right w:val="none" w:sz="0" w:space="0" w:color="auto"/>
      </w:divBdr>
    </w:div>
    <w:div w:id="353501800">
      <w:bodyDiv w:val="1"/>
      <w:marLeft w:val="0"/>
      <w:marRight w:val="0"/>
      <w:marTop w:val="0"/>
      <w:marBottom w:val="0"/>
      <w:divBdr>
        <w:top w:val="none" w:sz="0" w:space="0" w:color="auto"/>
        <w:left w:val="none" w:sz="0" w:space="0" w:color="auto"/>
        <w:bottom w:val="none" w:sz="0" w:space="0" w:color="auto"/>
        <w:right w:val="none" w:sz="0" w:space="0" w:color="auto"/>
      </w:divBdr>
    </w:div>
    <w:div w:id="383066767">
      <w:bodyDiv w:val="1"/>
      <w:marLeft w:val="0"/>
      <w:marRight w:val="0"/>
      <w:marTop w:val="0"/>
      <w:marBottom w:val="0"/>
      <w:divBdr>
        <w:top w:val="none" w:sz="0" w:space="0" w:color="auto"/>
        <w:left w:val="none" w:sz="0" w:space="0" w:color="auto"/>
        <w:bottom w:val="none" w:sz="0" w:space="0" w:color="auto"/>
        <w:right w:val="none" w:sz="0" w:space="0" w:color="auto"/>
      </w:divBdr>
    </w:div>
    <w:div w:id="427239052">
      <w:bodyDiv w:val="1"/>
      <w:marLeft w:val="0"/>
      <w:marRight w:val="0"/>
      <w:marTop w:val="0"/>
      <w:marBottom w:val="0"/>
      <w:divBdr>
        <w:top w:val="none" w:sz="0" w:space="0" w:color="auto"/>
        <w:left w:val="none" w:sz="0" w:space="0" w:color="auto"/>
        <w:bottom w:val="none" w:sz="0" w:space="0" w:color="auto"/>
        <w:right w:val="none" w:sz="0" w:space="0" w:color="auto"/>
      </w:divBdr>
    </w:div>
    <w:div w:id="439183229">
      <w:bodyDiv w:val="1"/>
      <w:marLeft w:val="0"/>
      <w:marRight w:val="0"/>
      <w:marTop w:val="0"/>
      <w:marBottom w:val="0"/>
      <w:divBdr>
        <w:top w:val="none" w:sz="0" w:space="0" w:color="auto"/>
        <w:left w:val="none" w:sz="0" w:space="0" w:color="auto"/>
        <w:bottom w:val="none" w:sz="0" w:space="0" w:color="auto"/>
        <w:right w:val="none" w:sz="0" w:space="0" w:color="auto"/>
      </w:divBdr>
    </w:div>
    <w:div w:id="441804963">
      <w:bodyDiv w:val="1"/>
      <w:marLeft w:val="0"/>
      <w:marRight w:val="0"/>
      <w:marTop w:val="0"/>
      <w:marBottom w:val="0"/>
      <w:divBdr>
        <w:top w:val="none" w:sz="0" w:space="0" w:color="auto"/>
        <w:left w:val="none" w:sz="0" w:space="0" w:color="auto"/>
        <w:bottom w:val="none" w:sz="0" w:space="0" w:color="auto"/>
        <w:right w:val="none" w:sz="0" w:space="0" w:color="auto"/>
      </w:divBdr>
    </w:div>
    <w:div w:id="473062114">
      <w:bodyDiv w:val="1"/>
      <w:marLeft w:val="0"/>
      <w:marRight w:val="0"/>
      <w:marTop w:val="0"/>
      <w:marBottom w:val="0"/>
      <w:divBdr>
        <w:top w:val="none" w:sz="0" w:space="0" w:color="auto"/>
        <w:left w:val="none" w:sz="0" w:space="0" w:color="auto"/>
        <w:bottom w:val="none" w:sz="0" w:space="0" w:color="auto"/>
        <w:right w:val="none" w:sz="0" w:space="0" w:color="auto"/>
      </w:divBdr>
    </w:div>
    <w:div w:id="494802236">
      <w:bodyDiv w:val="1"/>
      <w:marLeft w:val="0"/>
      <w:marRight w:val="0"/>
      <w:marTop w:val="0"/>
      <w:marBottom w:val="0"/>
      <w:divBdr>
        <w:top w:val="none" w:sz="0" w:space="0" w:color="auto"/>
        <w:left w:val="none" w:sz="0" w:space="0" w:color="auto"/>
        <w:bottom w:val="none" w:sz="0" w:space="0" w:color="auto"/>
        <w:right w:val="none" w:sz="0" w:space="0" w:color="auto"/>
      </w:divBdr>
    </w:div>
    <w:div w:id="501092872">
      <w:bodyDiv w:val="1"/>
      <w:marLeft w:val="0"/>
      <w:marRight w:val="0"/>
      <w:marTop w:val="0"/>
      <w:marBottom w:val="0"/>
      <w:divBdr>
        <w:top w:val="none" w:sz="0" w:space="0" w:color="auto"/>
        <w:left w:val="none" w:sz="0" w:space="0" w:color="auto"/>
        <w:bottom w:val="none" w:sz="0" w:space="0" w:color="auto"/>
        <w:right w:val="none" w:sz="0" w:space="0" w:color="auto"/>
      </w:divBdr>
    </w:div>
    <w:div w:id="507406825">
      <w:bodyDiv w:val="1"/>
      <w:marLeft w:val="0"/>
      <w:marRight w:val="0"/>
      <w:marTop w:val="0"/>
      <w:marBottom w:val="0"/>
      <w:divBdr>
        <w:top w:val="none" w:sz="0" w:space="0" w:color="auto"/>
        <w:left w:val="none" w:sz="0" w:space="0" w:color="auto"/>
        <w:bottom w:val="none" w:sz="0" w:space="0" w:color="auto"/>
        <w:right w:val="none" w:sz="0" w:space="0" w:color="auto"/>
      </w:divBdr>
    </w:div>
    <w:div w:id="524952241">
      <w:bodyDiv w:val="1"/>
      <w:marLeft w:val="0"/>
      <w:marRight w:val="0"/>
      <w:marTop w:val="0"/>
      <w:marBottom w:val="0"/>
      <w:divBdr>
        <w:top w:val="none" w:sz="0" w:space="0" w:color="auto"/>
        <w:left w:val="none" w:sz="0" w:space="0" w:color="auto"/>
        <w:bottom w:val="none" w:sz="0" w:space="0" w:color="auto"/>
        <w:right w:val="none" w:sz="0" w:space="0" w:color="auto"/>
      </w:divBdr>
    </w:div>
    <w:div w:id="529219678">
      <w:bodyDiv w:val="1"/>
      <w:marLeft w:val="0"/>
      <w:marRight w:val="0"/>
      <w:marTop w:val="0"/>
      <w:marBottom w:val="0"/>
      <w:divBdr>
        <w:top w:val="none" w:sz="0" w:space="0" w:color="auto"/>
        <w:left w:val="none" w:sz="0" w:space="0" w:color="auto"/>
        <w:bottom w:val="none" w:sz="0" w:space="0" w:color="auto"/>
        <w:right w:val="none" w:sz="0" w:space="0" w:color="auto"/>
      </w:divBdr>
    </w:div>
    <w:div w:id="598761045">
      <w:bodyDiv w:val="1"/>
      <w:marLeft w:val="0"/>
      <w:marRight w:val="0"/>
      <w:marTop w:val="0"/>
      <w:marBottom w:val="0"/>
      <w:divBdr>
        <w:top w:val="none" w:sz="0" w:space="0" w:color="auto"/>
        <w:left w:val="none" w:sz="0" w:space="0" w:color="auto"/>
        <w:bottom w:val="none" w:sz="0" w:space="0" w:color="auto"/>
        <w:right w:val="none" w:sz="0" w:space="0" w:color="auto"/>
      </w:divBdr>
    </w:div>
    <w:div w:id="659501199">
      <w:bodyDiv w:val="1"/>
      <w:marLeft w:val="0"/>
      <w:marRight w:val="0"/>
      <w:marTop w:val="0"/>
      <w:marBottom w:val="0"/>
      <w:divBdr>
        <w:top w:val="none" w:sz="0" w:space="0" w:color="auto"/>
        <w:left w:val="none" w:sz="0" w:space="0" w:color="auto"/>
        <w:bottom w:val="none" w:sz="0" w:space="0" w:color="auto"/>
        <w:right w:val="none" w:sz="0" w:space="0" w:color="auto"/>
      </w:divBdr>
    </w:div>
    <w:div w:id="732042625">
      <w:bodyDiv w:val="1"/>
      <w:marLeft w:val="0"/>
      <w:marRight w:val="0"/>
      <w:marTop w:val="0"/>
      <w:marBottom w:val="0"/>
      <w:divBdr>
        <w:top w:val="none" w:sz="0" w:space="0" w:color="auto"/>
        <w:left w:val="none" w:sz="0" w:space="0" w:color="auto"/>
        <w:bottom w:val="none" w:sz="0" w:space="0" w:color="auto"/>
        <w:right w:val="none" w:sz="0" w:space="0" w:color="auto"/>
      </w:divBdr>
    </w:div>
    <w:div w:id="737945951">
      <w:bodyDiv w:val="1"/>
      <w:marLeft w:val="0"/>
      <w:marRight w:val="0"/>
      <w:marTop w:val="0"/>
      <w:marBottom w:val="0"/>
      <w:divBdr>
        <w:top w:val="none" w:sz="0" w:space="0" w:color="auto"/>
        <w:left w:val="none" w:sz="0" w:space="0" w:color="auto"/>
        <w:bottom w:val="none" w:sz="0" w:space="0" w:color="auto"/>
        <w:right w:val="none" w:sz="0" w:space="0" w:color="auto"/>
      </w:divBdr>
    </w:div>
    <w:div w:id="738475520">
      <w:bodyDiv w:val="1"/>
      <w:marLeft w:val="0"/>
      <w:marRight w:val="0"/>
      <w:marTop w:val="0"/>
      <w:marBottom w:val="0"/>
      <w:divBdr>
        <w:top w:val="none" w:sz="0" w:space="0" w:color="auto"/>
        <w:left w:val="none" w:sz="0" w:space="0" w:color="auto"/>
        <w:bottom w:val="none" w:sz="0" w:space="0" w:color="auto"/>
        <w:right w:val="none" w:sz="0" w:space="0" w:color="auto"/>
      </w:divBdr>
    </w:div>
    <w:div w:id="743340040">
      <w:bodyDiv w:val="1"/>
      <w:marLeft w:val="0"/>
      <w:marRight w:val="0"/>
      <w:marTop w:val="0"/>
      <w:marBottom w:val="0"/>
      <w:divBdr>
        <w:top w:val="none" w:sz="0" w:space="0" w:color="auto"/>
        <w:left w:val="none" w:sz="0" w:space="0" w:color="auto"/>
        <w:bottom w:val="none" w:sz="0" w:space="0" w:color="auto"/>
        <w:right w:val="none" w:sz="0" w:space="0" w:color="auto"/>
      </w:divBdr>
    </w:div>
    <w:div w:id="748159523">
      <w:bodyDiv w:val="1"/>
      <w:marLeft w:val="0"/>
      <w:marRight w:val="0"/>
      <w:marTop w:val="0"/>
      <w:marBottom w:val="0"/>
      <w:divBdr>
        <w:top w:val="none" w:sz="0" w:space="0" w:color="auto"/>
        <w:left w:val="none" w:sz="0" w:space="0" w:color="auto"/>
        <w:bottom w:val="none" w:sz="0" w:space="0" w:color="auto"/>
        <w:right w:val="none" w:sz="0" w:space="0" w:color="auto"/>
      </w:divBdr>
    </w:div>
    <w:div w:id="781875950">
      <w:bodyDiv w:val="1"/>
      <w:marLeft w:val="0"/>
      <w:marRight w:val="0"/>
      <w:marTop w:val="0"/>
      <w:marBottom w:val="0"/>
      <w:divBdr>
        <w:top w:val="none" w:sz="0" w:space="0" w:color="auto"/>
        <w:left w:val="none" w:sz="0" w:space="0" w:color="auto"/>
        <w:bottom w:val="none" w:sz="0" w:space="0" w:color="auto"/>
        <w:right w:val="none" w:sz="0" w:space="0" w:color="auto"/>
      </w:divBdr>
    </w:div>
    <w:div w:id="803738496">
      <w:bodyDiv w:val="1"/>
      <w:marLeft w:val="0"/>
      <w:marRight w:val="0"/>
      <w:marTop w:val="0"/>
      <w:marBottom w:val="0"/>
      <w:divBdr>
        <w:top w:val="none" w:sz="0" w:space="0" w:color="auto"/>
        <w:left w:val="none" w:sz="0" w:space="0" w:color="auto"/>
        <w:bottom w:val="none" w:sz="0" w:space="0" w:color="auto"/>
        <w:right w:val="none" w:sz="0" w:space="0" w:color="auto"/>
      </w:divBdr>
    </w:div>
    <w:div w:id="805270684">
      <w:bodyDiv w:val="1"/>
      <w:marLeft w:val="0"/>
      <w:marRight w:val="0"/>
      <w:marTop w:val="0"/>
      <w:marBottom w:val="0"/>
      <w:divBdr>
        <w:top w:val="none" w:sz="0" w:space="0" w:color="auto"/>
        <w:left w:val="none" w:sz="0" w:space="0" w:color="auto"/>
        <w:bottom w:val="none" w:sz="0" w:space="0" w:color="auto"/>
        <w:right w:val="none" w:sz="0" w:space="0" w:color="auto"/>
      </w:divBdr>
    </w:div>
    <w:div w:id="810754569">
      <w:bodyDiv w:val="1"/>
      <w:marLeft w:val="0"/>
      <w:marRight w:val="0"/>
      <w:marTop w:val="0"/>
      <w:marBottom w:val="0"/>
      <w:divBdr>
        <w:top w:val="none" w:sz="0" w:space="0" w:color="auto"/>
        <w:left w:val="none" w:sz="0" w:space="0" w:color="auto"/>
        <w:bottom w:val="none" w:sz="0" w:space="0" w:color="auto"/>
        <w:right w:val="none" w:sz="0" w:space="0" w:color="auto"/>
      </w:divBdr>
    </w:div>
    <w:div w:id="813566348">
      <w:bodyDiv w:val="1"/>
      <w:marLeft w:val="0"/>
      <w:marRight w:val="0"/>
      <w:marTop w:val="0"/>
      <w:marBottom w:val="0"/>
      <w:divBdr>
        <w:top w:val="none" w:sz="0" w:space="0" w:color="auto"/>
        <w:left w:val="none" w:sz="0" w:space="0" w:color="auto"/>
        <w:bottom w:val="none" w:sz="0" w:space="0" w:color="auto"/>
        <w:right w:val="none" w:sz="0" w:space="0" w:color="auto"/>
      </w:divBdr>
    </w:div>
    <w:div w:id="819729656">
      <w:bodyDiv w:val="1"/>
      <w:marLeft w:val="0"/>
      <w:marRight w:val="0"/>
      <w:marTop w:val="0"/>
      <w:marBottom w:val="0"/>
      <w:divBdr>
        <w:top w:val="none" w:sz="0" w:space="0" w:color="auto"/>
        <w:left w:val="none" w:sz="0" w:space="0" w:color="auto"/>
        <w:bottom w:val="none" w:sz="0" w:space="0" w:color="auto"/>
        <w:right w:val="none" w:sz="0" w:space="0" w:color="auto"/>
      </w:divBdr>
    </w:div>
    <w:div w:id="823475768">
      <w:bodyDiv w:val="1"/>
      <w:marLeft w:val="0"/>
      <w:marRight w:val="0"/>
      <w:marTop w:val="0"/>
      <w:marBottom w:val="0"/>
      <w:divBdr>
        <w:top w:val="none" w:sz="0" w:space="0" w:color="auto"/>
        <w:left w:val="none" w:sz="0" w:space="0" w:color="auto"/>
        <w:bottom w:val="none" w:sz="0" w:space="0" w:color="auto"/>
        <w:right w:val="none" w:sz="0" w:space="0" w:color="auto"/>
      </w:divBdr>
    </w:div>
    <w:div w:id="836917725">
      <w:bodyDiv w:val="1"/>
      <w:marLeft w:val="0"/>
      <w:marRight w:val="0"/>
      <w:marTop w:val="0"/>
      <w:marBottom w:val="0"/>
      <w:divBdr>
        <w:top w:val="none" w:sz="0" w:space="0" w:color="auto"/>
        <w:left w:val="none" w:sz="0" w:space="0" w:color="auto"/>
        <w:bottom w:val="none" w:sz="0" w:space="0" w:color="auto"/>
        <w:right w:val="none" w:sz="0" w:space="0" w:color="auto"/>
      </w:divBdr>
    </w:div>
    <w:div w:id="844437060">
      <w:bodyDiv w:val="1"/>
      <w:marLeft w:val="0"/>
      <w:marRight w:val="0"/>
      <w:marTop w:val="0"/>
      <w:marBottom w:val="0"/>
      <w:divBdr>
        <w:top w:val="none" w:sz="0" w:space="0" w:color="auto"/>
        <w:left w:val="none" w:sz="0" w:space="0" w:color="auto"/>
        <w:bottom w:val="none" w:sz="0" w:space="0" w:color="auto"/>
        <w:right w:val="none" w:sz="0" w:space="0" w:color="auto"/>
      </w:divBdr>
    </w:div>
    <w:div w:id="871191065">
      <w:bodyDiv w:val="1"/>
      <w:marLeft w:val="0"/>
      <w:marRight w:val="0"/>
      <w:marTop w:val="0"/>
      <w:marBottom w:val="0"/>
      <w:divBdr>
        <w:top w:val="none" w:sz="0" w:space="0" w:color="auto"/>
        <w:left w:val="none" w:sz="0" w:space="0" w:color="auto"/>
        <w:bottom w:val="none" w:sz="0" w:space="0" w:color="auto"/>
        <w:right w:val="none" w:sz="0" w:space="0" w:color="auto"/>
      </w:divBdr>
    </w:div>
    <w:div w:id="904951677">
      <w:bodyDiv w:val="1"/>
      <w:marLeft w:val="0"/>
      <w:marRight w:val="0"/>
      <w:marTop w:val="0"/>
      <w:marBottom w:val="0"/>
      <w:divBdr>
        <w:top w:val="none" w:sz="0" w:space="0" w:color="auto"/>
        <w:left w:val="none" w:sz="0" w:space="0" w:color="auto"/>
        <w:bottom w:val="none" w:sz="0" w:space="0" w:color="auto"/>
        <w:right w:val="none" w:sz="0" w:space="0" w:color="auto"/>
      </w:divBdr>
    </w:div>
    <w:div w:id="922300997">
      <w:bodyDiv w:val="1"/>
      <w:marLeft w:val="0"/>
      <w:marRight w:val="0"/>
      <w:marTop w:val="0"/>
      <w:marBottom w:val="0"/>
      <w:divBdr>
        <w:top w:val="none" w:sz="0" w:space="0" w:color="auto"/>
        <w:left w:val="none" w:sz="0" w:space="0" w:color="auto"/>
        <w:bottom w:val="none" w:sz="0" w:space="0" w:color="auto"/>
        <w:right w:val="none" w:sz="0" w:space="0" w:color="auto"/>
      </w:divBdr>
    </w:div>
    <w:div w:id="928542150">
      <w:bodyDiv w:val="1"/>
      <w:marLeft w:val="0"/>
      <w:marRight w:val="0"/>
      <w:marTop w:val="0"/>
      <w:marBottom w:val="0"/>
      <w:divBdr>
        <w:top w:val="none" w:sz="0" w:space="0" w:color="auto"/>
        <w:left w:val="none" w:sz="0" w:space="0" w:color="auto"/>
        <w:bottom w:val="none" w:sz="0" w:space="0" w:color="auto"/>
        <w:right w:val="none" w:sz="0" w:space="0" w:color="auto"/>
      </w:divBdr>
    </w:div>
    <w:div w:id="935213691">
      <w:bodyDiv w:val="1"/>
      <w:marLeft w:val="0"/>
      <w:marRight w:val="0"/>
      <w:marTop w:val="0"/>
      <w:marBottom w:val="0"/>
      <w:divBdr>
        <w:top w:val="none" w:sz="0" w:space="0" w:color="auto"/>
        <w:left w:val="none" w:sz="0" w:space="0" w:color="auto"/>
        <w:bottom w:val="none" w:sz="0" w:space="0" w:color="auto"/>
        <w:right w:val="none" w:sz="0" w:space="0" w:color="auto"/>
      </w:divBdr>
    </w:div>
    <w:div w:id="938483515">
      <w:bodyDiv w:val="1"/>
      <w:marLeft w:val="0"/>
      <w:marRight w:val="0"/>
      <w:marTop w:val="0"/>
      <w:marBottom w:val="0"/>
      <w:divBdr>
        <w:top w:val="none" w:sz="0" w:space="0" w:color="auto"/>
        <w:left w:val="none" w:sz="0" w:space="0" w:color="auto"/>
        <w:bottom w:val="none" w:sz="0" w:space="0" w:color="auto"/>
        <w:right w:val="none" w:sz="0" w:space="0" w:color="auto"/>
      </w:divBdr>
    </w:div>
    <w:div w:id="957875013">
      <w:bodyDiv w:val="1"/>
      <w:marLeft w:val="0"/>
      <w:marRight w:val="0"/>
      <w:marTop w:val="0"/>
      <w:marBottom w:val="0"/>
      <w:divBdr>
        <w:top w:val="none" w:sz="0" w:space="0" w:color="auto"/>
        <w:left w:val="none" w:sz="0" w:space="0" w:color="auto"/>
        <w:bottom w:val="none" w:sz="0" w:space="0" w:color="auto"/>
        <w:right w:val="none" w:sz="0" w:space="0" w:color="auto"/>
      </w:divBdr>
    </w:div>
    <w:div w:id="961182444">
      <w:bodyDiv w:val="1"/>
      <w:marLeft w:val="0"/>
      <w:marRight w:val="0"/>
      <w:marTop w:val="0"/>
      <w:marBottom w:val="0"/>
      <w:divBdr>
        <w:top w:val="none" w:sz="0" w:space="0" w:color="auto"/>
        <w:left w:val="none" w:sz="0" w:space="0" w:color="auto"/>
        <w:bottom w:val="none" w:sz="0" w:space="0" w:color="auto"/>
        <w:right w:val="none" w:sz="0" w:space="0" w:color="auto"/>
      </w:divBdr>
    </w:div>
    <w:div w:id="969672772">
      <w:bodyDiv w:val="1"/>
      <w:marLeft w:val="0"/>
      <w:marRight w:val="0"/>
      <w:marTop w:val="0"/>
      <w:marBottom w:val="0"/>
      <w:divBdr>
        <w:top w:val="none" w:sz="0" w:space="0" w:color="auto"/>
        <w:left w:val="none" w:sz="0" w:space="0" w:color="auto"/>
        <w:bottom w:val="none" w:sz="0" w:space="0" w:color="auto"/>
        <w:right w:val="none" w:sz="0" w:space="0" w:color="auto"/>
      </w:divBdr>
    </w:div>
    <w:div w:id="981349274">
      <w:bodyDiv w:val="1"/>
      <w:marLeft w:val="0"/>
      <w:marRight w:val="0"/>
      <w:marTop w:val="0"/>
      <w:marBottom w:val="0"/>
      <w:divBdr>
        <w:top w:val="none" w:sz="0" w:space="0" w:color="auto"/>
        <w:left w:val="none" w:sz="0" w:space="0" w:color="auto"/>
        <w:bottom w:val="none" w:sz="0" w:space="0" w:color="auto"/>
        <w:right w:val="none" w:sz="0" w:space="0" w:color="auto"/>
      </w:divBdr>
    </w:div>
    <w:div w:id="1005017061">
      <w:bodyDiv w:val="1"/>
      <w:marLeft w:val="0"/>
      <w:marRight w:val="0"/>
      <w:marTop w:val="0"/>
      <w:marBottom w:val="0"/>
      <w:divBdr>
        <w:top w:val="none" w:sz="0" w:space="0" w:color="auto"/>
        <w:left w:val="none" w:sz="0" w:space="0" w:color="auto"/>
        <w:bottom w:val="none" w:sz="0" w:space="0" w:color="auto"/>
        <w:right w:val="none" w:sz="0" w:space="0" w:color="auto"/>
      </w:divBdr>
    </w:div>
    <w:div w:id="1029988812">
      <w:bodyDiv w:val="1"/>
      <w:marLeft w:val="0"/>
      <w:marRight w:val="0"/>
      <w:marTop w:val="0"/>
      <w:marBottom w:val="0"/>
      <w:divBdr>
        <w:top w:val="none" w:sz="0" w:space="0" w:color="auto"/>
        <w:left w:val="none" w:sz="0" w:space="0" w:color="auto"/>
        <w:bottom w:val="none" w:sz="0" w:space="0" w:color="auto"/>
        <w:right w:val="none" w:sz="0" w:space="0" w:color="auto"/>
      </w:divBdr>
    </w:div>
    <w:div w:id="1051424294">
      <w:bodyDiv w:val="1"/>
      <w:marLeft w:val="0"/>
      <w:marRight w:val="0"/>
      <w:marTop w:val="0"/>
      <w:marBottom w:val="0"/>
      <w:divBdr>
        <w:top w:val="none" w:sz="0" w:space="0" w:color="auto"/>
        <w:left w:val="none" w:sz="0" w:space="0" w:color="auto"/>
        <w:bottom w:val="none" w:sz="0" w:space="0" w:color="auto"/>
        <w:right w:val="none" w:sz="0" w:space="0" w:color="auto"/>
      </w:divBdr>
    </w:div>
    <w:div w:id="1077362086">
      <w:bodyDiv w:val="1"/>
      <w:marLeft w:val="0"/>
      <w:marRight w:val="0"/>
      <w:marTop w:val="0"/>
      <w:marBottom w:val="0"/>
      <w:divBdr>
        <w:top w:val="none" w:sz="0" w:space="0" w:color="auto"/>
        <w:left w:val="none" w:sz="0" w:space="0" w:color="auto"/>
        <w:bottom w:val="none" w:sz="0" w:space="0" w:color="auto"/>
        <w:right w:val="none" w:sz="0" w:space="0" w:color="auto"/>
      </w:divBdr>
    </w:div>
    <w:div w:id="1087120987">
      <w:bodyDiv w:val="1"/>
      <w:marLeft w:val="0"/>
      <w:marRight w:val="0"/>
      <w:marTop w:val="0"/>
      <w:marBottom w:val="0"/>
      <w:divBdr>
        <w:top w:val="none" w:sz="0" w:space="0" w:color="auto"/>
        <w:left w:val="none" w:sz="0" w:space="0" w:color="auto"/>
        <w:bottom w:val="none" w:sz="0" w:space="0" w:color="auto"/>
        <w:right w:val="none" w:sz="0" w:space="0" w:color="auto"/>
      </w:divBdr>
    </w:div>
    <w:div w:id="1089232493">
      <w:bodyDiv w:val="1"/>
      <w:marLeft w:val="0"/>
      <w:marRight w:val="0"/>
      <w:marTop w:val="0"/>
      <w:marBottom w:val="0"/>
      <w:divBdr>
        <w:top w:val="none" w:sz="0" w:space="0" w:color="auto"/>
        <w:left w:val="none" w:sz="0" w:space="0" w:color="auto"/>
        <w:bottom w:val="none" w:sz="0" w:space="0" w:color="auto"/>
        <w:right w:val="none" w:sz="0" w:space="0" w:color="auto"/>
      </w:divBdr>
    </w:div>
    <w:div w:id="1109855245">
      <w:bodyDiv w:val="1"/>
      <w:marLeft w:val="0"/>
      <w:marRight w:val="0"/>
      <w:marTop w:val="0"/>
      <w:marBottom w:val="0"/>
      <w:divBdr>
        <w:top w:val="none" w:sz="0" w:space="0" w:color="auto"/>
        <w:left w:val="none" w:sz="0" w:space="0" w:color="auto"/>
        <w:bottom w:val="none" w:sz="0" w:space="0" w:color="auto"/>
        <w:right w:val="none" w:sz="0" w:space="0" w:color="auto"/>
      </w:divBdr>
    </w:div>
    <w:div w:id="1124154847">
      <w:bodyDiv w:val="1"/>
      <w:marLeft w:val="0"/>
      <w:marRight w:val="0"/>
      <w:marTop w:val="0"/>
      <w:marBottom w:val="0"/>
      <w:divBdr>
        <w:top w:val="none" w:sz="0" w:space="0" w:color="auto"/>
        <w:left w:val="none" w:sz="0" w:space="0" w:color="auto"/>
        <w:bottom w:val="none" w:sz="0" w:space="0" w:color="auto"/>
        <w:right w:val="none" w:sz="0" w:space="0" w:color="auto"/>
      </w:divBdr>
    </w:div>
    <w:div w:id="1132020932">
      <w:bodyDiv w:val="1"/>
      <w:marLeft w:val="0"/>
      <w:marRight w:val="0"/>
      <w:marTop w:val="0"/>
      <w:marBottom w:val="0"/>
      <w:divBdr>
        <w:top w:val="none" w:sz="0" w:space="0" w:color="auto"/>
        <w:left w:val="none" w:sz="0" w:space="0" w:color="auto"/>
        <w:bottom w:val="none" w:sz="0" w:space="0" w:color="auto"/>
        <w:right w:val="none" w:sz="0" w:space="0" w:color="auto"/>
      </w:divBdr>
    </w:div>
    <w:div w:id="1132091715">
      <w:bodyDiv w:val="1"/>
      <w:marLeft w:val="0"/>
      <w:marRight w:val="0"/>
      <w:marTop w:val="0"/>
      <w:marBottom w:val="0"/>
      <w:divBdr>
        <w:top w:val="none" w:sz="0" w:space="0" w:color="auto"/>
        <w:left w:val="none" w:sz="0" w:space="0" w:color="auto"/>
        <w:bottom w:val="none" w:sz="0" w:space="0" w:color="auto"/>
        <w:right w:val="none" w:sz="0" w:space="0" w:color="auto"/>
      </w:divBdr>
    </w:div>
    <w:div w:id="1149833410">
      <w:bodyDiv w:val="1"/>
      <w:marLeft w:val="0"/>
      <w:marRight w:val="0"/>
      <w:marTop w:val="0"/>
      <w:marBottom w:val="0"/>
      <w:divBdr>
        <w:top w:val="none" w:sz="0" w:space="0" w:color="auto"/>
        <w:left w:val="none" w:sz="0" w:space="0" w:color="auto"/>
        <w:bottom w:val="none" w:sz="0" w:space="0" w:color="auto"/>
        <w:right w:val="none" w:sz="0" w:space="0" w:color="auto"/>
      </w:divBdr>
    </w:div>
    <w:div w:id="1199971018">
      <w:bodyDiv w:val="1"/>
      <w:marLeft w:val="0"/>
      <w:marRight w:val="0"/>
      <w:marTop w:val="0"/>
      <w:marBottom w:val="0"/>
      <w:divBdr>
        <w:top w:val="none" w:sz="0" w:space="0" w:color="auto"/>
        <w:left w:val="none" w:sz="0" w:space="0" w:color="auto"/>
        <w:bottom w:val="none" w:sz="0" w:space="0" w:color="auto"/>
        <w:right w:val="none" w:sz="0" w:space="0" w:color="auto"/>
      </w:divBdr>
    </w:div>
    <w:div w:id="1200780531">
      <w:bodyDiv w:val="1"/>
      <w:marLeft w:val="0"/>
      <w:marRight w:val="0"/>
      <w:marTop w:val="0"/>
      <w:marBottom w:val="0"/>
      <w:divBdr>
        <w:top w:val="none" w:sz="0" w:space="0" w:color="auto"/>
        <w:left w:val="none" w:sz="0" w:space="0" w:color="auto"/>
        <w:bottom w:val="none" w:sz="0" w:space="0" w:color="auto"/>
        <w:right w:val="none" w:sz="0" w:space="0" w:color="auto"/>
      </w:divBdr>
    </w:div>
    <w:div w:id="1221670327">
      <w:bodyDiv w:val="1"/>
      <w:marLeft w:val="0"/>
      <w:marRight w:val="0"/>
      <w:marTop w:val="0"/>
      <w:marBottom w:val="0"/>
      <w:divBdr>
        <w:top w:val="none" w:sz="0" w:space="0" w:color="auto"/>
        <w:left w:val="none" w:sz="0" w:space="0" w:color="auto"/>
        <w:bottom w:val="none" w:sz="0" w:space="0" w:color="auto"/>
        <w:right w:val="none" w:sz="0" w:space="0" w:color="auto"/>
      </w:divBdr>
    </w:div>
    <w:div w:id="1238243910">
      <w:bodyDiv w:val="1"/>
      <w:marLeft w:val="0"/>
      <w:marRight w:val="0"/>
      <w:marTop w:val="0"/>
      <w:marBottom w:val="0"/>
      <w:divBdr>
        <w:top w:val="none" w:sz="0" w:space="0" w:color="auto"/>
        <w:left w:val="none" w:sz="0" w:space="0" w:color="auto"/>
        <w:bottom w:val="none" w:sz="0" w:space="0" w:color="auto"/>
        <w:right w:val="none" w:sz="0" w:space="0" w:color="auto"/>
      </w:divBdr>
    </w:div>
    <w:div w:id="1251113163">
      <w:bodyDiv w:val="1"/>
      <w:marLeft w:val="0"/>
      <w:marRight w:val="0"/>
      <w:marTop w:val="0"/>
      <w:marBottom w:val="0"/>
      <w:divBdr>
        <w:top w:val="none" w:sz="0" w:space="0" w:color="auto"/>
        <w:left w:val="none" w:sz="0" w:space="0" w:color="auto"/>
        <w:bottom w:val="none" w:sz="0" w:space="0" w:color="auto"/>
        <w:right w:val="none" w:sz="0" w:space="0" w:color="auto"/>
      </w:divBdr>
    </w:div>
    <w:div w:id="1260870540">
      <w:bodyDiv w:val="1"/>
      <w:marLeft w:val="0"/>
      <w:marRight w:val="0"/>
      <w:marTop w:val="0"/>
      <w:marBottom w:val="0"/>
      <w:divBdr>
        <w:top w:val="none" w:sz="0" w:space="0" w:color="auto"/>
        <w:left w:val="none" w:sz="0" w:space="0" w:color="auto"/>
        <w:bottom w:val="none" w:sz="0" w:space="0" w:color="auto"/>
        <w:right w:val="none" w:sz="0" w:space="0" w:color="auto"/>
      </w:divBdr>
    </w:div>
    <w:div w:id="1269200419">
      <w:bodyDiv w:val="1"/>
      <w:marLeft w:val="0"/>
      <w:marRight w:val="0"/>
      <w:marTop w:val="0"/>
      <w:marBottom w:val="0"/>
      <w:divBdr>
        <w:top w:val="none" w:sz="0" w:space="0" w:color="auto"/>
        <w:left w:val="none" w:sz="0" w:space="0" w:color="auto"/>
        <w:bottom w:val="none" w:sz="0" w:space="0" w:color="auto"/>
        <w:right w:val="none" w:sz="0" w:space="0" w:color="auto"/>
      </w:divBdr>
    </w:div>
    <w:div w:id="1289582384">
      <w:bodyDiv w:val="1"/>
      <w:marLeft w:val="0"/>
      <w:marRight w:val="0"/>
      <w:marTop w:val="0"/>
      <w:marBottom w:val="0"/>
      <w:divBdr>
        <w:top w:val="none" w:sz="0" w:space="0" w:color="auto"/>
        <w:left w:val="none" w:sz="0" w:space="0" w:color="auto"/>
        <w:bottom w:val="none" w:sz="0" w:space="0" w:color="auto"/>
        <w:right w:val="none" w:sz="0" w:space="0" w:color="auto"/>
      </w:divBdr>
    </w:div>
    <w:div w:id="1325627910">
      <w:bodyDiv w:val="1"/>
      <w:marLeft w:val="0"/>
      <w:marRight w:val="0"/>
      <w:marTop w:val="0"/>
      <w:marBottom w:val="0"/>
      <w:divBdr>
        <w:top w:val="none" w:sz="0" w:space="0" w:color="auto"/>
        <w:left w:val="none" w:sz="0" w:space="0" w:color="auto"/>
        <w:bottom w:val="none" w:sz="0" w:space="0" w:color="auto"/>
        <w:right w:val="none" w:sz="0" w:space="0" w:color="auto"/>
      </w:divBdr>
    </w:div>
    <w:div w:id="1371027024">
      <w:bodyDiv w:val="1"/>
      <w:marLeft w:val="0"/>
      <w:marRight w:val="0"/>
      <w:marTop w:val="0"/>
      <w:marBottom w:val="0"/>
      <w:divBdr>
        <w:top w:val="none" w:sz="0" w:space="0" w:color="auto"/>
        <w:left w:val="none" w:sz="0" w:space="0" w:color="auto"/>
        <w:bottom w:val="none" w:sz="0" w:space="0" w:color="auto"/>
        <w:right w:val="none" w:sz="0" w:space="0" w:color="auto"/>
      </w:divBdr>
    </w:div>
    <w:div w:id="1381519851">
      <w:bodyDiv w:val="1"/>
      <w:marLeft w:val="0"/>
      <w:marRight w:val="0"/>
      <w:marTop w:val="0"/>
      <w:marBottom w:val="0"/>
      <w:divBdr>
        <w:top w:val="none" w:sz="0" w:space="0" w:color="auto"/>
        <w:left w:val="none" w:sz="0" w:space="0" w:color="auto"/>
        <w:bottom w:val="none" w:sz="0" w:space="0" w:color="auto"/>
        <w:right w:val="none" w:sz="0" w:space="0" w:color="auto"/>
      </w:divBdr>
    </w:div>
    <w:div w:id="1389114123">
      <w:bodyDiv w:val="1"/>
      <w:marLeft w:val="0"/>
      <w:marRight w:val="0"/>
      <w:marTop w:val="0"/>
      <w:marBottom w:val="0"/>
      <w:divBdr>
        <w:top w:val="none" w:sz="0" w:space="0" w:color="auto"/>
        <w:left w:val="none" w:sz="0" w:space="0" w:color="auto"/>
        <w:bottom w:val="none" w:sz="0" w:space="0" w:color="auto"/>
        <w:right w:val="none" w:sz="0" w:space="0" w:color="auto"/>
      </w:divBdr>
    </w:div>
    <w:div w:id="1394541349">
      <w:bodyDiv w:val="1"/>
      <w:marLeft w:val="0"/>
      <w:marRight w:val="0"/>
      <w:marTop w:val="0"/>
      <w:marBottom w:val="0"/>
      <w:divBdr>
        <w:top w:val="none" w:sz="0" w:space="0" w:color="auto"/>
        <w:left w:val="none" w:sz="0" w:space="0" w:color="auto"/>
        <w:bottom w:val="none" w:sz="0" w:space="0" w:color="auto"/>
        <w:right w:val="none" w:sz="0" w:space="0" w:color="auto"/>
      </w:divBdr>
    </w:div>
    <w:div w:id="1403258698">
      <w:bodyDiv w:val="1"/>
      <w:marLeft w:val="0"/>
      <w:marRight w:val="0"/>
      <w:marTop w:val="0"/>
      <w:marBottom w:val="0"/>
      <w:divBdr>
        <w:top w:val="none" w:sz="0" w:space="0" w:color="auto"/>
        <w:left w:val="none" w:sz="0" w:space="0" w:color="auto"/>
        <w:bottom w:val="none" w:sz="0" w:space="0" w:color="auto"/>
        <w:right w:val="none" w:sz="0" w:space="0" w:color="auto"/>
      </w:divBdr>
    </w:div>
    <w:div w:id="1406954353">
      <w:bodyDiv w:val="1"/>
      <w:marLeft w:val="0"/>
      <w:marRight w:val="0"/>
      <w:marTop w:val="0"/>
      <w:marBottom w:val="0"/>
      <w:divBdr>
        <w:top w:val="none" w:sz="0" w:space="0" w:color="auto"/>
        <w:left w:val="none" w:sz="0" w:space="0" w:color="auto"/>
        <w:bottom w:val="none" w:sz="0" w:space="0" w:color="auto"/>
        <w:right w:val="none" w:sz="0" w:space="0" w:color="auto"/>
      </w:divBdr>
    </w:div>
    <w:div w:id="1408770101">
      <w:bodyDiv w:val="1"/>
      <w:marLeft w:val="0"/>
      <w:marRight w:val="0"/>
      <w:marTop w:val="0"/>
      <w:marBottom w:val="0"/>
      <w:divBdr>
        <w:top w:val="none" w:sz="0" w:space="0" w:color="auto"/>
        <w:left w:val="none" w:sz="0" w:space="0" w:color="auto"/>
        <w:bottom w:val="none" w:sz="0" w:space="0" w:color="auto"/>
        <w:right w:val="none" w:sz="0" w:space="0" w:color="auto"/>
      </w:divBdr>
    </w:div>
    <w:div w:id="1435008201">
      <w:bodyDiv w:val="1"/>
      <w:marLeft w:val="0"/>
      <w:marRight w:val="0"/>
      <w:marTop w:val="0"/>
      <w:marBottom w:val="0"/>
      <w:divBdr>
        <w:top w:val="none" w:sz="0" w:space="0" w:color="auto"/>
        <w:left w:val="none" w:sz="0" w:space="0" w:color="auto"/>
        <w:bottom w:val="none" w:sz="0" w:space="0" w:color="auto"/>
        <w:right w:val="none" w:sz="0" w:space="0" w:color="auto"/>
      </w:divBdr>
    </w:div>
    <w:div w:id="1460219572">
      <w:bodyDiv w:val="1"/>
      <w:marLeft w:val="0"/>
      <w:marRight w:val="0"/>
      <w:marTop w:val="0"/>
      <w:marBottom w:val="0"/>
      <w:divBdr>
        <w:top w:val="none" w:sz="0" w:space="0" w:color="auto"/>
        <w:left w:val="none" w:sz="0" w:space="0" w:color="auto"/>
        <w:bottom w:val="none" w:sz="0" w:space="0" w:color="auto"/>
        <w:right w:val="none" w:sz="0" w:space="0" w:color="auto"/>
      </w:divBdr>
    </w:div>
    <w:div w:id="1467428814">
      <w:bodyDiv w:val="1"/>
      <w:marLeft w:val="0"/>
      <w:marRight w:val="0"/>
      <w:marTop w:val="0"/>
      <w:marBottom w:val="0"/>
      <w:divBdr>
        <w:top w:val="none" w:sz="0" w:space="0" w:color="auto"/>
        <w:left w:val="none" w:sz="0" w:space="0" w:color="auto"/>
        <w:bottom w:val="none" w:sz="0" w:space="0" w:color="auto"/>
        <w:right w:val="none" w:sz="0" w:space="0" w:color="auto"/>
      </w:divBdr>
    </w:div>
    <w:div w:id="1529172700">
      <w:bodyDiv w:val="1"/>
      <w:marLeft w:val="0"/>
      <w:marRight w:val="0"/>
      <w:marTop w:val="0"/>
      <w:marBottom w:val="0"/>
      <w:divBdr>
        <w:top w:val="none" w:sz="0" w:space="0" w:color="auto"/>
        <w:left w:val="none" w:sz="0" w:space="0" w:color="auto"/>
        <w:bottom w:val="none" w:sz="0" w:space="0" w:color="auto"/>
        <w:right w:val="none" w:sz="0" w:space="0" w:color="auto"/>
      </w:divBdr>
    </w:div>
    <w:div w:id="1540699893">
      <w:bodyDiv w:val="1"/>
      <w:marLeft w:val="0"/>
      <w:marRight w:val="0"/>
      <w:marTop w:val="0"/>
      <w:marBottom w:val="0"/>
      <w:divBdr>
        <w:top w:val="none" w:sz="0" w:space="0" w:color="auto"/>
        <w:left w:val="none" w:sz="0" w:space="0" w:color="auto"/>
        <w:bottom w:val="none" w:sz="0" w:space="0" w:color="auto"/>
        <w:right w:val="none" w:sz="0" w:space="0" w:color="auto"/>
      </w:divBdr>
    </w:div>
    <w:div w:id="1585189938">
      <w:bodyDiv w:val="1"/>
      <w:marLeft w:val="0"/>
      <w:marRight w:val="0"/>
      <w:marTop w:val="0"/>
      <w:marBottom w:val="0"/>
      <w:divBdr>
        <w:top w:val="none" w:sz="0" w:space="0" w:color="auto"/>
        <w:left w:val="none" w:sz="0" w:space="0" w:color="auto"/>
        <w:bottom w:val="none" w:sz="0" w:space="0" w:color="auto"/>
        <w:right w:val="none" w:sz="0" w:space="0" w:color="auto"/>
      </w:divBdr>
    </w:div>
    <w:div w:id="1589121715">
      <w:bodyDiv w:val="1"/>
      <w:marLeft w:val="0"/>
      <w:marRight w:val="0"/>
      <w:marTop w:val="0"/>
      <w:marBottom w:val="0"/>
      <w:divBdr>
        <w:top w:val="none" w:sz="0" w:space="0" w:color="auto"/>
        <w:left w:val="none" w:sz="0" w:space="0" w:color="auto"/>
        <w:bottom w:val="none" w:sz="0" w:space="0" w:color="auto"/>
        <w:right w:val="none" w:sz="0" w:space="0" w:color="auto"/>
      </w:divBdr>
    </w:div>
    <w:div w:id="1667055243">
      <w:bodyDiv w:val="1"/>
      <w:marLeft w:val="0"/>
      <w:marRight w:val="0"/>
      <w:marTop w:val="0"/>
      <w:marBottom w:val="0"/>
      <w:divBdr>
        <w:top w:val="none" w:sz="0" w:space="0" w:color="auto"/>
        <w:left w:val="none" w:sz="0" w:space="0" w:color="auto"/>
        <w:bottom w:val="none" w:sz="0" w:space="0" w:color="auto"/>
        <w:right w:val="none" w:sz="0" w:space="0" w:color="auto"/>
      </w:divBdr>
    </w:div>
    <w:div w:id="1670525200">
      <w:bodyDiv w:val="1"/>
      <w:marLeft w:val="0"/>
      <w:marRight w:val="0"/>
      <w:marTop w:val="0"/>
      <w:marBottom w:val="0"/>
      <w:divBdr>
        <w:top w:val="none" w:sz="0" w:space="0" w:color="auto"/>
        <w:left w:val="none" w:sz="0" w:space="0" w:color="auto"/>
        <w:bottom w:val="none" w:sz="0" w:space="0" w:color="auto"/>
        <w:right w:val="none" w:sz="0" w:space="0" w:color="auto"/>
      </w:divBdr>
    </w:div>
    <w:div w:id="1677540183">
      <w:bodyDiv w:val="1"/>
      <w:marLeft w:val="0"/>
      <w:marRight w:val="0"/>
      <w:marTop w:val="0"/>
      <w:marBottom w:val="0"/>
      <w:divBdr>
        <w:top w:val="none" w:sz="0" w:space="0" w:color="auto"/>
        <w:left w:val="none" w:sz="0" w:space="0" w:color="auto"/>
        <w:bottom w:val="none" w:sz="0" w:space="0" w:color="auto"/>
        <w:right w:val="none" w:sz="0" w:space="0" w:color="auto"/>
      </w:divBdr>
    </w:div>
    <w:div w:id="1686133187">
      <w:bodyDiv w:val="1"/>
      <w:marLeft w:val="0"/>
      <w:marRight w:val="0"/>
      <w:marTop w:val="0"/>
      <w:marBottom w:val="0"/>
      <w:divBdr>
        <w:top w:val="none" w:sz="0" w:space="0" w:color="auto"/>
        <w:left w:val="none" w:sz="0" w:space="0" w:color="auto"/>
        <w:bottom w:val="none" w:sz="0" w:space="0" w:color="auto"/>
        <w:right w:val="none" w:sz="0" w:space="0" w:color="auto"/>
      </w:divBdr>
    </w:div>
    <w:div w:id="1713192605">
      <w:bodyDiv w:val="1"/>
      <w:marLeft w:val="0"/>
      <w:marRight w:val="0"/>
      <w:marTop w:val="0"/>
      <w:marBottom w:val="0"/>
      <w:divBdr>
        <w:top w:val="none" w:sz="0" w:space="0" w:color="auto"/>
        <w:left w:val="none" w:sz="0" w:space="0" w:color="auto"/>
        <w:bottom w:val="none" w:sz="0" w:space="0" w:color="auto"/>
        <w:right w:val="none" w:sz="0" w:space="0" w:color="auto"/>
      </w:divBdr>
    </w:div>
    <w:div w:id="1719747062">
      <w:bodyDiv w:val="1"/>
      <w:marLeft w:val="0"/>
      <w:marRight w:val="0"/>
      <w:marTop w:val="0"/>
      <w:marBottom w:val="0"/>
      <w:divBdr>
        <w:top w:val="none" w:sz="0" w:space="0" w:color="auto"/>
        <w:left w:val="none" w:sz="0" w:space="0" w:color="auto"/>
        <w:bottom w:val="none" w:sz="0" w:space="0" w:color="auto"/>
        <w:right w:val="none" w:sz="0" w:space="0" w:color="auto"/>
      </w:divBdr>
    </w:div>
    <w:div w:id="1802458375">
      <w:bodyDiv w:val="1"/>
      <w:marLeft w:val="0"/>
      <w:marRight w:val="0"/>
      <w:marTop w:val="0"/>
      <w:marBottom w:val="0"/>
      <w:divBdr>
        <w:top w:val="none" w:sz="0" w:space="0" w:color="auto"/>
        <w:left w:val="none" w:sz="0" w:space="0" w:color="auto"/>
        <w:bottom w:val="none" w:sz="0" w:space="0" w:color="auto"/>
        <w:right w:val="none" w:sz="0" w:space="0" w:color="auto"/>
      </w:divBdr>
    </w:div>
    <w:div w:id="1868132875">
      <w:bodyDiv w:val="1"/>
      <w:marLeft w:val="0"/>
      <w:marRight w:val="0"/>
      <w:marTop w:val="0"/>
      <w:marBottom w:val="0"/>
      <w:divBdr>
        <w:top w:val="none" w:sz="0" w:space="0" w:color="auto"/>
        <w:left w:val="none" w:sz="0" w:space="0" w:color="auto"/>
        <w:bottom w:val="none" w:sz="0" w:space="0" w:color="auto"/>
        <w:right w:val="none" w:sz="0" w:space="0" w:color="auto"/>
      </w:divBdr>
    </w:div>
    <w:div w:id="1886940225">
      <w:bodyDiv w:val="1"/>
      <w:marLeft w:val="0"/>
      <w:marRight w:val="0"/>
      <w:marTop w:val="0"/>
      <w:marBottom w:val="0"/>
      <w:divBdr>
        <w:top w:val="none" w:sz="0" w:space="0" w:color="auto"/>
        <w:left w:val="none" w:sz="0" w:space="0" w:color="auto"/>
        <w:bottom w:val="none" w:sz="0" w:space="0" w:color="auto"/>
        <w:right w:val="none" w:sz="0" w:space="0" w:color="auto"/>
      </w:divBdr>
    </w:div>
    <w:div w:id="1895001407">
      <w:bodyDiv w:val="1"/>
      <w:marLeft w:val="0"/>
      <w:marRight w:val="0"/>
      <w:marTop w:val="0"/>
      <w:marBottom w:val="0"/>
      <w:divBdr>
        <w:top w:val="none" w:sz="0" w:space="0" w:color="auto"/>
        <w:left w:val="none" w:sz="0" w:space="0" w:color="auto"/>
        <w:bottom w:val="none" w:sz="0" w:space="0" w:color="auto"/>
        <w:right w:val="none" w:sz="0" w:space="0" w:color="auto"/>
      </w:divBdr>
    </w:div>
    <w:div w:id="1904291188">
      <w:bodyDiv w:val="1"/>
      <w:marLeft w:val="0"/>
      <w:marRight w:val="0"/>
      <w:marTop w:val="0"/>
      <w:marBottom w:val="0"/>
      <w:divBdr>
        <w:top w:val="none" w:sz="0" w:space="0" w:color="auto"/>
        <w:left w:val="none" w:sz="0" w:space="0" w:color="auto"/>
        <w:bottom w:val="none" w:sz="0" w:space="0" w:color="auto"/>
        <w:right w:val="none" w:sz="0" w:space="0" w:color="auto"/>
      </w:divBdr>
    </w:div>
    <w:div w:id="1907837028">
      <w:bodyDiv w:val="1"/>
      <w:marLeft w:val="0"/>
      <w:marRight w:val="0"/>
      <w:marTop w:val="0"/>
      <w:marBottom w:val="0"/>
      <w:divBdr>
        <w:top w:val="none" w:sz="0" w:space="0" w:color="auto"/>
        <w:left w:val="none" w:sz="0" w:space="0" w:color="auto"/>
        <w:bottom w:val="none" w:sz="0" w:space="0" w:color="auto"/>
        <w:right w:val="none" w:sz="0" w:space="0" w:color="auto"/>
      </w:divBdr>
    </w:div>
    <w:div w:id="1917740460">
      <w:bodyDiv w:val="1"/>
      <w:marLeft w:val="0"/>
      <w:marRight w:val="0"/>
      <w:marTop w:val="0"/>
      <w:marBottom w:val="0"/>
      <w:divBdr>
        <w:top w:val="none" w:sz="0" w:space="0" w:color="auto"/>
        <w:left w:val="none" w:sz="0" w:space="0" w:color="auto"/>
        <w:bottom w:val="none" w:sz="0" w:space="0" w:color="auto"/>
        <w:right w:val="none" w:sz="0" w:space="0" w:color="auto"/>
      </w:divBdr>
    </w:div>
    <w:div w:id="1951932074">
      <w:bodyDiv w:val="1"/>
      <w:marLeft w:val="0"/>
      <w:marRight w:val="0"/>
      <w:marTop w:val="0"/>
      <w:marBottom w:val="0"/>
      <w:divBdr>
        <w:top w:val="none" w:sz="0" w:space="0" w:color="auto"/>
        <w:left w:val="none" w:sz="0" w:space="0" w:color="auto"/>
        <w:bottom w:val="none" w:sz="0" w:space="0" w:color="auto"/>
        <w:right w:val="none" w:sz="0" w:space="0" w:color="auto"/>
      </w:divBdr>
    </w:div>
    <w:div w:id="1976983700">
      <w:bodyDiv w:val="1"/>
      <w:marLeft w:val="0"/>
      <w:marRight w:val="0"/>
      <w:marTop w:val="0"/>
      <w:marBottom w:val="0"/>
      <w:divBdr>
        <w:top w:val="none" w:sz="0" w:space="0" w:color="auto"/>
        <w:left w:val="none" w:sz="0" w:space="0" w:color="auto"/>
        <w:bottom w:val="none" w:sz="0" w:space="0" w:color="auto"/>
        <w:right w:val="none" w:sz="0" w:space="0" w:color="auto"/>
      </w:divBdr>
    </w:div>
    <w:div w:id="2052343554">
      <w:bodyDiv w:val="1"/>
      <w:marLeft w:val="0"/>
      <w:marRight w:val="0"/>
      <w:marTop w:val="0"/>
      <w:marBottom w:val="0"/>
      <w:divBdr>
        <w:top w:val="none" w:sz="0" w:space="0" w:color="auto"/>
        <w:left w:val="none" w:sz="0" w:space="0" w:color="auto"/>
        <w:bottom w:val="none" w:sz="0" w:space="0" w:color="auto"/>
        <w:right w:val="none" w:sz="0" w:space="0" w:color="auto"/>
      </w:divBdr>
    </w:div>
    <w:div w:id="20976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7-1995.pdf" TargetMode="External"/><Relationship Id="rId18" Type="http://schemas.openxmlformats.org/officeDocument/2006/relationships/hyperlink" Target="Ordinance%2012-1995.pdf" TargetMode="External"/><Relationship Id="rId26" Type="http://schemas.openxmlformats.org/officeDocument/2006/relationships/hyperlink" Target="Ordinance%2020-1995.pdf" TargetMode="External"/><Relationship Id="rId39" Type="http://schemas.openxmlformats.org/officeDocument/2006/relationships/hyperlink" Target="Ordinance%2033-1995.pdf" TargetMode="External"/><Relationship Id="rId21" Type="http://schemas.openxmlformats.org/officeDocument/2006/relationships/hyperlink" Target="Ordinance%2015-1995.pdf" TargetMode="External"/><Relationship Id="rId34" Type="http://schemas.openxmlformats.org/officeDocument/2006/relationships/hyperlink" Target="Ordinance%2028-1995.pdf" TargetMode="External"/><Relationship Id="rId42" Type="http://schemas.openxmlformats.org/officeDocument/2006/relationships/hyperlink" Target="Ordinance%2036-1995.pdf" TargetMode="External"/><Relationship Id="rId47" Type="http://schemas.openxmlformats.org/officeDocument/2006/relationships/hyperlink" Target="Ordinance%2041-1995.pdf" TargetMode="External"/><Relationship Id="rId50" Type="http://schemas.openxmlformats.org/officeDocument/2006/relationships/hyperlink" Target="Ordinance%2044-1995.pdf" TargetMode="External"/><Relationship Id="rId55" Type="http://schemas.openxmlformats.org/officeDocument/2006/relationships/hyperlink" Target="Ordinance%2049-1995.pdf" TargetMode="External"/><Relationship Id="rId7" Type="http://schemas.openxmlformats.org/officeDocument/2006/relationships/hyperlink" Target="Ordinance%201-1995.pdf" TargetMode="External"/><Relationship Id="rId2" Type="http://schemas.openxmlformats.org/officeDocument/2006/relationships/styles" Target="styles.xml"/><Relationship Id="rId16" Type="http://schemas.openxmlformats.org/officeDocument/2006/relationships/hyperlink" Target="Ordinance%2010-1995.pdf" TargetMode="External"/><Relationship Id="rId20" Type="http://schemas.openxmlformats.org/officeDocument/2006/relationships/hyperlink" Target="Ordinance%2014-1995.pdf" TargetMode="External"/><Relationship Id="rId29" Type="http://schemas.openxmlformats.org/officeDocument/2006/relationships/hyperlink" Target="Ordinance%2023-1995.pdf" TargetMode="External"/><Relationship Id="rId41" Type="http://schemas.openxmlformats.org/officeDocument/2006/relationships/hyperlink" Target="Ordinance%2035-1995.pdf" TargetMode="External"/><Relationship Id="rId54" Type="http://schemas.openxmlformats.org/officeDocument/2006/relationships/hyperlink" Target="Ordinance%2048-199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5-1995.pdf" TargetMode="External"/><Relationship Id="rId24" Type="http://schemas.openxmlformats.org/officeDocument/2006/relationships/hyperlink" Target="Ordinance%2018-1995.pdf" TargetMode="External"/><Relationship Id="rId32" Type="http://schemas.openxmlformats.org/officeDocument/2006/relationships/hyperlink" Target="Ordinance%2026-1995.pdf" TargetMode="External"/><Relationship Id="rId37" Type="http://schemas.openxmlformats.org/officeDocument/2006/relationships/hyperlink" Target="Ordinance%2031-1995.pdf" TargetMode="External"/><Relationship Id="rId40" Type="http://schemas.openxmlformats.org/officeDocument/2006/relationships/hyperlink" Target="Ordinance%2034-1995.pdf" TargetMode="External"/><Relationship Id="rId45" Type="http://schemas.openxmlformats.org/officeDocument/2006/relationships/hyperlink" Target="Ordinance%2039-1995.pdf" TargetMode="External"/><Relationship Id="rId53" Type="http://schemas.openxmlformats.org/officeDocument/2006/relationships/hyperlink" Target="Ordinance%2047-1995.pdf" TargetMode="External"/><Relationship Id="rId58" Type="http://schemas.openxmlformats.org/officeDocument/2006/relationships/hyperlink" Target="Ordinance%2052-1995.pdf" TargetMode="External"/><Relationship Id="rId5" Type="http://schemas.openxmlformats.org/officeDocument/2006/relationships/footnotes" Target="footnotes.xml"/><Relationship Id="rId15" Type="http://schemas.openxmlformats.org/officeDocument/2006/relationships/hyperlink" Target="Ordinance%209-1995.pdf" TargetMode="External"/><Relationship Id="rId23" Type="http://schemas.openxmlformats.org/officeDocument/2006/relationships/hyperlink" Target="Ordinance%2017-1995.pdf" TargetMode="External"/><Relationship Id="rId28" Type="http://schemas.openxmlformats.org/officeDocument/2006/relationships/hyperlink" Target="Ordinance%2022-1995.pdf" TargetMode="External"/><Relationship Id="rId36" Type="http://schemas.openxmlformats.org/officeDocument/2006/relationships/hyperlink" Target="Ordinance%2030-1995.pdf" TargetMode="External"/><Relationship Id="rId49" Type="http://schemas.openxmlformats.org/officeDocument/2006/relationships/hyperlink" Target="Ordinance%2043-1995.pdf" TargetMode="External"/><Relationship Id="rId57" Type="http://schemas.openxmlformats.org/officeDocument/2006/relationships/hyperlink" Target="Ordinance%2051-1995.pdf" TargetMode="External"/><Relationship Id="rId61" Type="http://schemas.openxmlformats.org/officeDocument/2006/relationships/theme" Target="theme/theme1.xml"/><Relationship Id="rId10" Type="http://schemas.openxmlformats.org/officeDocument/2006/relationships/hyperlink" Target="Ordinance%204-1995.pdf" TargetMode="External"/><Relationship Id="rId19" Type="http://schemas.openxmlformats.org/officeDocument/2006/relationships/hyperlink" Target="Ordinance%2013-1995.pdf" TargetMode="External"/><Relationship Id="rId31" Type="http://schemas.openxmlformats.org/officeDocument/2006/relationships/hyperlink" Target="Ordinance%2025-1995.pdf" TargetMode="External"/><Relationship Id="rId44" Type="http://schemas.openxmlformats.org/officeDocument/2006/relationships/hyperlink" Target="Ordinance%2038-1995.pdf" TargetMode="External"/><Relationship Id="rId52" Type="http://schemas.openxmlformats.org/officeDocument/2006/relationships/hyperlink" Target="Ordinance%2046-1995.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Ordinance%203-1995.pdf" TargetMode="External"/><Relationship Id="rId14" Type="http://schemas.openxmlformats.org/officeDocument/2006/relationships/hyperlink" Target="Ordinance%208-1995.pdf" TargetMode="External"/><Relationship Id="rId22" Type="http://schemas.openxmlformats.org/officeDocument/2006/relationships/hyperlink" Target="Ordinance%2016-1995.pdf" TargetMode="External"/><Relationship Id="rId27" Type="http://schemas.openxmlformats.org/officeDocument/2006/relationships/hyperlink" Target="Ordinance%2021-1995.pdf" TargetMode="External"/><Relationship Id="rId30" Type="http://schemas.openxmlformats.org/officeDocument/2006/relationships/hyperlink" Target="Ordinance%2024-1995.pdf" TargetMode="External"/><Relationship Id="rId35" Type="http://schemas.openxmlformats.org/officeDocument/2006/relationships/hyperlink" Target="Ordinance%2029-1995.pdf" TargetMode="External"/><Relationship Id="rId43" Type="http://schemas.openxmlformats.org/officeDocument/2006/relationships/hyperlink" Target="Ordinance%2037-1995.pdf" TargetMode="External"/><Relationship Id="rId48" Type="http://schemas.openxmlformats.org/officeDocument/2006/relationships/hyperlink" Target="Ordinance%2042-1995.pdf" TargetMode="External"/><Relationship Id="rId56" Type="http://schemas.openxmlformats.org/officeDocument/2006/relationships/hyperlink" Target="Ordinance%2050-1995.pdf" TargetMode="External"/><Relationship Id="rId8" Type="http://schemas.openxmlformats.org/officeDocument/2006/relationships/hyperlink" Target="Ordinance%202-1995.pdf" TargetMode="External"/><Relationship Id="rId51" Type="http://schemas.openxmlformats.org/officeDocument/2006/relationships/hyperlink" Target="Ordinance%2045-1995.pdf" TargetMode="External"/><Relationship Id="rId3" Type="http://schemas.openxmlformats.org/officeDocument/2006/relationships/settings" Target="settings.xml"/><Relationship Id="rId12" Type="http://schemas.openxmlformats.org/officeDocument/2006/relationships/hyperlink" Target="Ordinance%206-1995.pdf" TargetMode="External"/><Relationship Id="rId17" Type="http://schemas.openxmlformats.org/officeDocument/2006/relationships/hyperlink" Target="Ordinance%2011-1995.pdf" TargetMode="External"/><Relationship Id="rId25" Type="http://schemas.openxmlformats.org/officeDocument/2006/relationships/hyperlink" Target="Ordinance%2019-1995.pdf" TargetMode="External"/><Relationship Id="rId33" Type="http://schemas.openxmlformats.org/officeDocument/2006/relationships/hyperlink" Target="Ordinance%2027-1995.pdf" TargetMode="External"/><Relationship Id="rId38" Type="http://schemas.openxmlformats.org/officeDocument/2006/relationships/hyperlink" Target="Ordinance%2032-1995.pdf" TargetMode="External"/><Relationship Id="rId46" Type="http://schemas.openxmlformats.org/officeDocument/2006/relationships/hyperlink" Target="Ordinance%2040-1995.pdf"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1954</Words>
  <Characters>13758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15681</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8</cp:revision>
  <dcterms:created xsi:type="dcterms:W3CDTF">2009-10-02T16:30:00Z</dcterms:created>
  <dcterms:modified xsi:type="dcterms:W3CDTF">2009-10-30T16:04:00Z</dcterms:modified>
</cp:coreProperties>
</file>