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18" w:type="dxa"/>
        <w:tblLayout w:type="fixed"/>
        <w:tblLook w:val="04A0"/>
      </w:tblPr>
      <w:tblGrid>
        <w:gridCol w:w="1188"/>
        <w:gridCol w:w="7290"/>
        <w:gridCol w:w="1406"/>
        <w:gridCol w:w="34"/>
      </w:tblGrid>
      <w:tr w:rsidR="00325BB8" w:rsidTr="00C34339">
        <w:trPr>
          <w:gridAfter w:val="1"/>
          <w:wAfter w:w="34" w:type="dxa"/>
          <w:trHeight w:val="872"/>
        </w:trPr>
        <w:tc>
          <w:tcPr>
            <w:tcW w:w="1188" w:type="dxa"/>
            <w:shd w:val="clear" w:color="auto" w:fill="9966FF"/>
          </w:tcPr>
          <w:p w:rsidR="001067A7" w:rsidRPr="006B1E03" w:rsidRDefault="00C47361" w:rsidP="00E36A3B">
            <w:pPr>
              <w:jc w:val="center"/>
              <w:rPr>
                <w:b/>
                <w:color w:val="FFFFFF" w:themeColor="background1"/>
                <w:sz w:val="32"/>
                <w:szCs w:val="32"/>
              </w:rPr>
            </w:pPr>
            <w:r w:rsidRPr="006B1E03">
              <w:rPr>
                <w:b/>
                <w:color w:val="FFFFFF" w:themeColor="background1"/>
                <w:sz w:val="32"/>
                <w:szCs w:val="32"/>
              </w:rPr>
              <w:t>O</w:t>
            </w:r>
            <w:r w:rsidR="00325BB8" w:rsidRPr="006B1E03">
              <w:rPr>
                <w:b/>
                <w:color w:val="FFFFFF" w:themeColor="background1"/>
                <w:sz w:val="32"/>
                <w:szCs w:val="32"/>
              </w:rPr>
              <w:t>rdin</w:t>
            </w:r>
            <w:r w:rsidR="00D0770F" w:rsidRPr="006B1E03">
              <w:rPr>
                <w:b/>
                <w:color w:val="FFFFFF" w:themeColor="background1"/>
                <w:sz w:val="32"/>
                <w:szCs w:val="32"/>
              </w:rPr>
              <w:t>ance #</w:t>
            </w:r>
            <w:r w:rsidR="00325BB8" w:rsidRPr="006B1E03">
              <w:rPr>
                <w:b/>
                <w:color w:val="FFFFFF" w:themeColor="background1"/>
                <w:sz w:val="32"/>
                <w:szCs w:val="32"/>
              </w:rPr>
              <w:t xml:space="preserve"> </w:t>
            </w:r>
          </w:p>
          <w:p w:rsidR="00325BB8" w:rsidRPr="00DF4230" w:rsidRDefault="00325BB8" w:rsidP="001067A7">
            <w:pPr>
              <w:rPr>
                <w:color w:val="666666" w:themeColor="text2" w:themeTint="99"/>
                <w:sz w:val="32"/>
                <w:szCs w:val="32"/>
              </w:rPr>
            </w:pPr>
          </w:p>
        </w:tc>
        <w:tc>
          <w:tcPr>
            <w:tcW w:w="7290" w:type="dxa"/>
            <w:shd w:val="clear" w:color="auto" w:fill="9966FF"/>
          </w:tcPr>
          <w:p w:rsidR="00325BB8" w:rsidRPr="00DF4230" w:rsidRDefault="00D0770F" w:rsidP="00E36A3B">
            <w:pPr>
              <w:jc w:val="center"/>
              <w:rPr>
                <w:b/>
                <w:color w:val="F2F2F2" w:themeColor="background1" w:themeShade="F2"/>
                <w:sz w:val="32"/>
                <w:szCs w:val="32"/>
                <w:highlight w:val="darkCyan"/>
              </w:rPr>
            </w:pPr>
            <w:r w:rsidRPr="00DF4230">
              <w:rPr>
                <w:b/>
                <w:color w:val="F2F2F2" w:themeColor="background1" w:themeShade="F2"/>
                <w:sz w:val="32"/>
                <w:szCs w:val="32"/>
              </w:rPr>
              <w:t>Caption</w:t>
            </w:r>
          </w:p>
        </w:tc>
        <w:tc>
          <w:tcPr>
            <w:tcW w:w="1406" w:type="dxa"/>
            <w:shd w:val="clear" w:color="auto" w:fill="9966FF"/>
          </w:tcPr>
          <w:p w:rsidR="00325BB8" w:rsidRPr="00DF4230" w:rsidRDefault="00D0770F" w:rsidP="00D0770F">
            <w:pPr>
              <w:rPr>
                <w:b/>
                <w:color w:val="F2F2F2" w:themeColor="background1" w:themeShade="F2"/>
                <w:sz w:val="32"/>
                <w:szCs w:val="32"/>
              </w:rPr>
            </w:pPr>
            <w:r w:rsidRPr="00DF4230">
              <w:rPr>
                <w:b/>
                <w:color w:val="F2F2F2" w:themeColor="background1" w:themeShade="F2"/>
                <w:sz w:val="32"/>
                <w:szCs w:val="32"/>
              </w:rPr>
              <w:t>D</w:t>
            </w:r>
            <w:r w:rsidR="00325BB8" w:rsidRPr="00DF4230">
              <w:rPr>
                <w:b/>
                <w:color w:val="F2F2F2" w:themeColor="background1" w:themeShade="F2"/>
                <w:sz w:val="32"/>
                <w:szCs w:val="32"/>
              </w:rPr>
              <w:t>ate</w:t>
            </w:r>
            <w:r w:rsidRPr="00DF4230">
              <w:rPr>
                <w:b/>
                <w:color w:val="F2F2F2" w:themeColor="background1" w:themeShade="F2"/>
                <w:sz w:val="32"/>
                <w:szCs w:val="32"/>
              </w:rPr>
              <w:t xml:space="preserve"> of Passage</w:t>
            </w:r>
            <w:r w:rsidR="00325BB8" w:rsidRPr="00DF4230">
              <w:rPr>
                <w:b/>
                <w:color w:val="F2F2F2" w:themeColor="background1" w:themeShade="F2"/>
                <w:sz w:val="32"/>
                <w:szCs w:val="32"/>
              </w:rPr>
              <w:t xml:space="preserve"> </w:t>
            </w:r>
          </w:p>
        </w:tc>
      </w:tr>
      <w:tr w:rsidR="008836D4" w:rsidTr="00C34339">
        <w:tc>
          <w:tcPr>
            <w:tcW w:w="1188" w:type="dxa"/>
          </w:tcPr>
          <w:p w:rsidR="008836D4" w:rsidRDefault="00306FD9" w:rsidP="006A23B7">
            <w:pPr>
              <w:jc w:val="center"/>
            </w:pPr>
            <w:hyperlink r:id="rId8" w:history="1">
              <w:r w:rsidR="00486C93" w:rsidRPr="00330FED">
                <w:rPr>
                  <w:rStyle w:val="Hyperlink"/>
                </w:rPr>
                <w:t>01-2012</w:t>
              </w:r>
            </w:hyperlink>
          </w:p>
        </w:tc>
        <w:tc>
          <w:tcPr>
            <w:tcW w:w="7290" w:type="dxa"/>
          </w:tcPr>
          <w:p w:rsidR="006A23B7" w:rsidRPr="00C565B0" w:rsidRDefault="00486C93" w:rsidP="00486C93">
            <w:pPr>
              <w:jc w:val="both"/>
            </w:pPr>
            <w:r>
              <w:t xml:space="preserve"> </w:t>
            </w:r>
            <w:r w:rsidRPr="00C565B0">
              <w:rPr>
                <w:bCs/>
              </w:rPr>
              <w:t>AN ORDINANCE OF THE CITY COUNCIL OF THE CITY OF ABILENE AMENDING CHAPTER 28, “SOLICITATION,” OF THE ABILENE MUNICIPAL CODE AS SET OUT BELOW; PROVIDING A SEVERABILITY CLAUSE; DECLARING A PENALTY; AND CALLING FOR A PUBLIC HEARING.</w:t>
            </w:r>
          </w:p>
        </w:tc>
        <w:tc>
          <w:tcPr>
            <w:tcW w:w="1440" w:type="dxa"/>
            <w:gridSpan w:val="2"/>
          </w:tcPr>
          <w:p w:rsidR="00BD2B28" w:rsidRDefault="00486C93" w:rsidP="00BD2B28">
            <w:pPr>
              <w:jc w:val="center"/>
              <w:rPr>
                <w:b/>
              </w:rPr>
            </w:pPr>
            <w:r w:rsidRPr="00486C93">
              <w:rPr>
                <w:b/>
              </w:rPr>
              <w:t>01/12/2012</w:t>
            </w:r>
          </w:p>
          <w:p w:rsidR="00ED4E4A" w:rsidRDefault="00ED4E4A" w:rsidP="00BD2B28">
            <w:pPr>
              <w:jc w:val="center"/>
            </w:pPr>
            <w:r>
              <w:t>ARN</w:t>
            </w:r>
          </w:p>
          <w:p w:rsidR="00ED4E4A" w:rsidRDefault="00ED4E4A" w:rsidP="00BD2B28">
            <w:pPr>
              <w:jc w:val="center"/>
            </w:pPr>
            <w:r>
              <w:t>01/13/2012</w:t>
            </w:r>
          </w:p>
          <w:p w:rsidR="0023603C" w:rsidRDefault="0023603C" w:rsidP="00BD2B28">
            <w:pPr>
              <w:jc w:val="center"/>
            </w:pPr>
            <w:r>
              <w:t>Franklin</w:t>
            </w:r>
          </w:p>
          <w:p w:rsidR="0023603C" w:rsidRDefault="0023603C" w:rsidP="00BD2B28">
            <w:pPr>
              <w:jc w:val="center"/>
            </w:pPr>
            <w:r>
              <w:t>02/13/2012</w:t>
            </w:r>
          </w:p>
          <w:p w:rsidR="00ED4E4A" w:rsidRPr="00ED4E4A" w:rsidRDefault="00ED4E4A" w:rsidP="00BD2B28">
            <w:pPr>
              <w:jc w:val="center"/>
            </w:pPr>
          </w:p>
        </w:tc>
      </w:tr>
      <w:tr w:rsidR="008836D4" w:rsidTr="00C34339">
        <w:tc>
          <w:tcPr>
            <w:tcW w:w="1188" w:type="dxa"/>
          </w:tcPr>
          <w:p w:rsidR="008836D4" w:rsidRDefault="00306FD9" w:rsidP="006A23B7">
            <w:pPr>
              <w:jc w:val="center"/>
            </w:pPr>
            <w:hyperlink r:id="rId9" w:history="1">
              <w:r w:rsidR="00486C93" w:rsidRPr="00330FED">
                <w:rPr>
                  <w:rStyle w:val="Hyperlink"/>
                </w:rPr>
                <w:t>02-2012</w:t>
              </w:r>
            </w:hyperlink>
          </w:p>
        </w:tc>
        <w:tc>
          <w:tcPr>
            <w:tcW w:w="7290" w:type="dxa"/>
          </w:tcPr>
          <w:p w:rsidR="00486C93" w:rsidRPr="00E4756E" w:rsidRDefault="00486C93" w:rsidP="00486C93">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6A23B7" w:rsidRPr="006A23B7" w:rsidRDefault="00CB38AB">
            <w:pPr>
              <w:rPr>
                <w:b/>
              </w:rPr>
            </w:pPr>
            <w:r>
              <w:rPr>
                <w:b/>
              </w:rPr>
              <w:t>Location:  2526 S. 32</w:t>
            </w:r>
            <w:r w:rsidRPr="00CB38AB">
              <w:rPr>
                <w:b/>
                <w:vertAlign w:val="superscript"/>
              </w:rPr>
              <w:t>nd</w:t>
            </w:r>
            <w:r>
              <w:rPr>
                <w:b/>
              </w:rPr>
              <w:t xml:space="preserve"> St.</w:t>
            </w:r>
          </w:p>
        </w:tc>
        <w:tc>
          <w:tcPr>
            <w:tcW w:w="1440" w:type="dxa"/>
            <w:gridSpan w:val="2"/>
          </w:tcPr>
          <w:p w:rsidR="00BD2B28" w:rsidRDefault="00CB38AB" w:rsidP="00BD2B28">
            <w:pPr>
              <w:jc w:val="center"/>
              <w:rPr>
                <w:b/>
              </w:rPr>
            </w:pPr>
            <w:r w:rsidRPr="00CB38AB">
              <w:rPr>
                <w:b/>
              </w:rPr>
              <w:t>01/12/2012</w:t>
            </w:r>
          </w:p>
          <w:p w:rsidR="00ED4E4A" w:rsidRDefault="00ED4E4A" w:rsidP="00ED4E4A">
            <w:pPr>
              <w:jc w:val="center"/>
            </w:pPr>
            <w:r>
              <w:t>ARN</w:t>
            </w:r>
          </w:p>
          <w:p w:rsidR="00ED4E4A" w:rsidRDefault="00ED4E4A" w:rsidP="00ED4E4A">
            <w:pPr>
              <w:jc w:val="center"/>
            </w:pPr>
            <w:r>
              <w:t>01/13/2012</w:t>
            </w:r>
          </w:p>
          <w:p w:rsidR="00ED4E4A" w:rsidRDefault="00ED4E4A" w:rsidP="00ED4E4A">
            <w:pPr>
              <w:jc w:val="center"/>
            </w:pPr>
            <w:r>
              <w:t>TCAD</w:t>
            </w:r>
          </w:p>
          <w:p w:rsidR="00ED4E4A" w:rsidRDefault="00ED4E4A" w:rsidP="00ED4E4A">
            <w:pPr>
              <w:jc w:val="center"/>
            </w:pPr>
            <w:r>
              <w:t>1/27/2012</w:t>
            </w:r>
          </w:p>
          <w:p w:rsidR="0023603C" w:rsidRDefault="0023603C" w:rsidP="00ED4E4A">
            <w:pPr>
              <w:jc w:val="center"/>
            </w:pPr>
            <w:r>
              <w:t>Franklin</w:t>
            </w:r>
          </w:p>
          <w:p w:rsidR="0023603C" w:rsidRPr="00CB38AB" w:rsidRDefault="0023603C" w:rsidP="00ED4E4A">
            <w:pPr>
              <w:jc w:val="center"/>
              <w:rPr>
                <w:b/>
              </w:rPr>
            </w:pPr>
            <w:r>
              <w:t>02/13/2012</w:t>
            </w:r>
          </w:p>
        </w:tc>
      </w:tr>
      <w:tr w:rsidR="008836D4" w:rsidTr="00C34339">
        <w:tc>
          <w:tcPr>
            <w:tcW w:w="1188" w:type="dxa"/>
          </w:tcPr>
          <w:p w:rsidR="008836D4" w:rsidRDefault="00306FD9" w:rsidP="006A23B7">
            <w:pPr>
              <w:jc w:val="center"/>
            </w:pPr>
            <w:hyperlink r:id="rId10" w:history="1">
              <w:r w:rsidR="00565408" w:rsidRPr="00FE0542">
                <w:rPr>
                  <w:rStyle w:val="Hyperlink"/>
                </w:rPr>
                <w:t>03-2012</w:t>
              </w:r>
            </w:hyperlink>
          </w:p>
        </w:tc>
        <w:tc>
          <w:tcPr>
            <w:tcW w:w="7290" w:type="dxa"/>
          </w:tcPr>
          <w:p w:rsidR="00D25934" w:rsidRPr="00E4756E" w:rsidRDefault="00D25934" w:rsidP="00D25934">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8836D4" w:rsidRPr="006A23B7" w:rsidRDefault="00D25934" w:rsidP="00D25934">
            <w:pPr>
              <w:rPr>
                <w:b/>
              </w:rPr>
            </w:pPr>
            <w:r>
              <w:rPr>
                <w:b/>
              </w:rPr>
              <w:t>Location:  3518 S. 7</w:t>
            </w:r>
            <w:r w:rsidRPr="00D25934">
              <w:rPr>
                <w:b/>
                <w:vertAlign w:val="superscript"/>
              </w:rPr>
              <w:t>th</w:t>
            </w:r>
            <w:r>
              <w:rPr>
                <w:b/>
              </w:rPr>
              <w:t xml:space="preserve"> St</w:t>
            </w:r>
          </w:p>
        </w:tc>
        <w:tc>
          <w:tcPr>
            <w:tcW w:w="1440" w:type="dxa"/>
            <w:gridSpan w:val="2"/>
          </w:tcPr>
          <w:p w:rsidR="00BD2B28" w:rsidRDefault="00D25934" w:rsidP="00BD2B28">
            <w:pPr>
              <w:jc w:val="center"/>
              <w:rPr>
                <w:b/>
              </w:rPr>
            </w:pPr>
            <w:r w:rsidRPr="00D25934">
              <w:rPr>
                <w:b/>
              </w:rPr>
              <w:t>01/12/2011</w:t>
            </w:r>
          </w:p>
          <w:p w:rsidR="00ED4E4A" w:rsidRDefault="00ED4E4A" w:rsidP="00ED4E4A">
            <w:pPr>
              <w:jc w:val="center"/>
            </w:pPr>
            <w:r>
              <w:t>ARN</w:t>
            </w:r>
          </w:p>
          <w:p w:rsidR="00ED4E4A" w:rsidRDefault="00ED4E4A" w:rsidP="00ED4E4A">
            <w:pPr>
              <w:jc w:val="center"/>
            </w:pPr>
            <w:r>
              <w:t>01/13/2012</w:t>
            </w:r>
          </w:p>
          <w:p w:rsidR="002312D4" w:rsidRDefault="002312D4" w:rsidP="00ED4E4A">
            <w:pPr>
              <w:jc w:val="center"/>
            </w:pPr>
            <w:r>
              <w:t xml:space="preserve">TCAD </w:t>
            </w:r>
          </w:p>
          <w:p w:rsidR="002312D4" w:rsidRDefault="002312D4" w:rsidP="00ED4E4A">
            <w:pPr>
              <w:jc w:val="center"/>
            </w:pPr>
            <w:r>
              <w:t>02/10/2012</w:t>
            </w:r>
          </w:p>
          <w:p w:rsidR="0023603C" w:rsidRDefault="0023603C" w:rsidP="0023603C">
            <w:pPr>
              <w:jc w:val="center"/>
            </w:pPr>
            <w:r>
              <w:t>Franklin</w:t>
            </w:r>
          </w:p>
          <w:p w:rsidR="0023603C" w:rsidRPr="00D25934" w:rsidRDefault="0023603C" w:rsidP="0023603C">
            <w:pPr>
              <w:jc w:val="center"/>
              <w:rPr>
                <w:b/>
              </w:rPr>
            </w:pPr>
            <w:r>
              <w:t>02/13/2012</w:t>
            </w:r>
          </w:p>
        </w:tc>
      </w:tr>
      <w:tr w:rsidR="008836D4" w:rsidTr="00C34339">
        <w:tc>
          <w:tcPr>
            <w:tcW w:w="1188" w:type="dxa"/>
          </w:tcPr>
          <w:p w:rsidR="008836D4" w:rsidRDefault="00306FD9" w:rsidP="006A23B7">
            <w:pPr>
              <w:jc w:val="center"/>
            </w:pPr>
            <w:hyperlink r:id="rId11" w:history="1">
              <w:r w:rsidR="00D25934" w:rsidRPr="00330FED">
                <w:rPr>
                  <w:rStyle w:val="Hyperlink"/>
                </w:rPr>
                <w:t>04-2012</w:t>
              </w:r>
            </w:hyperlink>
          </w:p>
        </w:tc>
        <w:tc>
          <w:tcPr>
            <w:tcW w:w="7290" w:type="dxa"/>
          </w:tcPr>
          <w:p w:rsidR="00D25934" w:rsidRPr="00E4756E" w:rsidRDefault="00D25934" w:rsidP="00D25934">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6A23B7" w:rsidRPr="006A23B7" w:rsidRDefault="00D25934">
            <w:pPr>
              <w:rPr>
                <w:b/>
              </w:rPr>
            </w:pPr>
            <w:r>
              <w:rPr>
                <w:b/>
              </w:rPr>
              <w:t>Location:  1774 State St</w:t>
            </w:r>
          </w:p>
        </w:tc>
        <w:tc>
          <w:tcPr>
            <w:tcW w:w="1440" w:type="dxa"/>
            <w:gridSpan w:val="2"/>
          </w:tcPr>
          <w:p w:rsidR="00BD2B28" w:rsidRDefault="00D25934" w:rsidP="00BD2B28">
            <w:pPr>
              <w:jc w:val="center"/>
              <w:rPr>
                <w:b/>
              </w:rPr>
            </w:pPr>
            <w:r>
              <w:rPr>
                <w:b/>
              </w:rPr>
              <w:t>01/12/2012</w:t>
            </w:r>
          </w:p>
          <w:p w:rsidR="00ED4E4A" w:rsidRDefault="00ED4E4A" w:rsidP="00ED4E4A">
            <w:pPr>
              <w:jc w:val="center"/>
            </w:pPr>
            <w:r>
              <w:t>ARN</w:t>
            </w:r>
          </w:p>
          <w:p w:rsidR="00ED4E4A" w:rsidRDefault="00ED4E4A" w:rsidP="00ED4E4A">
            <w:pPr>
              <w:jc w:val="center"/>
            </w:pPr>
            <w:r>
              <w:t>01/13/2012</w:t>
            </w:r>
          </w:p>
          <w:p w:rsidR="00ED4E4A" w:rsidRDefault="00ED4E4A" w:rsidP="00ED4E4A">
            <w:pPr>
              <w:jc w:val="center"/>
            </w:pPr>
            <w:r>
              <w:t>TCAD</w:t>
            </w:r>
          </w:p>
          <w:p w:rsidR="00ED4E4A" w:rsidRDefault="00ED4E4A" w:rsidP="00ED4E4A">
            <w:pPr>
              <w:jc w:val="center"/>
            </w:pPr>
            <w:r>
              <w:t>1/27/2012</w:t>
            </w:r>
          </w:p>
          <w:p w:rsidR="0023603C" w:rsidRDefault="0023603C" w:rsidP="0023603C">
            <w:pPr>
              <w:jc w:val="center"/>
            </w:pPr>
            <w:r>
              <w:t>Franklin</w:t>
            </w:r>
          </w:p>
          <w:p w:rsidR="0023603C" w:rsidRPr="00D25934" w:rsidRDefault="0023603C" w:rsidP="0023603C">
            <w:pPr>
              <w:jc w:val="center"/>
              <w:rPr>
                <w:b/>
              </w:rPr>
            </w:pPr>
            <w:r>
              <w:t>02/13/2012</w:t>
            </w:r>
          </w:p>
        </w:tc>
      </w:tr>
      <w:tr w:rsidR="008836D4" w:rsidTr="00C34339">
        <w:tc>
          <w:tcPr>
            <w:tcW w:w="1188" w:type="dxa"/>
          </w:tcPr>
          <w:p w:rsidR="008836D4" w:rsidRDefault="00306FD9" w:rsidP="009A1A30">
            <w:pPr>
              <w:jc w:val="center"/>
            </w:pPr>
            <w:hyperlink r:id="rId12" w:history="1">
              <w:r w:rsidR="00D25934" w:rsidRPr="00330FED">
                <w:rPr>
                  <w:rStyle w:val="Hyperlink"/>
                </w:rPr>
                <w:t>05-2012</w:t>
              </w:r>
            </w:hyperlink>
          </w:p>
        </w:tc>
        <w:tc>
          <w:tcPr>
            <w:tcW w:w="7290" w:type="dxa"/>
          </w:tcPr>
          <w:p w:rsidR="00D25934" w:rsidRPr="00D25934" w:rsidRDefault="00D25934" w:rsidP="00D25934">
            <w:pPr>
              <w:jc w:val="both"/>
            </w:pPr>
            <w:r w:rsidRPr="00D25934">
              <w:t xml:space="preserve">AN ORDINANCE PROVIDING FOR THE </w:t>
            </w:r>
            <w:r w:rsidRPr="000D73C9">
              <w:rPr>
                <w:highlight w:val="yellow"/>
              </w:rPr>
              <w:t>ABANDONMENT</w:t>
            </w:r>
            <w:r w:rsidRPr="00D25934">
              <w:t xml:space="preserve"> OF A PORTION OF PUBLIC RIGHT OF WAY; PROVIDING FOR THE TERMS AND CONDITIONS OF SUCH ABANDONMENT, AND CALLING A PUBLIC HEARING.</w:t>
            </w:r>
          </w:p>
          <w:p w:rsidR="009A1A30" w:rsidRPr="009A1A30" w:rsidRDefault="00D25934" w:rsidP="00D25934">
            <w:pPr>
              <w:tabs>
                <w:tab w:val="left" w:pos="-720"/>
              </w:tabs>
              <w:suppressAutoHyphens/>
              <w:jc w:val="both"/>
              <w:rPr>
                <w:b/>
              </w:rPr>
            </w:pPr>
            <w:r>
              <w:rPr>
                <w:b/>
              </w:rPr>
              <w:t>Location:  North to South Alley right-of-way between N 9</w:t>
            </w:r>
            <w:r w:rsidRPr="00D25934">
              <w:rPr>
                <w:b/>
                <w:vertAlign w:val="superscript"/>
              </w:rPr>
              <w:t>th</w:t>
            </w:r>
            <w:r>
              <w:rPr>
                <w:b/>
              </w:rPr>
              <w:t xml:space="preserve"> St and State St between Grape St and Merchant St</w:t>
            </w:r>
          </w:p>
        </w:tc>
        <w:tc>
          <w:tcPr>
            <w:tcW w:w="1440" w:type="dxa"/>
            <w:gridSpan w:val="2"/>
          </w:tcPr>
          <w:p w:rsidR="00F8103C" w:rsidRDefault="00D25934" w:rsidP="00ED4E4A">
            <w:pPr>
              <w:jc w:val="center"/>
              <w:rPr>
                <w:b/>
              </w:rPr>
            </w:pPr>
            <w:r>
              <w:rPr>
                <w:b/>
              </w:rPr>
              <w:t>01/12/2012</w:t>
            </w:r>
          </w:p>
          <w:p w:rsidR="00ED4E4A" w:rsidRDefault="00ED4E4A" w:rsidP="00ED4E4A">
            <w:pPr>
              <w:jc w:val="center"/>
            </w:pPr>
            <w:r>
              <w:t>ARN</w:t>
            </w:r>
          </w:p>
          <w:p w:rsidR="00ED4E4A" w:rsidRDefault="00ED4E4A" w:rsidP="00ED4E4A">
            <w:pPr>
              <w:jc w:val="center"/>
            </w:pPr>
            <w:r>
              <w:t>01/13/2012</w:t>
            </w:r>
          </w:p>
          <w:p w:rsidR="00ED4E4A" w:rsidRDefault="00ED4E4A" w:rsidP="00ED4E4A">
            <w:pPr>
              <w:jc w:val="center"/>
            </w:pPr>
            <w:r>
              <w:t>TCAD</w:t>
            </w:r>
          </w:p>
          <w:p w:rsidR="00ED4E4A" w:rsidRDefault="00ED4E4A" w:rsidP="00ED4E4A">
            <w:pPr>
              <w:jc w:val="center"/>
            </w:pPr>
            <w:r>
              <w:t>1/27/2012</w:t>
            </w:r>
          </w:p>
          <w:p w:rsidR="0023603C" w:rsidRDefault="0023603C" w:rsidP="0023603C">
            <w:pPr>
              <w:jc w:val="center"/>
            </w:pPr>
            <w:r>
              <w:t>Franklin</w:t>
            </w:r>
          </w:p>
          <w:p w:rsidR="0023603C" w:rsidRDefault="0023603C" w:rsidP="0023603C">
            <w:pPr>
              <w:jc w:val="center"/>
              <w:rPr>
                <w:b/>
              </w:rPr>
            </w:pPr>
            <w:r>
              <w:t>02/13/2012</w:t>
            </w:r>
          </w:p>
          <w:p w:rsidR="00ED4E4A" w:rsidRPr="00D25934" w:rsidRDefault="00ED4E4A">
            <w:pPr>
              <w:rPr>
                <w:b/>
              </w:rPr>
            </w:pPr>
          </w:p>
        </w:tc>
      </w:tr>
      <w:tr w:rsidR="008836D4" w:rsidTr="00C34339">
        <w:tc>
          <w:tcPr>
            <w:tcW w:w="1188" w:type="dxa"/>
          </w:tcPr>
          <w:p w:rsidR="008836D4" w:rsidRDefault="00306FD9" w:rsidP="008359DE">
            <w:pPr>
              <w:jc w:val="center"/>
            </w:pPr>
            <w:hyperlink r:id="rId13" w:history="1">
              <w:r w:rsidR="00D25934" w:rsidRPr="00330FED">
                <w:rPr>
                  <w:rStyle w:val="Hyperlink"/>
                </w:rPr>
                <w:t>06-2012</w:t>
              </w:r>
            </w:hyperlink>
          </w:p>
        </w:tc>
        <w:tc>
          <w:tcPr>
            <w:tcW w:w="7290" w:type="dxa"/>
          </w:tcPr>
          <w:p w:rsidR="00D25934" w:rsidRDefault="00D25934" w:rsidP="00D25934">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D25934" w:rsidRPr="00D25934" w:rsidRDefault="00D25934" w:rsidP="00D25934">
            <w:pPr>
              <w:tabs>
                <w:tab w:val="left" w:pos="-720"/>
              </w:tabs>
              <w:suppressAutoHyphens/>
              <w:jc w:val="both"/>
              <w:rPr>
                <w:b/>
                <w:spacing w:val="-3"/>
              </w:rPr>
            </w:pPr>
            <w:r>
              <w:rPr>
                <w:b/>
                <w:spacing w:val="-3"/>
              </w:rPr>
              <w:t>Location:  3435 S. 9</w:t>
            </w:r>
            <w:r w:rsidRPr="00D25934">
              <w:rPr>
                <w:b/>
                <w:spacing w:val="-3"/>
                <w:vertAlign w:val="superscript"/>
              </w:rPr>
              <w:t>th</w:t>
            </w:r>
            <w:r>
              <w:rPr>
                <w:b/>
                <w:spacing w:val="-3"/>
              </w:rPr>
              <w:t xml:space="preserve"> St</w:t>
            </w:r>
          </w:p>
          <w:p w:rsidR="008359DE" w:rsidRPr="008359DE" w:rsidRDefault="008359DE">
            <w:pPr>
              <w:rPr>
                <w:b/>
              </w:rPr>
            </w:pPr>
          </w:p>
        </w:tc>
        <w:tc>
          <w:tcPr>
            <w:tcW w:w="1440" w:type="dxa"/>
            <w:gridSpan w:val="2"/>
          </w:tcPr>
          <w:p w:rsidR="00A917FA" w:rsidRDefault="00D25934" w:rsidP="00367774">
            <w:pPr>
              <w:jc w:val="center"/>
              <w:rPr>
                <w:b/>
              </w:rPr>
            </w:pPr>
            <w:r>
              <w:rPr>
                <w:b/>
              </w:rPr>
              <w:lastRenderedPageBreak/>
              <w:t>01/12/2012</w:t>
            </w:r>
          </w:p>
          <w:p w:rsidR="00ED4E4A" w:rsidRDefault="00ED4E4A" w:rsidP="00ED4E4A">
            <w:pPr>
              <w:jc w:val="center"/>
            </w:pPr>
            <w:r>
              <w:t>ARN</w:t>
            </w:r>
          </w:p>
          <w:p w:rsidR="00ED4E4A" w:rsidRDefault="00ED4E4A" w:rsidP="00ED4E4A">
            <w:pPr>
              <w:jc w:val="center"/>
            </w:pPr>
            <w:r>
              <w:t>01/13/2012</w:t>
            </w:r>
          </w:p>
          <w:p w:rsidR="00ED4E4A" w:rsidRDefault="00ED4E4A" w:rsidP="00ED4E4A">
            <w:pPr>
              <w:jc w:val="center"/>
            </w:pPr>
            <w:r>
              <w:t>TCAD</w:t>
            </w:r>
          </w:p>
          <w:p w:rsidR="00ED4E4A" w:rsidRDefault="00ED4E4A" w:rsidP="00ED4E4A">
            <w:pPr>
              <w:jc w:val="center"/>
            </w:pPr>
            <w:r>
              <w:t>1/27/2012</w:t>
            </w:r>
          </w:p>
          <w:p w:rsidR="0023603C" w:rsidRDefault="0023603C" w:rsidP="0023603C">
            <w:pPr>
              <w:jc w:val="center"/>
            </w:pPr>
            <w:r>
              <w:t>Franklin</w:t>
            </w:r>
          </w:p>
          <w:p w:rsidR="0023603C" w:rsidRPr="00D25934" w:rsidRDefault="0023603C" w:rsidP="0023603C">
            <w:pPr>
              <w:jc w:val="center"/>
              <w:rPr>
                <w:b/>
              </w:rPr>
            </w:pPr>
            <w:r>
              <w:t>02/13/2012</w:t>
            </w:r>
          </w:p>
        </w:tc>
      </w:tr>
      <w:tr w:rsidR="008836D4" w:rsidTr="00C34339">
        <w:tc>
          <w:tcPr>
            <w:tcW w:w="1188" w:type="dxa"/>
          </w:tcPr>
          <w:p w:rsidR="008836D4" w:rsidRDefault="00306FD9" w:rsidP="008359DE">
            <w:pPr>
              <w:jc w:val="center"/>
            </w:pPr>
            <w:hyperlink r:id="rId14" w:history="1">
              <w:r w:rsidR="00D25934" w:rsidRPr="00330FED">
                <w:rPr>
                  <w:rStyle w:val="Hyperlink"/>
                </w:rPr>
                <w:t>07-2012</w:t>
              </w:r>
            </w:hyperlink>
          </w:p>
        </w:tc>
        <w:tc>
          <w:tcPr>
            <w:tcW w:w="7290" w:type="dxa"/>
          </w:tcPr>
          <w:p w:rsidR="00D25934" w:rsidRDefault="00D25934" w:rsidP="00D25934">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8359DE" w:rsidRPr="0022313B" w:rsidRDefault="00D25934">
            <w:pPr>
              <w:rPr>
                <w:b/>
              </w:rPr>
            </w:pPr>
            <w:r>
              <w:rPr>
                <w:b/>
              </w:rPr>
              <w:t>Location:  1710 Belmont Blvd</w:t>
            </w:r>
          </w:p>
        </w:tc>
        <w:tc>
          <w:tcPr>
            <w:tcW w:w="1440" w:type="dxa"/>
            <w:gridSpan w:val="2"/>
          </w:tcPr>
          <w:p w:rsidR="001B040B" w:rsidRDefault="00D25934" w:rsidP="00367774">
            <w:pPr>
              <w:jc w:val="center"/>
              <w:rPr>
                <w:b/>
              </w:rPr>
            </w:pPr>
            <w:r w:rsidRPr="00D25934">
              <w:rPr>
                <w:b/>
              </w:rPr>
              <w:t>01/12/2012</w:t>
            </w:r>
          </w:p>
          <w:p w:rsidR="00ED4E4A" w:rsidRDefault="00ED4E4A" w:rsidP="00ED4E4A">
            <w:pPr>
              <w:jc w:val="center"/>
            </w:pPr>
            <w:r>
              <w:t>ARN</w:t>
            </w:r>
          </w:p>
          <w:p w:rsidR="00ED4E4A" w:rsidRDefault="00ED4E4A" w:rsidP="00ED4E4A">
            <w:pPr>
              <w:jc w:val="center"/>
            </w:pPr>
            <w:r>
              <w:t>01/13/2012</w:t>
            </w:r>
          </w:p>
          <w:p w:rsidR="00ED4E4A" w:rsidRDefault="00ED4E4A" w:rsidP="00ED4E4A">
            <w:pPr>
              <w:jc w:val="center"/>
            </w:pPr>
            <w:r>
              <w:t>TCAD</w:t>
            </w:r>
          </w:p>
          <w:p w:rsidR="00ED4E4A" w:rsidRDefault="00ED4E4A" w:rsidP="00ED4E4A">
            <w:pPr>
              <w:jc w:val="center"/>
            </w:pPr>
            <w:r>
              <w:t>1/27/2012</w:t>
            </w:r>
          </w:p>
          <w:p w:rsidR="0023603C" w:rsidRDefault="0023603C" w:rsidP="0023603C">
            <w:pPr>
              <w:jc w:val="center"/>
            </w:pPr>
            <w:r>
              <w:t>Franklin</w:t>
            </w:r>
          </w:p>
          <w:p w:rsidR="0023603C" w:rsidRPr="00D25934" w:rsidRDefault="0023603C" w:rsidP="0023603C">
            <w:pPr>
              <w:jc w:val="center"/>
              <w:rPr>
                <w:b/>
              </w:rPr>
            </w:pPr>
            <w:r>
              <w:t>02/13/2012</w:t>
            </w:r>
          </w:p>
        </w:tc>
      </w:tr>
      <w:tr w:rsidR="008836D4" w:rsidTr="00C34339">
        <w:tc>
          <w:tcPr>
            <w:tcW w:w="1188" w:type="dxa"/>
          </w:tcPr>
          <w:p w:rsidR="008836D4" w:rsidRDefault="00306FD9" w:rsidP="00724BA5">
            <w:pPr>
              <w:jc w:val="center"/>
            </w:pPr>
            <w:hyperlink r:id="rId15" w:history="1">
              <w:r w:rsidR="005C2A83" w:rsidRPr="00330FED">
                <w:rPr>
                  <w:rStyle w:val="Hyperlink"/>
                </w:rPr>
                <w:t>08-2012</w:t>
              </w:r>
            </w:hyperlink>
          </w:p>
        </w:tc>
        <w:tc>
          <w:tcPr>
            <w:tcW w:w="7290" w:type="dxa"/>
          </w:tcPr>
          <w:p w:rsidR="005C2A83" w:rsidRDefault="005C2A83" w:rsidP="005C2A83">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3157F9" w:rsidRPr="003157F9" w:rsidRDefault="005C2A83" w:rsidP="00C565B0">
            <w:pPr>
              <w:rPr>
                <w:b/>
              </w:rPr>
            </w:pPr>
            <w:r>
              <w:rPr>
                <w:b/>
              </w:rPr>
              <w:t>Wind Energy Con</w:t>
            </w:r>
            <w:r w:rsidR="00C565B0">
              <w:rPr>
                <w:b/>
              </w:rPr>
              <w:t>version Systems</w:t>
            </w:r>
          </w:p>
        </w:tc>
        <w:tc>
          <w:tcPr>
            <w:tcW w:w="1440" w:type="dxa"/>
            <w:gridSpan w:val="2"/>
          </w:tcPr>
          <w:p w:rsidR="001B040B" w:rsidRDefault="005C2A83" w:rsidP="00367774">
            <w:pPr>
              <w:jc w:val="center"/>
              <w:rPr>
                <w:b/>
              </w:rPr>
            </w:pPr>
            <w:r w:rsidRPr="005C2A83">
              <w:rPr>
                <w:b/>
              </w:rPr>
              <w:t>01/12/2012</w:t>
            </w:r>
          </w:p>
          <w:p w:rsidR="00ED4E4A" w:rsidRDefault="00ED4E4A" w:rsidP="00ED4E4A">
            <w:pPr>
              <w:jc w:val="center"/>
            </w:pPr>
            <w:r>
              <w:t>ARN</w:t>
            </w:r>
          </w:p>
          <w:p w:rsidR="00ED4E4A" w:rsidRDefault="00ED4E4A" w:rsidP="00ED4E4A">
            <w:pPr>
              <w:jc w:val="center"/>
            </w:pPr>
            <w:r>
              <w:t>01/13/2012</w:t>
            </w:r>
          </w:p>
          <w:p w:rsidR="00ED4E4A" w:rsidRDefault="00ED4E4A" w:rsidP="00ED4E4A">
            <w:pPr>
              <w:jc w:val="center"/>
            </w:pPr>
            <w:r>
              <w:t>TCAD</w:t>
            </w:r>
          </w:p>
          <w:p w:rsidR="00ED4E4A" w:rsidRDefault="00ED4E4A" w:rsidP="00ED4E4A">
            <w:pPr>
              <w:jc w:val="center"/>
            </w:pPr>
            <w:r>
              <w:t>1/27/2012</w:t>
            </w:r>
          </w:p>
          <w:p w:rsidR="0023603C" w:rsidRDefault="0023603C" w:rsidP="0023603C">
            <w:pPr>
              <w:jc w:val="center"/>
            </w:pPr>
            <w:r>
              <w:t>Franklin</w:t>
            </w:r>
          </w:p>
          <w:p w:rsidR="0023603C" w:rsidRPr="005C2A83" w:rsidRDefault="0023603C" w:rsidP="0023603C">
            <w:pPr>
              <w:jc w:val="center"/>
              <w:rPr>
                <w:b/>
              </w:rPr>
            </w:pPr>
            <w:r>
              <w:t>02/13/2012</w:t>
            </w:r>
          </w:p>
        </w:tc>
      </w:tr>
      <w:tr w:rsidR="008836D4" w:rsidTr="00C34339">
        <w:trPr>
          <w:trHeight w:val="1277"/>
        </w:trPr>
        <w:tc>
          <w:tcPr>
            <w:tcW w:w="1188" w:type="dxa"/>
          </w:tcPr>
          <w:p w:rsidR="008836D4" w:rsidRDefault="00306FD9" w:rsidP="003157F9">
            <w:pPr>
              <w:jc w:val="center"/>
            </w:pPr>
            <w:hyperlink r:id="rId16" w:history="1">
              <w:r w:rsidR="00BF5A6D" w:rsidRPr="0041002F">
                <w:rPr>
                  <w:rStyle w:val="Hyperlink"/>
                </w:rPr>
                <w:t>09-2012</w:t>
              </w:r>
            </w:hyperlink>
          </w:p>
        </w:tc>
        <w:tc>
          <w:tcPr>
            <w:tcW w:w="7290" w:type="dxa"/>
          </w:tcPr>
          <w:p w:rsidR="00FF2A3D" w:rsidRDefault="00BF5A6D" w:rsidP="00BF5A6D">
            <w:pPr>
              <w:pStyle w:val="BodyText"/>
              <w:rPr>
                <w:bCs/>
              </w:rPr>
            </w:pPr>
            <w:r w:rsidRPr="00BF5A6D">
              <w:rPr>
                <w:bCs/>
              </w:rPr>
              <w:t>AN ORDINANCE APPROVING A REVISION TO SECTION 7 OF ORDINANCE NUMBER 32-2011; REPEALING ALL ORDINANCES AND PARTS OF ORDINANCES IN CONFLICT HEREWITH; CALLING A PUBLIC HEARING.</w:t>
            </w:r>
          </w:p>
          <w:p w:rsidR="00BF5A6D" w:rsidRPr="00BF5A6D" w:rsidRDefault="00374DA8" w:rsidP="00BF5A6D">
            <w:pPr>
              <w:pStyle w:val="BodyText"/>
              <w:rPr>
                <w:b/>
              </w:rPr>
            </w:pPr>
            <w:r>
              <w:rPr>
                <w:b/>
                <w:bCs/>
              </w:rPr>
              <w:t xml:space="preserve">Five </w:t>
            </w:r>
            <w:r w:rsidR="00BF5A6D">
              <w:rPr>
                <w:b/>
                <w:bCs/>
              </w:rPr>
              <w:t>Police</w:t>
            </w:r>
            <w:r>
              <w:rPr>
                <w:b/>
                <w:bCs/>
              </w:rPr>
              <w:t xml:space="preserve"> Officers</w:t>
            </w:r>
          </w:p>
        </w:tc>
        <w:tc>
          <w:tcPr>
            <w:tcW w:w="1440" w:type="dxa"/>
            <w:gridSpan w:val="2"/>
          </w:tcPr>
          <w:p w:rsidR="001B040B" w:rsidRDefault="00BF5A6D" w:rsidP="00367774">
            <w:pPr>
              <w:jc w:val="center"/>
              <w:rPr>
                <w:b/>
              </w:rPr>
            </w:pPr>
            <w:r w:rsidRPr="00BF5A6D">
              <w:rPr>
                <w:b/>
              </w:rPr>
              <w:t>02/09/2012</w:t>
            </w:r>
          </w:p>
          <w:p w:rsidR="000804F4" w:rsidRDefault="000804F4" w:rsidP="00367774">
            <w:pPr>
              <w:jc w:val="center"/>
            </w:pPr>
            <w:r>
              <w:t>ARN</w:t>
            </w:r>
          </w:p>
          <w:p w:rsidR="000804F4" w:rsidRDefault="000804F4" w:rsidP="00367774">
            <w:pPr>
              <w:jc w:val="center"/>
            </w:pPr>
            <w:r>
              <w:t>02/10/2012</w:t>
            </w:r>
          </w:p>
          <w:p w:rsidR="0023603C" w:rsidRDefault="0023603C" w:rsidP="0023603C">
            <w:pPr>
              <w:jc w:val="center"/>
            </w:pPr>
            <w:r>
              <w:t>Franklin</w:t>
            </w:r>
          </w:p>
          <w:p w:rsidR="0023603C" w:rsidRDefault="0023603C" w:rsidP="0023603C">
            <w:pPr>
              <w:jc w:val="center"/>
            </w:pPr>
            <w:r>
              <w:t>02/13/2012</w:t>
            </w:r>
          </w:p>
          <w:p w:rsidR="000804F4" w:rsidRPr="000804F4" w:rsidRDefault="000804F4" w:rsidP="00367774">
            <w:pPr>
              <w:jc w:val="center"/>
            </w:pPr>
          </w:p>
        </w:tc>
      </w:tr>
      <w:tr w:rsidR="008836D4" w:rsidTr="00C34339">
        <w:tc>
          <w:tcPr>
            <w:tcW w:w="1188" w:type="dxa"/>
          </w:tcPr>
          <w:p w:rsidR="008836D4" w:rsidRDefault="00306FD9" w:rsidP="00753277">
            <w:pPr>
              <w:jc w:val="center"/>
            </w:pPr>
            <w:hyperlink r:id="rId17" w:history="1">
              <w:r w:rsidR="00BF5A6D" w:rsidRPr="0041002F">
                <w:rPr>
                  <w:rStyle w:val="Hyperlink"/>
                </w:rPr>
                <w:t>10-2012</w:t>
              </w:r>
            </w:hyperlink>
          </w:p>
        </w:tc>
        <w:tc>
          <w:tcPr>
            <w:tcW w:w="7290" w:type="dxa"/>
          </w:tcPr>
          <w:p w:rsidR="00BF5A6D" w:rsidRDefault="00BF5A6D" w:rsidP="00BF5A6D">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8836D4" w:rsidRPr="002A08A0" w:rsidRDefault="00BF5A6D" w:rsidP="00BF5A6D">
            <w:pPr>
              <w:pStyle w:val="BodyTextIndent3"/>
              <w:tabs>
                <w:tab w:val="left" w:pos="-2160"/>
              </w:tabs>
              <w:ind w:left="0"/>
              <w:rPr>
                <w:sz w:val="24"/>
                <w:szCs w:val="24"/>
              </w:rPr>
            </w:pPr>
            <w:r w:rsidRPr="002A08A0">
              <w:rPr>
                <w:b/>
                <w:spacing w:val="-3"/>
                <w:sz w:val="24"/>
                <w:szCs w:val="24"/>
              </w:rPr>
              <w:t xml:space="preserve">Location:  </w:t>
            </w:r>
            <w:r w:rsidRPr="002A08A0">
              <w:rPr>
                <w:bCs/>
                <w:sz w:val="24"/>
                <w:szCs w:val="24"/>
              </w:rPr>
              <w:t>4358 Sayles Boulevard</w:t>
            </w:r>
          </w:p>
        </w:tc>
        <w:tc>
          <w:tcPr>
            <w:tcW w:w="1440" w:type="dxa"/>
            <w:gridSpan w:val="2"/>
          </w:tcPr>
          <w:p w:rsidR="001B040B" w:rsidRDefault="00BF5A6D" w:rsidP="00367774">
            <w:pPr>
              <w:jc w:val="center"/>
              <w:rPr>
                <w:b/>
              </w:rPr>
            </w:pPr>
            <w:r>
              <w:rPr>
                <w:b/>
              </w:rPr>
              <w:t>02/09/2012</w:t>
            </w:r>
          </w:p>
          <w:p w:rsidR="000804F4" w:rsidRDefault="000804F4" w:rsidP="00367774">
            <w:pPr>
              <w:jc w:val="center"/>
            </w:pPr>
            <w:r>
              <w:t>ARN</w:t>
            </w:r>
            <w:r w:rsidR="002312D4">
              <w:t xml:space="preserve"> &amp; TCAD </w:t>
            </w:r>
          </w:p>
          <w:p w:rsidR="000804F4" w:rsidRDefault="000804F4" w:rsidP="00367774">
            <w:pPr>
              <w:jc w:val="center"/>
            </w:pPr>
            <w:r>
              <w:t>02/10/2012</w:t>
            </w:r>
          </w:p>
          <w:p w:rsidR="0023603C" w:rsidRDefault="0023603C" w:rsidP="0023603C">
            <w:pPr>
              <w:jc w:val="center"/>
            </w:pPr>
            <w:r>
              <w:t>Franklin</w:t>
            </w:r>
          </w:p>
          <w:p w:rsidR="0023603C" w:rsidRDefault="0023603C" w:rsidP="0023603C">
            <w:pPr>
              <w:jc w:val="center"/>
            </w:pPr>
            <w:r>
              <w:t>02/13/2012</w:t>
            </w:r>
          </w:p>
          <w:p w:rsidR="002312D4" w:rsidRPr="000804F4" w:rsidRDefault="002312D4" w:rsidP="00367774">
            <w:pPr>
              <w:jc w:val="center"/>
            </w:pPr>
          </w:p>
        </w:tc>
      </w:tr>
      <w:tr w:rsidR="008836D4" w:rsidTr="00C34339">
        <w:tc>
          <w:tcPr>
            <w:tcW w:w="1188" w:type="dxa"/>
          </w:tcPr>
          <w:p w:rsidR="008836D4" w:rsidRDefault="00306FD9" w:rsidP="00D9540F">
            <w:pPr>
              <w:jc w:val="center"/>
            </w:pPr>
            <w:hyperlink r:id="rId18" w:history="1">
              <w:r w:rsidR="00BF5A6D" w:rsidRPr="0041002F">
                <w:rPr>
                  <w:rStyle w:val="Hyperlink"/>
                </w:rPr>
                <w:t>11-2012</w:t>
              </w:r>
            </w:hyperlink>
          </w:p>
        </w:tc>
        <w:tc>
          <w:tcPr>
            <w:tcW w:w="7290" w:type="dxa"/>
          </w:tcPr>
          <w:p w:rsidR="002A08A0" w:rsidRPr="00E4756E" w:rsidRDefault="002A08A0" w:rsidP="002A08A0">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8836D4" w:rsidRPr="002A08A0" w:rsidRDefault="002A08A0" w:rsidP="002A08A0">
            <w:pPr>
              <w:pStyle w:val="BodyTextIndent3"/>
              <w:tabs>
                <w:tab w:val="left" w:pos="-2160"/>
              </w:tabs>
              <w:ind w:left="0"/>
              <w:rPr>
                <w:b/>
                <w:sz w:val="24"/>
                <w:szCs w:val="24"/>
              </w:rPr>
            </w:pPr>
            <w:r w:rsidRPr="002A08A0">
              <w:rPr>
                <w:b/>
                <w:sz w:val="24"/>
                <w:szCs w:val="24"/>
              </w:rPr>
              <w:t xml:space="preserve">Location:  </w:t>
            </w:r>
            <w:r w:rsidRPr="002A08A0">
              <w:rPr>
                <w:bCs/>
                <w:sz w:val="24"/>
                <w:szCs w:val="24"/>
              </w:rPr>
              <w:t>873 River Crest Drive</w:t>
            </w:r>
            <w:bookmarkStart w:id="0" w:name="_GoBack"/>
            <w:bookmarkEnd w:id="0"/>
          </w:p>
        </w:tc>
        <w:tc>
          <w:tcPr>
            <w:tcW w:w="1440" w:type="dxa"/>
            <w:gridSpan w:val="2"/>
          </w:tcPr>
          <w:p w:rsidR="001B040B" w:rsidRDefault="002A08A0" w:rsidP="00D9540F">
            <w:pPr>
              <w:jc w:val="center"/>
              <w:rPr>
                <w:b/>
              </w:rPr>
            </w:pPr>
            <w:r>
              <w:rPr>
                <w:b/>
              </w:rPr>
              <w:t>02/09/2012</w:t>
            </w:r>
          </w:p>
          <w:p w:rsidR="000804F4" w:rsidRDefault="000804F4" w:rsidP="00D9540F">
            <w:pPr>
              <w:jc w:val="center"/>
            </w:pPr>
            <w:r>
              <w:t>ARN</w:t>
            </w:r>
            <w:r w:rsidR="002312D4">
              <w:t xml:space="preserve"> &amp; TCAD</w:t>
            </w:r>
          </w:p>
          <w:p w:rsidR="000804F4" w:rsidRDefault="000804F4" w:rsidP="00D9540F">
            <w:pPr>
              <w:jc w:val="center"/>
            </w:pPr>
            <w:r>
              <w:t>02/10/2012</w:t>
            </w:r>
          </w:p>
          <w:p w:rsidR="0023603C" w:rsidRDefault="0023603C" w:rsidP="0023603C">
            <w:pPr>
              <w:jc w:val="center"/>
            </w:pPr>
            <w:r>
              <w:t>Franklin</w:t>
            </w:r>
          </w:p>
          <w:p w:rsidR="0023603C" w:rsidRPr="000804F4" w:rsidRDefault="0023603C" w:rsidP="0023603C">
            <w:pPr>
              <w:jc w:val="center"/>
            </w:pPr>
            <w:r>
              <w:t>02/13/2012</w:t>
            </w:r>
          </w:p>
        </w:tc>
      </w:tr>
      <w:tr w:rsidR="008836D4" w:rsidTr="00C34339">
        <w:tc>
          <w:tcPr>
            <w:tcW w:w="1188" w:type="dxa"/>
          </w:tcPr>
          <w:p w:rsidR="008836D4" w:rsidRDefault="00306FD9" w:rsidP="00D9540F">
            <w:pPr>
              <w:jc w:val="center"/>
            </w:pPr>
            <w:hyperlink r:id="rId19" w:history="1">
              <w:r w:rsidR="002A08A0" w:rsidRPr="0041002F">
                <w:rPr>
                  <w:rStyle w:val="Hyperlink"/>
                </w:rPr>
                <w:t>12-2012</w:t>
              </w:r>
            </w:hyperlink>
          </w:p>
        </w:tc>
        <w:tc>
          <w:tcPr>
            <w:tcW w:w="7290" w:type="dxa"/>
          </w:tcPr>
          <w:p w:rsidR="002A08A0" w:rsidRPr="00E4756E" w:rsidRDefault="002A08A0" w:rsidP="002A08A0">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8836D4" w:rsidRPr="00FA1699" w:rsidRDefault="002A08A0" w:rsidP="002A08A0">
            <w:pPr>
              <w:pStyle w:val="BodyTextIndent3"/>
              <w:tabs>
                <w:tab w:val="left" w:pos="-2160"/>
              </w:tabs>
              <w:ind w:left="0"/>
              <w:rPr>
                <w:b/>
              </w:rPr>
            </w:pPr>
            <w:r w:rsidRPr="002A08A0">
              <w:rPr>
                <w:b/>
                <w:sz w:val="24"/>
                <w:szCs w:val="24"/>
              </w:rPr>
              <w:t xml:space="preserve">Location:  </w:t>
            </w:r>
            <w:r w:rsidRPr="002A08A0">
              <w:rPr>
                <w:b/>
                <w:bCs/>
                <w:sz w:val="24"/>
                <w:szCs w:val="24"/>
              </w:rPr>
              <w:t>620 Ambler Avenue</w:t>
            </w:r>
          </w:p>
        </w:tc>
        <w:tc>
          <w:tcPr>
            <w:tcW w:w="1440" w:type="dxa"/>
            <w:gridSpan w:val="2"/>
          </w:tcPr>
          <w:p w:rsidR="001B040B" w:rsidRDefault="002A08A0" w:rsidP="00FA1699">
            <w:pPr>
              <w:jc w:val="center"/>
              <w:rPr>
                <w:b/>
              </w:rPr>
            </w:pPr>
            <w:r>
              <w:rPr>
                <w:b/>
              </w:rPr>
              <w:t>02/09/2012</w:t>
            </w:r>
          </w:p>
          <w:p w:rsidR="000804F4" w:rsidRDefault="000804F4" w:rsidP="00FA1699">
            <w:pPr>
              <w:jc w:val="center"/>
            </w:pPr>
            <w:r>
              <w:t>ARN</w:t>
            </w:r>
            <w:r w:rsidR="002312D4">
              <w:t xml:space="preserve"> &amp; TCAD</w:t>
            </w:r>
          </w:p>
          <w:p w:rsidR="000804F4" w:rsidRDefault="000804F4" w:rsidP="00FA1699">
            <w:pPr>
              <w:jc w:val="center"/>
            </w:pPr>
            <w:r>
              <w:t>02/10/2012</w:t>
            </w:r>
          </w:p>
          <w:p w:rsidR="0023603C" w:rsidRDefault="0023603C" w:rsidP="0023603C">
            <w:pPr>
              <w:jc w:val="center"/>
            </w:pPr>
            <w:r>
              <w:t>Franklin</w:t>
            </w:r>
          </w:p>
          <w:p w:rsidR="0023603C" w:rsidRPr="000804F4" w:rsidRDefault="0023603C" w:rsidP="0023603C">
            <w:pPr>
              <w:jc w:val="center"/>
            </w:pPr>
            <w:r>
              <w:t>02/13/2012</w:t>
            </w:r>
          </w:p>
        </w:tc>
      </w:tr>
      <w:tr w:rsidR="008836D4" w:rsidTr="00C34339">
        <w:tc>
          <w:tcPr>
            <w:tcW w:w="1188" w:type="dxa"/>
          </w:tcPr>
          <w:p w:rsidR="008836D4" w:rsidRDefault="00306FD9" w:rsidP="00FA1699">
            <w:pPr>
              <w:jc w:val="center"/>
            </w:pPr>
            <w:hyperlink r:id="rId20" w:history="1">
              <w:r w:rsidR="002A08A0" w:rsidRPr="0041002F">
                <w:rPr>
                  <w:rStyle w:val="Hyperlink"/>
                </w:rPr>
                <w:t>13-2012</w:t>
              </w:r>
            </w:hyperlink>
          </w:p>
        </w:tc>
        <w:tc>
          <w:tcPr>
            <w:tcW w:w="7290" w:type="dxa"/>
          </w:tcPr>
          <w:p w:rsidR="008836D4" w:rsidRPr="00FA1699" w:rsidRDefault="002A08A0" w:rsidP="007A34BB">
            <w:pPr>
              <w:jc w:val="both"/>
              <w:rPr>
                <w:b/>
              </w:rPr>
            </w:pPr>
            <w:r w:rsidRPr="002A08A0">
              <w:t xml:space="preserve">AN ORDINANCE TO AMEND THE CITY’S COMPREHENSIVE PLAN ADOPTING AND INCORPORATING THE HIGHWAY 351 </w:t>
            </w:r>
            <w:r w:rsidRPr="002A08A0">
              <w:lastRenderedPageBreak/>
              <w:t>DEVELOPMENT PLAN AS A DEVELOPMENT PLAN ATTACHMENT; PROVIDING A SEVERABILITY CLAUSE; DECLARING A PENALTY AND CALLING A PUBLIC HEARING.</w:t>
            </w:r>
          </w:p>
        </w:tc>
        <w:tc>
          <w:tcPr>
            <w:tcW w:w="1440" w:type="dxa"/>
            <w:gridSpan w:val="2"/>
          </w:tcPr>
          <w:p w:rsidR="001B040B" w:rsidRDefault="002A08A0" w:rsidP="00347614">
            <w:pPr>
              <w:jc w:val="center"/>
              <w:rPr>
                <w:b/>
              </w:rPr>
            </w:pPr>
            <w:r w:rsidRPr="008C12C5">
              <w:rPr>
                <w:b/>
              </w:rPr>
              <w:lastRenderedPageBreak/>
              <w:t>02/</w:t>
            </w:r>
            <w:r w:rsidR="00AF7683">
              <w:rPr>
                <w:b/>
              </w:rPr>
              <w:t>23</w:t>
            </w:r>
            <w:r w:rsidRPr="008C12C5">
              <w:rPr>
                <w:b/>
              </w:rPr>
              <w:t>/2012</w:t>
            </w:r>
          </w:p>
          <w:p w:rsidR="000804F4" w:rsidRDefault="000804F4" w:rsidP="00347614">
            <w:pPr>
              <w:jc w:val="center"/>
            </w:pPr>
            <w:r>
              <w:t>ARN</w:t>
            </w:r>
            <w:r w:rsidR="002312D4">
              <w:t xml:space="preserve"> &amp; </w:t>
            </w:r>
            <w:r w:rsidR="002312D4">
              <w:lastRenderedPageBreak/>
              <w:t>TCAD</w:t>
            </w:r>
          </w:p>
          <w:p w:rsidR="000804F4" w:rsidRDefault="000804F4" w:rsidP="00347614">
            <w:pPr>
              <w:jc w:val="center"/>
            </w:pPr>
            <w:r>
              <w:t>02/10/2012</w:t>
            </w:r>
          </w:p>
          <w:p w:rsidR="0023603C" w:rsidRDefault="0023603C" w:rsidP="0023603C">
            <w:pPr>
              <w:jc w:val="center"/>
            </w:pPr>
            <w:r>
              <w:t>Franklin</w:t>
            </w:r>
          </w:p>
          <w:p w:rsidR="0023603C" w:rsidRPr="000804F4" w:rsidRDefault="0023603C" w:rsidP="0023603C">
            <w:pPr>
              <w:jc w:val="center"/>
            </w:pPr>
            <w:r>
              <w:t>02/13/2012</w:t>
            </w:r>
          </w:p>
        </w:tc>
      </w:tr>
      <w:tr w:rsidR="00502152" w:rsidTr="00C34339">
        <w:tc>
          <w:tcPr>
            <w:tcW w:w="1188" w:type="dxa"/>
          </w:tcPr>
          <w:p w:rsidR="00502152" w:rsidRDefault="00306FD9" w:rsidP="00347614">
            <w:pPr>
              <w:jc w:val="center"/>
            </w:pPr>
            <w:hyperlink r:id="rId21" w:history="1">
              <w:r w:rsidR="0023603C" w:rsidRPr="00B221C4">
                <w:rPr>
                  <w:rStyle w:val="Hyperlink"/>
                </w:rPr>
                <w:t>14-2012</w:t>
              </w:r>
            </w:hyperlink>
          </w:p>
        </w:tc>
        <w:tc>
          <w:tcPr>
            <w:tcW w:w="7290" w:type="dxa"/>
          </w:tcPr>
          <w:p w:rsidR="006D0C9B" w:rsidRPr="006D0C9B" w:rsidRDefault="006D0C9B" w:rsidP="006D0C9B">
            <w:pPr>
              <w:tabs>
                <w:tab w:val="left" w:pos="-720"/>
              </w:tabs>
              <w:suppressAutoHyphens/>
              <w:jc w:val="both"/>
              <w:rPr>
                <w:spacing w:val="-3"/>
              </w:rPr>
            </w:pPr>
            <w:r w:rsidRPr="006D0C9B">
              <w:rPr>
                <w:spacing w:val="-3"/>
              </w:rPr>
              <w:t xml:space="preserve">AN ORDINANCE OF THE CITY OF ABILENE, TEXAS, AMENDING CHAPTER 23, SUBPART E, "LAND DEVELOPMENT CODE," OF THE ABILENE MUNICIPAL CODE, CONCERNING </w:t>
            </w:r>
            <w:r w:rsidRPr="006D0C9B">
              <w:rPr>
                <w:spacing w:val="-3"/>
                <w:u w:val="single"/>
              </w:rPr>
              <w:t>PDD-123</w:t>
            </w:r>
            <w:r w:rsidRPr="006D0C9B">
              <w:rPr>
                <w:spacing w:val="-3"/>
              </w:rPr>
              <w:t xml:space="preserve"> AND ORDINANCE NO. 03-2008, A PLANNED DEVELOPMENT DISTRICT; CALLING A PUBLIC HEARING; PROVIDING A PENALTY AND AN EFFECTIVE DATE.</w:t>
            </w:r>
          </w:p>
          <w:p w:rsidR="00502152" w:rsidRPr="00347614" w:rsidRDefault="006D0C9B">
            <w:pPr>
              <w:rPr>
                <w:b/>
              </w:rPr>
            </w:pPr>
            <w:r>
              <w:rPr>
                <w:b/>
              </w:rPr>
              <w:t>Amend Land Development Code Permitted Uses</w:t>
            </w:r>
          </w:p>
        </w:tc>
        <w:tc>
          <w:tcPr>
            <w:tcW w:w="1440" w:type="dxa"/>
            <w:gridSpan w:val="2"/>
          </w:tcPr>
          <w:p w:rsidR="001B040B" w:rsidRDefault="006D0C9B" w:rsidP="00347614">
            <w:pPr>
              <w:jc w:val="center"/>
              <w:rPr>
                <w:b/>
              </w:rPr>
            </w:pPr>
            <w:r w:rsidRPr="006D0C9B">
              <w:rPr>
                <w:b/>
              </w:rPr>
              <w:t>03/08/2012</w:t>
            </w:r>
          </w:p>
          <w:p w:rsidR="00200D17" w:rsidRDefault="00200D17" w:rsidP="00347614">
            <w:pPr>
              <w:jc w:val="center"/>
            </w:pPr>
            <w:r>
              <w:t>ARN 3/08/2012</w:t>
            </w:r>
          </w:p>
          <w:p w:rsidR="00F062B7" w:rsidRDefault="00F062B7" w:rsidP="00347614">
            <w:pPr>
              <w:jc w:val="center"/>
            </w:pPr>
            <w:r>
              <w:t>TCAD</w:t>
            </w:r>
          </w:p>
          <w:p w:rsidR="00F062B7" w:rsidRDefault="00F062B7" w:rsidP="00347614">
            <w:pPr>
              <w:jc w:val="center"/>
            </w:pPr>
            <w:r>
              <w:t>03/19/2012</w:t>
            </w:r>
          </w:p>
          <w:p w:rsidR="00B82ED7" w:rsidRDefault="00B82ED7" w:rsidP="00347614">
            <w:pPr>
              <w:jc w:val="center"/>
            </w:pPr>
            <w:r>
              <w:t>Franklin</w:t>
            </w:r>
          </w:p>
          <w:p w:rsidR="00B82ED7" w:rsidRPr="00200D17" w:rsidRDefault="00B82ED7" w:rsidP="00347614">
            <w:pPr>
              <w:jc w:val="center"/>
            </w:pPr>
            <w:r>
              <w:t>03/19/2012</w:t>
            </w:r>
          </w:p>
        </w:tc>
      </w:tr>
      <w:tr w:rsidR="00502152" w:rsidTr="00C34339">
        <w:tc>
          <w:tcPr>
            <w:tcW w:w="1188" w:type="dxa"/>
          </w:tcPr>
          <w:p w:rsidR="00502152" w:rsidRDefault="00306FD9" w:rsidP="00C35580">
            <w:pPr>
              <w:jc w:val="center"/>
            </w:pPr>
            <w:hyperlink r:id="rId22" w:history="1">
              <w:r w:rsidR="006D0C9B" w:rsidRPr="00B221C4">
                <w:rPr>
                  <w:rStyle w:val="Hyperlink"/>
                </w:rPr>
                <w:t>15-2012</w:t>
              </w:r>
            </w:hyperlink>
          </w:p>
        </w:tc>
        <w:tc>
          <w:tcPr>
            <w:tcW w:w="7290" w:type="dxa"/>
          </w:tcPr>
          <w:p w:rsidR="006D0C9B" w:rsidRPr="00E93C99" w:rsidRDefault="006D0C9B" w:rsidP="006D0C9B">
            <w:pPr>
              <w:tabs>
                <w:tab w:val="left" w:pos="-720"/>
              </w:tabs>
              <w:suppressAutoHyphens/>
              <w:jc w:val="both"/>
              <w:rPr>
                <w:spacing w:val="-3"/>
              </w:rPr>
            </w:pPr>
            <w:r w:rsidRPr="00E93C99">
              <w:rPr>
                <w:spacing w:val="-3"/>
              </w:rPr>
              <w:t xml:space="preserve">AN ORDINANCE OF THE CITY OF ABILENE, TEXAS, AMENDING CHAPTER 23, SUBPART E, "LAND DEVELOPMENT CODE," OF THE ABILENE MUNICIPAL CODE, BY CHANGING THE ZONING DISTRICT BOUNDARIES AFFECTING CERTAIN PROPERTIES AND AMENDING </w:t>
            </w:r>
            <w:r w:rsidRPr="00E93C99">
              <w:rPr>
                <w:spacing w:val="-3"/>
                <w:u w:val="single"/>
              </w:rPr>
              <w:t>PDD-123</w:t>
            </w:r>
            <w:r w:rsidRPr="00E93C99">
              <w:rPr>
                <w:spacing w:val="-3"/>
              </w:rPr>
              <w:t xml:space="preserve"> AND ORDINANCE NO. 03-2008, A PLANNED DEVELOPMENT DISTRICT; CALLING A PUBLIC HEARING; PROVIDING A PENALTY AND AN EFFECTIVE DATE.</w:t>
            </w:r>
          </w:p>
          <w:p w:rsidR="00502152" w:rsidRPr="006D0C9B" w:rsidRDefault="006D0C9B" w:rsidP="006D0C9B">
            <w:pPr>
              <w:tabs>
                <w:tab w:val="left" w:pos="-2250"/>
                <w:tab w:val="left" w:pos="-2160"/>
                <w:tab w:val="left" w:pos="-270"/>
                <w:tab w:val="left" w:pos="3168"/>
                <w:tab w:val="left" w:pos="3312"/>
                <w:tab w:val="left" w:pos="3888"/>
                <w:tab w:val="left" w:pos="4464"/>
                <w:tab w:val="left" w:pos="5040"/>
                <w:tab w:val="left" w:pos="5616"/>
                <w:tab w:val="left" w:pos="6192"/>
              </w:tabs>
              <w:jc w:val="both"/>
              <w:rPr>
                <w:b/>
              </w:rPr>
            </w:pPr>
            <w:r>
              <w:rPr>
                <w:b/>
              </w:rPr>
              <w:t xml:space="preserve">Location:  </w:t>
            </w:r>
            <w:r w:rsidRPr="006D0C9B">
              <w:rPr>
                <w:b/>
              </w:rPr>
              <w:t>2802 E. Hwy 80</w:t>
            </w:r>
          </w:p>
        </w:tc>
        <w:tc>
          <w:tcPr>
            <w:tcW w:w="1440" w:type="dxa"/>
            <w:gridSpan w:val="2"/>
          </w:tcPr>
          <w:p w:rsidR="001B040B" w:rsidRDefault="006D0C9B" w:rsidP="00C35580">
            <w:pPr>
              <w:jc w:val="center"/>
              <w:rPr>
                <w:b/>
              </w:rPr>
            </w:pPr>
            <w:r>
              <w:rPr>
                <w:b/>
              </w:rPr>
              <w:t>03/08/2012</w:t>
            </w:r>
          </w:p>
          <w:p w:rsidR="00200D17" w:rsidRDefault="00200D17" w:rsidP="00C35580">
            <w:pPr>
              <w:jc w:val="center"/>
            </w:pPr>
            <w:r>
              <w:t>ARN</w:t>
            </w:r>
          </w:p>
          <w:p w:rsidR="00200D17" w:rsidRDefault="00200D17" w:rsidP="00C35580">
            <w:pPr>
              <w:jc w:val="center"/>
            </w:pPr>
            <w:r>
              <w:t>3/08/2012</w:t>
            </w:r>
          </w:p>
          <w:p w:rsidR="00F062B7" w:rsidRDefault="00F062B7" w:rsidP="00C35580">
            <w:pPr>
              <w:jc w:val="center"/>
            </w:pPr>
            <w:r>
              <w:t>TCAD</w:t>
            </w:r>
          </w:p>
          <w:p w:rsidR="00F062B7" w:rsidRDefault="00F062B7" w:rsidP="00C35580">
            <w:pPr>
              <w:jc w:val="center"/>
            </w:pPr>
            <w:r>
              <w:t>03/19/2012</w:t>
            </w:r>
          </w:p>
          <w:p w:rsidR="00B82ED7" w:rsidRDefault="00B82ED7" w:rsidP="00C35580">
            <w:pPr>
              <w:jc w:val="center"/>
            </w:pPr>
            <w:r>
              <w:t>Franklin</w:t>
            </w:r>
          </w:p>
          <w:p w:rsidR="00B82ED7" w:rsidRPr="00200D17" w:rsidRDefault="00B82ED7" w:rsidP="00C35580">
            <w:pPr>
              <w:jc w:val="center"/>
            </w:pPr>
            <w:r>
              <w:t>03/19/2012</w:t>
            </w:r>
          </w:p>
        </w:tc>
      </w:tr>
      <w:tr w:rsidR="00502152" w:rsidTr="00C34339">
        <w:tc>
          <w:tcPr>
            <w:tcW w:w="1188" w:type="dxa"/>
          </w:tcPr>
          <w:p w:rsidR="00502152" w:rsidRPr="005B7563" w:rsidRDefault="00306FD9" w:rsidP="00C35580">
            <w:pPr>
              <w:jc w:val="center"/>
            </w:pPr>
            <w:hyperlink r:id="rId23" w:history="1">
              <w:r w:rsidR="006712A7" w:rsidRPr="005B7563">
                <w:rPr>
                  <w:rStyle w:val="Hyperlink"/>
                </w:rPr>
                <w:t>16-2012</w:t>
              </w:r>
            </w:hyperlink>
          </w:p>
        </w:tc>
        <w:tc>
          <w:tcPr>
            <w:tcW w:w="7290" w:type="dxa"/>
          </w:tcPr>
          <w:p w:rsidR="00502152" w:rsidRPr="005B7563" w:rsidRDefault="006712A7" w:rsidP="006712A7">
            <w:pPr>
              <w:pStyle w:val="BodyText"/>
            </w:pPr>
            <w:r w:rsidRPr="005B7563">
              <w:t xml:space="preserve">AN ORDINANCE GRANTING TO </w:t>
            </w:r>
            <w:r w:rsidRPr="005B7563">
              <w:rPr>
                <w:b/>
              </w:rPr>
              <w:t>ATMOS ENERGY</w:t>
            </w:r>
            <w:r w:rsidRPr="005B7563">
              <w:t xml:space="preserve"> CORPORATION, A TEXAS AND VIRGINIA CORPORATION, ITS SUCCESSORS AND ASSIGNS, A FRANCHISE TO CONSTRUCT, MAINTAIN, AND OPERATE PIPELINES AND EQUIPMENT IN THE CITY OF ABILENE, TAYLOR COUNTY, TEXAS, FOR THE TRANSPORTATION, DELIVERY, SALE, AND DISTRIBUTION OF GAS IN, OUT OF, AND THROUGH SAID CITY FOR ALL PURPOSES; PROVIDING FOR THE PAYMENT OF A FEE OR CHARGE FOR THE USE OF THE PUBLIC RIGHTS-OF-WAYS; AND PROVIDING THAT SUCH FEE SHALL BE IN LIEU OF OTHER FEES AND CHARGES, EXCEPTING AD VALOREM TAXES; AND REPEALING ALL PREVIOUS GAS FRANCHISE ORDINANCES.</w:t>
            </w:r>
          </w:p>
          <w:p w:rsidR="005B7563" w:rsidRPr="005B7563" w:rsidRDefault="005B7563" w:rsidP="006712A7">
            <w:pPr>
              <w:pStyle w:val="BodyText"/>
              <w:rPr>
                <w:b/>
              </w:rPr>
            </w:pPr>
            <w:r>
              <w:rPr>
                <w:b/>
              </w:rPr>
              <w:t xml:space="preserve">Natural Gas </w:t>
            </w:r>
            <w:r w:rsidRPr="005B7563">
              <w:rPr>
                <w:b/>
              </w:rPr>
              <w:t>Franchise</w:t>
            </w:r>
          </w:p>
        </w:tc>
        <w:tc>
          <w:tcPr>
            <w:tcW w:w="1440" w:type="dxa"/>
            <w:gridSpan w:val="2"/>
          </w:tcPr>
          <w:p w:rsidR="0033418A" w:rsidRDefault="006712A7" w:rsidP="00C35580">
            <w:pPr>
              <w:jc w:val="center"/>
              <w:rPr>
                <w:b/>
              </w:rPr>
            </w:pPr>
            <w:r>
              <w:rPr>
                <w:b/>
              </w:rPr>
              <w:t>03/22/2012</w:t>
            </w:r>
          </w:p>
          <w:p w:rsidR="0033418A" w:rsidRDefault="0033418A" w:rsidP="00C35580">
            <w:pPr>
              <w:jc w:val="center"/>
            </w:pPr>
            <w:r>
              <w:t>ARN</w:t>
            </w:r>
            <w:r>
              <w:br/>
              <w:t>03/22/2012</w:t>
            </w:r>
          </w:p>
          <w:p w:rsidR="00BA2F1A" w:rsidRDefault="00BA2F1A" w:rsidP="00C35580">
            <w:pPr>
              <w:jc w:val="center"/>
            </w:pPr>
            <w:r>
              <w:t>Franklin</w:t>
            </w:r>
          </w:p>
          <w:p w:rsidR="00BA2F1A" w:rsidRDefault="00BA2F1A" w:rsidP="00C35580">
            <w:pPr>
              <w:jc w:val="center"/>
            </w:pPr>
            <w:r>
              <w:t>03/22/2012</w:t>
            </w:r>
          </w:p>
          <w:p w:rsidR="0033418A" w:rsidRPr="0033418A" w:rsidRDefault="0033418A" w:rsidP="00C35580">
            <w:pPr>
              <w:jc w:val="center"/>
            </w:pPr>
          </w:p>
        </w:tc>
      </w:tr>
      <w:tr w:rsidR="00502152" w:rsidTr="00C34339">
        <w:tc>
          <w:tcPr>
            <w:tcW w:w="1188" w:type="dxa"/>
          </w:tcPr>
          <w:p w:rsidR="00502152" w:rsidRDefault="00306FD9" w:rsidP="00C35580">
            <w:pPr>
              <w:jc w:val="center"/>
            </w:pPr>
            <w:hyperlink r:id="rId24" w:history="1">
              <w:r w:rsidR="00993F97" w:rsidRPr="000D73C9">
                <w:rPr>
                  <w:rStyle w:val="Hyperlink"/>
                </w:rPr>
                <w:t>17-2012</w:t>
              </w:r>
            </w:hyperlink>
          </w:p>
        </w:tc>
        <w:tc>
          <w:tcPr>
            <w:tcW w:w="7290" w:type="dxa"/>
          </w:tcPr>
          <w:p w:rsidR="00993F97" w:rsidRPr="00366A65" w:rsidRDefault="00993F97" w:rsidP="00993F97">
            <w:pPr>
              <w:pStyle w:val="BodyText"/>
              <w:ind w:right="-720"/>
              <w:rPr>
                <w:sz w:val="22"/>
                <w:szCs w:val="22"/>
              </w:rPr>
            </w:pPr>
            <w:r w:rsidRPr="00366A65">
              <w:rPr>
                <w:sz w:val="22"/>
                <w:szCs w:val="22"/>
              </w:rPr>
              <w:t>AN ORDINANCE AMENDING, CHAPTER 29.5, “SWIMMING POOLS AND SPAS”; PROVIDING A SEVERABILITY CLAUSE; DECLARING A PENALTY; AND CALLING FOR A PUBLIC HEARING.</w:t>
            </w:r>
          </w:p>
          <w:p w:rsidR="00502152" w:rsidRPr="002B4190" w:rsidRDefault="00502152">
            <w:pPr>
              <w:rPr>
                <w:b/>
              </w:rPr>
            </w:pPr>
          </w:p>
        </w:tc>
        <w:tc>
          <w:tcPr>
            <w:tcW w:w="1440" w:type="dxa"/>
            <w:gridSpan w:val="2"/>
          </w:tcPr>
          <w:p w:rsidR="00786ACA" w:rsidRDefault="00993F97" w:rsidP="002B4190">
            <w:pPr>
              <w:jc w:val="center"/>
              <w:rPr>
                <w:b/>
              </w:rPr>
            </w:pPr>
            <w:r>
              <w:rPr>
                <w:b/>
              </w:rPr>
              <w:t>04/12/2012</w:t>
            </w:r>
          </w:p>
          <w:p w:rsidR="00580F48" w:rsidRDefault="00580F48" w:rsidP="002B4190">
            <w:pPr>
              <w:jc w:val="center"/>
            </w:pPr>
            <w:r>
              <w:t>ARN</w:t>
            </w:r>
          </w:p>
          <w:p w:rsidR="00580F48" w:rsidRDefault="00580F48" w:rsidP="002B4190">
            <w:pPr>
              <w:jc w:val="center"/>
            </w:pPr>
            <w:r>
              <w:t>04/12/2012</w:t>
            </w:r>
          </w:p>
          <w:p w:rsidR="00815E27" w:rsidRDefault="00815E27" w:rsidP="002B4190">
            <w:pPr>
              <w:jc w:val="center"/>
            </w:pPr>
            <w:r>
              <w:t>Franklin</w:t>
            </w:r>
          </w:p>
          <w:p w:rsidR="00815E27" w:rsidRPr="00580F48" w:rsidRDefault="00815E27" w:rsidP="002B4190">
            <w:pPr>
              <w:jc w:val="center"/>
            </w:pPr>
            <w:r>
              <w:t>04/27/2012</w:t>
            </w:r>
          </w:p>
        </w:tc>
      </w:tr>
      <w:tr w:rsidR="00502152" w:rsidTr="00C34339">
        <w:tc>
          <w:tcPr>
            <w:tcW w:w="1188" w:type="dxa"/>
          </w:tcPr>
          <w:p w:rsidR="00502152" w:rsidRDefault="00306FD9" w:rsidP="00AE7129">
            <w:pPr>
              <w:jc w:val="center"/>
            </w:pPr>
            <w:hyperlink r:id="rId25" w:history="1">
              <w:r w:rsidR="00993F97" w:rsidRPr="000D73C9">
                <w:rPr>
                  <w:rStyle w:val="Hyperlink"/>
                </w:rPr>
                <w:t>18-2012</w:t>
              </w:r>
            </w:hyperlink>
          </w:p>
        </w:tc>
        <w:tc>
          <w:tcPr>
            <w:tcW w:w="7290" w:type="dxa"/>
          </w:tcPr>
          <w:p w:rsidR="00366A65" w:rsidRPr="00E4756E" w:rsidRDefault="00366A65" w:rsidP="00366A65">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011BEC" w:rsidRPr="00366A65" w:rsidRDefault="00366A65" w:rsidP="00366A65">
            <w:pPr>
              <w:jc w:val="both"/>
              <w:rPr>
                <w:b/>
              </w:rPr>
            </w:pPr>
            <w:r w:rsidRPr="00366A65">
              <w:rPr>
                <w:b/>
                <w:bCs/>
              </w:rPr>
              <w:t>Location:  836 &amp; 844 Ambler Ave., 2218 &amp; 2226 Hardy St., and 2217 Walnut St</w:t>
            </w:r>
          </w:p>
        </w:tc>
        <w:tc>
          <w:tcPr>
            <w:tcW w:w="1440" w:type="dxa"/>
            <w:gridSpan w:val="2"/>
          </w:tcPr>
          <w:p w:rsidR="00BB3609" w:rsidRDefault="00993F97" w:rsidP="00011BEC">
            <w:pPr>
              <w:jc w:val="center"/>
              <w:rPr>
                <w:b/>
              </w:rPr>
            </w:pPr>
            <w:r>
              <w:rPr>
                <w:b/>
              </w:rPr>
              <w:t>04/12/2012</w:t>
            </w:r>
          </w:p>
          <w:p w:rsidR="00580F48" w:rsidRDefault="00580F48" w:rsidP="00011BEC">
            <w:pPr>
              <w:jc w:val="center"/>
            </w:pPr>
            <w:r>
              <w:t>ARN</w:t>
            </w:r>
          </w:p>
          <w:p w:rsidR="00580F48" w:rsidRDefault="00580F48" w:rsidP="00011BEC">
            <w:pPr>
              <w:jc w:val="center"/>
            </w:pPr>
            <w:r>
              <w:t>04/12/2012</w:t>
            </w:r>
          </w:p>
          <w:p w:rsidR="0055653B" w:rsidRDefault="0055653B" w:rsidP="00011BEC">
            <w:pPr>
              <w:jc w:val="center"/>
            </w:pPr>
            <w:r>
              <w:t>TCAD</w:t>
            </w:r>
          </w:p>
          <w:p w:rsidR="0055653B" w:rsidRDefault="0055653B" w:rsidP="00011BEC">
            <w:pPr>
              <w:jc w:val="center"/>
            </w:pPr>
            <w:r>
              <w:t>04/27/2012</w:t>
            </w:r>
          </w:p>
          <w:p w:rsidR="00815E27" w:rsidRDefault="00815E27" w:rsidP="00011BEC">
            <w:pPr>
              <w:jc w:val="center"/>
            </w:pPr>
            <w:r>
              <w:t>Franklin</w:t>
            </w:r>
          </w:p>
          <w:p w:rsidR="00815E27" w:rsidRPr="00580F48" w:rsidRDefault="00815E27" w:rsidP="00011BEC">
            <w:pPr>
              <w:jc w:val="center"/>
            </w:pPr>
            <w:r>
              <w:t>04/27/2012</w:t>
            </w:r>
          </w:p>
        </w:tc>
      </w:tr>
      <w:tr w:rsidR="00502152" w:rsidTr="00C34339">
        <w:tc>
          <w:tcPr>
            <w:tcW w:w="1188" w:type="dxa"/>
          </w:tcPr>
          <w:p w:rsidR="00502152" w:rsidRDefault="00306FD9" w:rsidP="00011BEC">
            <w:pPr>
              <w:jc w:val="center"/>
            </w:pPr>
            <w:hyperlink r:id="rId26" w:history="1">
              <w:r w:rsidR="00993F97" w:rsidRPr="000D73C9">
                <w:rPr>
                  <w:rStyle w:val="Hyperlink"/>
                </w:rPr>
                <w:t>19-2012</w:t>
              </w:r>
            </w:hyperlink>
          </w:p>
        </w:tc>
        <w:tc>
          <w:tcPr>
            <w:tcW w:w="7290" w:type="dxa"/>
          </w:tcPr>
          <w:p w:rsidR="00256FE4" w:rsidRPr="00256FE4" w:rsidRDefault="00256FE4" w:rsidP="00256FE4">
            <w:pPr>
              <w:jc w:val="both"/>
            </w:pPr>
            <w:r w:rsidRPr="00256FE4">
              <w:t xml:space="preserve">AN ORDINANCE PROVIDING FOR THE </w:t>
            </w:r>
            <w:r w:rsidRPr="000D73C9">
              <w:rPr>
                <w:highlight w:val="yellow"/>
              </w:rPr>
              <w:t>ABANDONMENT</w:t>
            </w:r>
            <w:r w:rsidRPr="00256FE4">
              <w:t xml:space="preserve"> OF A </w:t>
            </w:r>
            <w:r w:rsidRPr="00256FE4">
              <w:lastRenderedPageBreak/>
              <w:t>PORTION OF PUBLIC RIGHT OF WAY; PROVIDING FOR THE TERMS AND CONDITIONS OF SUCH ABANDONMENT, AND CALLING A PUBLIC HEARING.</w:t>
            </w:r>
          </w:p>
          <w:p w:rsidR="00011BEC" w:rsidRPr="00993F97" w:rsidRDefault="00256FE4" w:rsidP="00256FE4">
            <w:pPr>
              <w:ind w:left="360"/>
              <w:jc w:val="both"/>
              <w:rPr>
                <w:b/>
              </w:rPr>
            </w:pPr>
            <w:r w:rsidRPr="00256FE4">
              <w:rPr>
                <w:b/>
                <w:bCs/>
              </w:rPr>
              <w:t>Abandon the east to west alley right-of-way and a 50’ portion of the north to south alley right-of-way between Hardy St. and Walnut St. and between Ambler Ave. and Sandefer St.</w:t>
            </w:r>
          </w:p>
        </w:tc>
        <w:tc>
          <w:tcPr>
            <w:tcW w:w="1440" w:type="dxa"/>
            <w:gridSpan w:val="2"/>
          </w:tcPr>
          <w:p w:rsidR="00BB3609" w:rsidRDefault="00993F97" w:rsidP="00011BEC">
            <w:pPr>
              <w:jc w:val="center"/>
              <w:rPr>
                <w:b/>
              </w:rPr>
            </w:pPr>
            <w:r>
              <w:rPr>
                <w:b/>
              </w:rPr>
              <w:lastRenderedPageBreak/>
              <w:t>04/12/2012</w:t>
            </w:r>
          </w:p>
          <w:p w:rsidR="00580F48" w:rsidRDefault="00580F48" w:rsidP="00011BEC">
            <w:pPr>
              <w:jc w:val="center"/>
            </w:pPr>
            <w:r>
              <w:lastRenderedPageBreak/>
              <w:t>ARN</w:t>
            </w:r>
          </w:p>
          <w:p w:rsidR="00580F48" w:rsidRDefault="00580F48" w:rsidP="00011BEC">
            <w:pPr>
              <w:jc w:val="center"/>
            </w:pPr>
            <w:r>
              <w:t>04/12/2012</w:t>
            </w:r>
          </w:p>
          <w:p w:rsidR="0055653B" w:rsidRDefault="0055653B" w:rsidP="00011BEC">
            <w:pPr>
              <w:jc w:val="center"/>
            </w:pPr>
            <w:r>
              <w:t>TCAD</w:t>
            </w:r>
          </w:p>
          <w:p w:rsidR="0055653B" w:rsidRDefault="0055653B" w:rsidP="00011BEC">
            <w:pPr>
              <w:jc w:val="center"/>
            </w:pPr>
            <w:r>
              <w:t>04/27/2012</w:t>
            </w:r>
          </w:p>
          <w:p w:rsidR="00815E27" w:rsidRDefault="00815E27" w:rsidP="00011BEC">
            <w:pPr>
              <w:jc w:val="center"/>
            </w:pPr>
            <w:r>
              <w:t>Franklin</w:t>
            </w:r>
          </w:p>
          <w:p w:rsidR="00815E27" w:rsidRPr="00580F48" w:rsidRDefault="00815E27" w:rsidP="00011BEC">
            <w:pPr>
              <w:jc w:val="center"/>
            </w:pPr>
            <w:r>
              <w:t>04/27/2012</w:t>
            </w:r>
          </w:p>
        </w:tc>
      </w:tr>
      <w:tr w:rsidR="00502152" w:rsidTr="00C34339">
        <w:tc>
          <w:tcPr>
            <w:tcW w:w="1188" w:type="dxa"/>
          </w:tcPr>
          <w:p w:rsidR="00502152" w:rsidRDefault="00306FD9" w:rsidP="00011BEC">
            <w:pPr>
              <w:jc w:val="center"/>
            </w:pPr>
            <w:hyperlink r:id="rId27" w:history="1">
              <w:r w:rsidR="00993F97" w:rsidRPr="000D73C9">
                <w:rPr>
                  <w:rStyle w:val="Hyperlink"/>
                </w:rPr>
                <w:t>20-2012</w:t>
              </w:r>
            </w:hyperlink>
          </w:p>
        </w:tc>
        <w:tc>
          <w:tcPr>
            <w:tcW w:w="7290" w:type="dxa"/>
          </w:tcPr>
          <w:p w:rsidR="00256FE4" w:rsidRPr="00D36EAD" w:rsidRDefault="00256FE4" w:rsidP="00256FE4">
            <w:pPr>
              <w:tabs>
                <w:tab w:val="left" w:pos="-720"/>
              </w:tabs>
              <w:suppressAutoHyphens/>
              <w:jc w:val="both"/>
              <w:rPr>
                <w:spacing w:val="-3"/>
              </w:rPr>
            </w:pPr>
            <w:r w:rsidRPr="00D36EAD">
              <w:rPr>
                <w:spacing w:val="-3"/>
              </w:rPr>
              <w:t xml:space="preserve">AN ORDINANCE OF THE CITY OF ABILENE, TEXAS, AMENDING CHAPTER 23, SUBPART E, "LAND DEVELOPMENT CODE," OF THE ABILENE MUNICIPAL CODE, CONCERNING </w:t>
            </w:r>
            <w:r w:rsidRPr="00D36EAD">
              <w:rPr>
                <w:spacing w:val="-3"/>
                <w:u w:val="single"/>
              </w:rPr>
              <w:t>PD-13</w:t>
            </w:r>
            <w:r>
              <w:rPr>
                <w:spacing w:val="-3"/>
                <w:u w:val="single"/>
              </w:rPr>
              <w:t>8</w:t>
            </w:r>
            <w:r w:rsidRPr="00D36EAD">
              <w:rPr>
                <w:spacing w:val="-3"/>
              </w:rPr>
              <w:t xml:space="preserve"> A PLANNED DEVELOPMENT; CALLING A PUBLIC HEARING; PROVIDING A PENALTY AND AN EFFECTIVE DATE.</w:t>
            </w:r>
          </w:p>
          <w:p w:rsidR="00993F97" w:rsidRPr="00011BEC" w:rsidRDefault="00256FE4" w:rsidP="00256FE4">
            <w:pPr>
              <w:jc w:val="both"/>
              <w:rPr>
                <w:b/>
              </w:rPr>
            </w:pPr>
            <w:r>
              <w:rPr>
                <w:b/>
              </w:rPr>
              <w:t xml:space="preserve">Location:  </w:t>
            </w:r>
            <w:r w:rsidRPr="00256FE4">
              <w:rPr>
                <w:b/>
              </w:rPr>
              <w:t>825 &amp; 933 Veterans Dr. and 6249 Pueblo Dr</w:t>
            </w:r>
          </w:p>
        </w:tc>
        <w:tc>
          <w:tcPr>
            <w:tcW w:w="1440" w:type="dxa"/>
            <w:gridSpan w:val="2"/>
          </w:tcPr>
          <w:p w:rsidR="00BB3609" w:rsidRDefault="00993F97" w:rsidP="00011BEC">
            <w:pPr>
              <w:jc w:val="center"/>
              <w:rPr>
                <w:b/>
              </w:rPr>
            </w:pPr>
            <w:r>
              <w:rPr>
                <w:b/>
              </w:rPr>
              <w:t>04/12/2012</w:t>
            </w:r>
          </w:p>
          <w:p w:rsidR="00580F48" w:rsidRDefault="00580F48" w:rsidP="00011BEC">
            <w:pPr>
              <w:jc w:val="center"/>
            </w:pPr>
            <w:r>
              <w:t>ARN</w:t>
            </w:r>
          </w:p>
          <w:p w:rsidR="00580F48" w:rsidRDefault="00580F48" w:rsidP="00011BEC">
            <w:pPr>
              <w:jc w:val="center"/>
            </w:pPr>
            <w:r>
              <w:t>04/12/2012</w:t>
            </w:r>
          </w:p>
          <w:p w:rsidR="0055653B" w:rsidRDefault="0055653B" w:rsidP="00011BEC">
            <w:pPr>
              <w:jc w:val="center"/>
            </w:pPr>
            <w:r>
              <w:t>TCAD</w:t>
            </w:r>
          </w:p>
          <w:p w:rsidR="0055653B" w:rsidRDefault="0055653B" w:rsidP="00011BEC">
            <w:pPr>
              <w:jc w:val="center"/>
            </w:pPr>
            <w:r>
              <w:t>04/27/2012</w:t>
            </w:r>
          </w:p>
          <w:p w:rsidR="00815E27" w:rsidRDefault="00815E27" w:rsidP="00011BEC">
            <w:pPr>
              <w:jc w:val="center"/>
            </w:pPr>
            <w:r>
              <w:t>Franklin</w:t>
            </w:r>
          </w:p>
          <w:p w:rsidR="00815E27" w:rsidRPr="00580F48" w:rsidRDefault="00815E27" w:rsidP="00011BEC">
            <w:pPr>
              <w:jc w:val="center"/>
            </w:pPr>
            <w:r>
              <w:t>04/27/2012</w:t>
            </w:r>
          </w:p>
        </w:tc>
      </w:tr>
      <w:tr w:rsidR="00502152" w:rsidTr="00C34339">
        <w:tc>
          <w:tcPr>
            <w:tcW w:w="1188" w:type="dxa"/>
          </w:tcPr>
          <w:p w:rsidR="00502152" w:rsidRDefault="00306FD9" w:rsidP="00011BEC">
            <w:pPr>
              <w:jc w:val="center"/>
            </w:pPr>
            <w:hyperlink r:id="rId28" w:history="1">
              <w:r w:rsidR="00264382" w:rsidRPr="000D73C9">
                <w:rPr>
                  <w:rStyle w:val="Hyperlink"/>
                </w:rPr>
                <w:t>21-2012</w:t>
              </w:r>
            </w:hyperlink>
          </w:p>
        </w:tc>
        <w:tc>
          <w:tcPr>
            <w:tcW w:w="7290" w:type="dxa"/>
          </w:tcPr>
          <w:p w:rsidR="00256FE4" w:rsidRPr="000D73C9" w:rsidRDefault="00256FE4" w:rsidP="00256FE4">
            <w:pPr>
              <w:tabs>
                <w:tab w:val="left" w:pos="-720"/>
              </w:tabs>
              <w:suppressAutoHyphens/>
              <w:jc w:val="both"/>
              <w:rPr>
                <w:spacing w:val="-3"/>
              </w:rPr>
            </w:pPr>
            <w:r w:rsidRPr="000D73C9">
              <w:rPr>
                <w:spacing w:val="-3"/>
              </w:rPr>
              <w:t xml:space="preserve">AN ORDINANCE OF THE CITY OF ABILENE, TEXAS, AMENDING CHAPTER 23, SUBPART E, "LAND DEVELOPMENT CODE," OF THE ABILENE MUNICIPAL CODE, CONCERNING </w:t>
            </w:r>
            <w:r w:rsidRPr="000D73C9">
              <w:rPr>
                <w:spacing w:val="-3"/>
                <w:u w:val="single"/>
              </w:rPr>
              <w:t>PD-82</w:t>
            </w:r>
            <w:r w:rsidRPr="000D73C9">
              <w:rPr>
                <w:spacing w:val="-3"/>
              </w:rPr>
              <w:t xml:space="preserve"> AND ORDINANCE NO. 40-2003, A PLANNED DEVELOPMENT DISTRICT; CALLING A PUBLIC HEARING; PROVIDING A PENALTY AND AN EFFECTIVE DATE.</w:t>
            </w:r>
          </w:p>
          <w:p w:rsidR="00256FE4" w:rsidRPr="00256FE4" w:rsidRDefault="00256FE4" w:rsidP="00256FE4">
            <w:pPr>
              <w:tabs>
                <w:tab w:val="left" w:pos="-720"/>
              </w:tabs>
              <w:suppressAutoHyphens/>
              <w:jc w:val="both"/>
              <w:rPr>
                <w:spacing w:val="-3"/>
                <w:sz w:val="22"/>
                <w:szCs w:val="22"/>
              </w:rPr>
            </w:pPr>
            <w:r>
              <w:rPr>
                <w:rFonts w:ascii="CG Times" w:hAnsi="CG Times"/>
                <w:b/>
              </w:rPr>
              <w:t xml:space="preserve"> </w:t>
            </w:r>
            <w:r w:rsidRPr="00256FE4">
              <w:rPr>
                <w:b/>
                <w:spacing w:val="-3"/>
                <w:sz w:val="22"/>
                <w:szCs w:val="22"/>
              </w:rPr>
              <w:t>PART 7:</w:t>
            </w:r>
            <w:r w:rsidRPr="00256FE4">
              <w:rPr>
                <w:b/>
                <w:spacing w:val="-3"/>
                <w:sz w:val="22"/>
                <w:szCs w:val="22"/>
              </w:rPr>
              <w:tab/>
            </w:r>
            <w:r w:rsidRPr="00256FE4">
              <w:rPr>
                <w:b/>
                <w:spacing w:val="-3"/>
                <w:sz w:val="22"/>
                <w:szCs w:val="22"/>
                <w:u w:val="single"/>
              </w:rPr>
              <w:t>Specific Modifications</w:t>
            </w:r>
          </w:p>
          <w:p w:rsidR="00256FE4" w:rsidRPr="00256FE4" w:rsidRDefault="00256FE4" w:rsidP="00256FE4">
            <w:pPr>
              <w:jc w:val="both"/>
              <w:rPr>
                <w:b/>
                <w:spacing w:val="-3"/>
                <w:sz w:val="22"/>
                <w:szCs w:val="22"/>
              </w:rPr>
            </w:pPr>
            <w:r w:rsidRPr="00256FE4">
              <w:rPr>
                <w:b/>
                <w:spacing w:val="-3"/>
                <w:sz w:val="22"/>
                <w:szCs w:val="22"/>
              </w:rPr>
              <w:t>ADD:</w:t>
            </w:r>
            <w:r w:rsidRPr="00256FE4">
              <w:rPr>
                <w:b/>
                <w:spacing w:val="-3"/>
                <w:sz w:val="22"/>
                <w:szCs w:val="22"/>
              </w:rPr>
              <w:tab/>
            </w:r>
            <w:r w:rsidRPr="00256FE4">
              <w:rPr>
                <w:b/>
                <w:spacing w:val="-3"/>
                <w:sz w:val="22"/>
                <w:szCs w:val="22"/>
              </w:rPr>
              <w:tab/>
              <w:t>Section D. Signage</w:t>
            </w:r>
          </w:p>
          <w:p w:rsidR="00256FE4" w:rsidRPr="00256FE4" w:rsidRDefault="00256FE4" w:rsidP="00256FE4">
            <w:pPr>
              <w:ind w:left="1440"/>
              <w:jc w:val="both"/>
              <w:rPr>
                <w:b/>
                <w:spacing w:val="-3"/>
                <w:sz w:val="22"/>
                <w:szCs w:val="22"/>
              </w:rPr>
            </w:pPr>
            <w:r w:rsidRPr="00256FE4">
              <w:rPr>
                <w:b/>
                <w:spacing w:val="-3"/>
                <w:sz w:val="22"/>
                <w:szCs w:val="22"/>
              </w:rPr>
              <w:t>Tract 2 (except the north 250’)</w:t>
            </w:r>
          </w:p>
          <w:p w:rsidR="00264382" w:rsidRPr="00011BEC" w:rsidRDefault="00256FE4" w:rsidP="00256FE4">
            <w:pPr>
              <w:tabs>
                <w:tab w:val="left" w:pos="1800"/>
              </w:tabs>
              <w:ind w:left="1800" w:hanging="360"/>
              <w:jc w:val="both"/>
              <w:rPr>
                <w:rFonts w:ascii="CG Times" w:hAnsi="CG Times"/>
                <w:b/>
              </w:rPr>
            </w:pPr>
            <w:r w:rsidRPr="00256FE4">
              <w:rPr>
                <w:b/>
                <w:spacing w:val="-3"/>
                <w:sz w:val="22"/>
                <w:szCs w:val="22"/>
              </w:rPr>
              <w:t>8.</w:t>
            </w:r>
            <w:r w:rsidRPr="00256FE4">
              <w:rPr>
                <w:b/>
                <w:spacing w:val="-3"/>
                <w:sz w:val="22"/>
                <w:szCs w:val="22"/>
              </w:rPr>
              <w:tab/>
              <w:t>One freestanding sign shall be permitted on the remainder of Tract 2 not to exceed 10 feet by 12 feet in area and not to exceed a height of 30 feet.</w:t>
            </w:r>
          </w:p>
        </w:tc>
        <w:tc>
          <w:tcPr>
            <w:tcW w:w="1440" w:type="dxa"/>
            <w:gridSpan w:val="2"/>
          </w:tcPr>
          <w:p w:rsidR="00BB3609" w:rsidRDefault="00264382" w:rsidP="00011BEC">
            <w:pPr>
              <w:jc w:val="center"/>
              <w:rPr>
                <w:b/>
              </w:rPr>
            </w:pPr>
            <w:r>
              <w:rPr>
                <w:b/>
              </w:rPr>
              <w:t>04/12/2012</w:t>
            </w:r>
          </w:p>
          <w:p w:rsidR="00580F48" w:rsidRDefault="00580F48" w:rsidP="00011BEC">
            <w:pPr>
              <w:jc w:val="center"/>
            </w:pPr>
            <w:r>
              <w:t>ARN</w:t>
            </w:r>
          </w:p>
          <w:p w:rsidR="00580F48" w:rsidRDefault="00580F48" w:rsidP="00011BEC">
            <w:pPr>
              <w:jc w:val="center"/>
            </w:pPr>
            <w:r>
              <w:t>04/12/2012</w:t>
            </w:r>
          </w:p>
          <w:p w:rsidR="0055653B" w:rsidRDefault="0055653B" w:rsidP="00011BEC">
            <w:pPr>
              <w:jc w:val="center"/>
            </w:pPr>
            <w:r>
              <w:t>TCAD</w:t>
            </w:r>
          </w:p>
          <w:p w:rsidR="0055653B" w:rsidRDefault="0055653B" w:rsidP="00011BEC">
            <w:pPr>
              <w:jc w:val="center"/>
            </w:pPr>
            <w:r>
              <w:t>04/27/2012</w:t>
            </w:r>
          </w:p>
          <w:p w:rsidR="00815E27" w:rsidRDefault="00815E27" w:rsidP="00011BEC">
            <w:pPr>
              <w:jc w:val="center"/>
            </w:pPr>
            <w:r>
              <w:t>Franklin</w:t>
            </w:r>
          </w:p>
          <w:p w:rsidR="00815E27" w:rsidRPr="00580F48" w:rsidRDefault="00815E27" w:rsidP="00011BEC">
            <w:pPr>
              <w:jc w:val="center"/>
            </w:pPr>
            <w:r>
              <w:t>04/27/2012</w:t>
            </w:r>
          </w:p>
        </w:tc>
      </w:tr>
      <w:tr w:rsidR="00502152" w:rsidTr="00C34339">
        <w:tc>
          <w:tcPr>
            <w:tcW w:w="1188" w:type="dxa"/>
          </w:tcPr>
          <w:p w:rsidR="00502152" w:rsidRDefault="00306FD9" w:rsidP="00183996">
            <w:pPr>
              <w:jc w:val="center"/>
            </w:pPr>
            <w:hyperlink r:id="rId29" w:history="1">
              <w:r w:rsidR="00264382" w:rsidRPr="000D73C9">
                <w:rPr>
                  <w:rStyle w:val="Hyperlink"/>
                </w:rPr>
                <w:t>22-2012</w:t>
              </w:r>
            </w:hyperlink>
          </w:p>
        </w:tc>
        <w:tc>
          <w:tcPr>
            <w:tcW w:w="7290" w:type="dxa"/>
          </w:tcPr>
          <w:p w:rsidR="00256FE4" w:rsidRDefault="00256FE4" w:rsidP="00256FE4">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256FE4" w:rsidRPr="00E83D52" w:rsidRDefault="00256FE4" w:rsidP="00256FE4">
            <w:pPr>
              <w:pStyle w:val="BodyTextIndent3"/>
              <w:tabs>
                <w:tab w:val="left" w:pos="-2160"/>
              </w:tabs>
              <w:ind w:hanging="1710"/>
            </w:pPr>
            <w:r>
              <w:rPr>
                <w:b/>
                <w:spacing w:val="-3"/>
              </w:rPr>
              <w:t xml:space="preserve">Location:  </w:t>
            </w:r>
          </w:p>
          <w:p w:rsidR="00256FE4" w:rsidRPr="00256FE4" w:rsidRDefault="00256FE4" w:rsidP="00256FE4">
            <w:pPr>
              <w:tabs>
                <w:tab w:val="left" w:pos="-720"/>
              </w:tabs>
              <w:suppressAutoHyphens/>
              <w:jc w:val="both"/>
              <w:rPr>
                <w:b/>
                <w:spacing w:val="-3"/>
              </w:rPr>
            </w:pPr>
            <w:r>
              <w:rPr>
                <w:b/>
                <w:spacing w:val="-3"/>
              </w:rPr>
              <w:t>Location:  Southside of Hwy 351 at Union Lane</w:t>
            </w:r>
          </w:p>
          <w:p w:rsidR="00183996" w:rsidRPr="006F51F6" w:rsidRDefault="00183996" w:rsidP="00183996">
            <w:pPr>
              <w:rPr>
                <w:b/>
              </w:rPr>
            </w:pPr>
          </w:p>
        </w:tc>
        <w:tc>
          <w:tcPr>
            <w:tcW w:w="1440" w:type="dxa"/>
            <w:gridSpan w:val="2"/>
          </w:tcPr>
          <w:p w:rsidR="00D804F1" w:rsidRDefault="00264382" w:rsidP="00183996">
            <w:pPr>
              <w:jc w:val="center"/>
              <w:rPr>
                <w:b/>
              </w:rPr>
            </w:pPr>
            <w:r>
              <w:rPr>
                <w:b/>
              </w:rPr>
              <w:t>04/12/2012</w:t>
            </w:r>
          </w:p>
          <w:p w:rsidR="00580F48" w:rsidRDefault="00580F48" w:rsidP="00183996">
            <w:pPr>
              <w:jc w:val="center"/>
            </w:pPr>
            <w:r>
              <w:t>ARN</w:t>
            </w:r>
          </w:p>
          <w:p w:rsidR="00580F48" w:rsidRDefault="00580F48" w:rsidP="00183996">
            <w:pPr>
              <w:jc w:val="center"/>
            </w:pPr>
            <w:r>
              <w:t>04/12/2012</w:t>
            </w:r>
          </w:p>
          <w:p w:rsidR="0055653B" w:rsidRDefault="0055653B" w:rsidP="00183996">
            <w:pPr>
              <w:jc w:val="center"/>
            </w:pPr>
            <w:r>
              <w:t>TCAD</w:t>
            </w:r>
          </w:p>
          <w:p w:rsidR="0055653B" w:rsidRDefault="0055653B" w:rsidP="00183996">
            <w:pPr>
              <w:jc w:val="center"/>
            </w:pPr>
            <w:r>
              <w:t>04/27/2012</w:t>
            </w:r>
          </w:p>
          <w:p w:rsidR="00815E27" w:rsidRDefault="00815E27" w:rsidP="00183996">
            <w:pPr>
              <w:jc w:val="center"/>
            </w:pPr>
            <w:r>
              <w:t>Franklin</w:t>
            </w:r>
          </w:p>
          <w:p w:rsidR="00815E27" w:rsidRPr="00580F48" w:rsidRDefault="00815E27" w:rsidP="00183996">
            <w:pPr>
              <w:jc w:val="center"/>
            </w:pPr>
            <w:r>
              <w:t>04/27/2012</w:t>
            </w:r>
          </w:p>
        </w:tc>
      </w:tr>
      <w:tr w:rsidR="00502152" w:rsidTr="00C34339">
        <w:tc>
          <w:tcPr>
            <w:tcW w:w="1188" w:type="dxa"/>
          </w:tcPr>
          <w:p w:rsidR="00502152" w:rsidRDefault="00306FD9" w:rsidP="00183996">
            <w:pPr>
              <w:jc w:val="center"/>
            </w:pPr>
            <w:hyperlink r:id="rId30" w:history="1">
              <w:r w:rsidR="00256FE4" w:rsidRPr="000D73C9">
                <w:rPr>
                  <w:rStyle w:val="Hyperlink"/>
                </w:rPr>
                <w:t>23-2012</w:t>
              </w:r>
            </w:hyperlink>
          </w:p>
        </w:tc>
        <w:tc>
          <w:tcPr>
            <w:tcW w:w="7290" w:type="dxa"/>
          </w:tcPr>
          <w:p w:rsidR="002B38C8" w:rsidRPr="002B38C8" w:rsidRDefault="002B38C8" w:rsidP="002B38C8">
            <w:pPr>
              <w:jc w:val="both"/>
            </w:pPr>
            <w:r w:rsidRPr="002B38C8">
              <w:t>AN ORDINANCE AMENDING CHAPTER 23, "PLANNING AND COMMUNITY DEVELOPMENT," SUBPART B, "LAND DEVELOPMENT CODE," OF THE ABILENE MUNICIPAL CODE, BY AMENDING CERTAIN SECTIONS AS SET OUT BELOW; PROVIDING A SEVERABILITY CLAUSE; DECLARING A PENALTY AND CALLING A PUBLIC HEARING.</w:t>
            </w:r>
          </w:p>
          <w:p w:rsidR="00183996" w:rsidRPr="002B38C8" w:rsidRDefault="002B38C8" w:rsidP="00183996">
            <w:pPr>
              <w:tabs>
                <w:tab w:val="left" w:pos="-720"/>
              </w:tabs>
              <w:suppressAutoHyphens/>
              <w:jc w:val="both"/>
              <w:rPr>
                <w:b/>
              </w:rPr>
            </w:pPr>
            <w:r>
              <w:rPr>
                <w:b/>
              </w:rPr>
              <w:t xml:space="preserve">Location:  </w:t>
            </w:r>
            <w:r w:rsidRPr="002B38C8">
              <w:rPr>
                <w:b/>
              </w:rPr>
              <w:t>1733 Poplar St. and 1342 Westway Dr</w:t>
            </w:r>
          </w:p>
        </w:tc>
        <w:tc>
          <w:tcPr>
            <w:tcW w:w="1440" w:type="dxa"/>
            <w:gridSpan w:val="2"/>
          </w:tcPr>
          <w:p w:rsidR="00D804F1" w:rsidRDefault="002B38C8" w:rsidP="00183996">
            <w:pPr>
              <w:jc w:val="center"/>
              <w:rPr>
                <w:b/>
              </w:rPr>
            </w:pPr>
            <w:r>
              <w:rPr>
                <w:b/>
              </w:rPr>
              <w:t>04/10/2012</w:t>
            </w:r>
          </w:p>
          <w:p w:rsidR="00580F48" w:rsidRDefault="00580F48" w:rsidP="00183996">
            <w:pPr>
              <w:jc w:val="center"/>
            </w:pPr>
            <w:r>
              <w:t>ARN</w:t>
            </w:r>
          </w:p>
          <w:p w:rsidR="00580F48" w:rsidRDefault="00580F48" w:rsidP="00183996">
            <w:pPr>
              <w:jc w:val="center"/>
            </w:pPr>
            <w:r>
              <w:t>04/12/2012</w:t>
            </w:r>
          </w:p>
          <w:p w:rsidR="0055653B" w:rsidRDefault="0055653B" w:rsidP="00183996">
            <w:pPr>
              <w:jc w:val="center"/>
            </w:pPr>
            <w:r>
              <w:t>TCAD</w:t>
            </w:r>
          </w:p>
          <w:p w:rsidR="0055653B" w:rsidRDefault="0055653B" w:rsidP="00183996">
            <w:pPr>
              <w:jc w:val="center"/>
            </w:pPr>
            <w:r>
              <w:t>04/27/2012</w:t>
            </w:r>
          </w:p>
          <w:p w:rsidR="00815E27" w:rsidRDefault="00815E27" w:rsidP="00183996">
            <w:pPr>
              <w:jc w:val="center"/>
            </w:pPr>
            <w:r>
              <w:t>Franklin</w:t>
            </w:r>
          </w:p>
          <w:p w:rsidR="00815E27" w:rsidRPr="00580F48" w:rsidRDefault="00815E27" w:rsidP="00183996">
            <w:pPr>
              <w:jc w:val="center"/>
            </w:pPr>
            <w:r>
              <w:t>04/27/2012</w:t>
            </w:r>
          </w:p>
        </w:tc>
      </w:tr>
      <w:tr w:rsidR="00502152" w:rsidTr="00C34339">
        <w:tc>
          <w:tcPr>
            <w:tcW w:w="1188" w:type="dxa"/>
          </w:tcPr>
          <w:p w:rsidR="00502152" w:rsidRDefault="00306FD9" w:rsidP="00183996">
            <w:pPr>
              <w:jc w:val="center"/>
            </w:pPr>
            <w:hyperlink r:id="rId31" w:history="1">
              <w:r w:rsidR="001D7E27" w:rsidRPr="00425CED">
                <w:rPr>
                  <w:rStyle w:val="Hyperlink"/>
                </w:rPr>
                <w:t>24-2012</w:t>
              </w:r>
            </w:hyperlink>
          </w:p>
        </w:tc>
        <w:tc>
          <w:tcPr>
            <w:tcW w:w="7290" w:type="dxa"/>
          </w:tcPr>
          <w:p w:rsidR="001D7E27" w:rsidRPr="001D7E27" w:rsidRDefault="001D7E27" w:rsidP="001D7E27">
            <w:pPr>
              <w:pStyle w:val="BodyText"/>
              <w:ind w:right="-720"/>
            </w:pPr>
            <w:r w:rsidRPr="001D7E27">
              <w:rPr>
                <w:bCs/>
              </w:rPr>
              <w:t xml:space="preserve">AN ORDINANCE OF THE CITY COUNCIL OF THE CITY OF ABILENE AMENDING CHAPTER 18, “MOTOR VEHICLES AND TRAFFIC,” ARTICLE X, “STOPPING, STANDING, PARKING,” AND ARTICLE XIII, “SCHEDULES,” OF THE ABILENE MUNICIPAL CODE AS SET OUT BELOW; PROVIDING A SEVERABILITY CLAUSE; DECLARING A </w:t>
            </w:r>
            <w:r w:rsidRPr="001D7E27">
              <w:rPr>
                <w:bCs/>
              </w:rPr>
              <w:lastRenderedPageBreak/>
              <w:t>PENALTY; AND CALLING FOR A PUBLIC HEARING.</w:t>
            </w:r>
          </w:p>
          <w:p w:rsidR="00183996" w:rsidRPr="00183996" w:rsidRDefault="001D7E27" w:rsidP="00183996">
            <w:pPr>
              <w:rPr>
                <w:b/>
              </w:rPr>
            </w:pPr>
            <w:r>
              <w:rPr>
                <w:b/>
              </w:rPr>
              <w:t>Parking Meters</w:t>
            </w:r>
            <w:r w:rsidR="004E3AD7">
              <w:rPr>
                <w:b/>
              </w:rPr>
              <w:t xml:space="preserve"> – Cedar Street</w:t>
            </w:r>
          </w:p>
        </w:tc>
        <w:tc>
          <w:tcPr>
            <w:tcW w:w="1440" w:type="dxa"/>
            <w:gridSpan w:val="2"/>
          </w:tcPr>
          <w:p w:rsidR="00D804F1" w:rsidRDefault="001D7E27" w:rsidP="00FA5783">
            <w:pPr>
              <w:jc w:val="center"/>
              <w:rPr>
                <w:b/>
              </w:rPr>
            </w:pPr>
            <w:r>
              <w:rPr>
                <w:b/>
              </w:rPr>
              <w:lastRenderedPageBreak/>
              <w:t>04/26/2012</w:t>
            </w:r>
          </w:p>
          <w:p w:rsidR="0055653B" w:rsidRDefault="0055653B" w:rsidP="00FA5783">
            <w:pPr>
              <w:jc w:val="center"/>
            </w:pPr>
            <w:r>
              <w:t>ARN</w:t>
            </w:r>
          </w:p>
          <w:p w:rsidR="0055653B" w:rsidRDefault="0055653B" w:rsidP="00FA5783">
            <w:pPr>
              <w:jc w:val="center"/>
            </w:pPr>
            <w:r>
              <w:t>04/26/2012</w:t>
            </w:r>
          </w:p>
          <w:p w:rsidR="0055653B" w:rsidRDefault="0055653B" w:rsidP="00FA5783">
            <w:pPr>
              <w:jc w:val="center"/>
            </w:pPr>
            <w:r>
              <w:t>TCAD</w:t>
            </w:r>
          </w:p>
          <w:p w:rsidR="0055653B" w:rsidRDefault="0055653B" w:rsidP="00FA5783">
            <w:pPr>
              <w:jc w:val="center"/>
            </w:pPr>
            <w:r>
              <w:t>04/27/2012</w:t>
            </w:r>
          </w:p>
          <w:p w:rsidR="00815E27" w:rsidRDefault="00815E27" w:rsidP="00FA5783">
            <w:pPr>
              <w:jc w:val="center"/>
            </w:pPr>
            <w:r>
              <w:lastRenderedPageBreak/>
              <w:t>Franklin</w:t>
            </w:r>
          </w:p>
          <w:p w:rsidR="00815E27" w:rsidRPr="0055653B" w:rsidRDefault="00815E27" w:rsidP="00FA5783">
            <w:pPr>
              <w:jc w:val="center"/>
            </w:pPr>
            <w:r>
              <w:t>04/27/2012</w:t>
            </w:r>
          </w:p>
        </w:tc>
      </w:tr>
      <w:tr w:rsidR="00502152" w:rsidTr="00C34339">
        <w:tc>
          <w:tcPr>
            <w:tcW w:w="1188" w:type="dxa"/>
          </w:tcPr>
          <w:p w:rsidR="00502152" w:rsidRDefault="00306FD9" w:rsidP="00183996">
            <w:pPr>
              <w:jc w:val="center"/>
            </w:pPr>
            <w:hyperlink r:id="rId32" w:history="1">
              <w:r w:rsidR="004008D8" w:rsidRPr="00686792">
                <w:rPr>
                  <w:rStyle w:val="Hyperlink"/>
                </w:rPr>
                <w:t>25-2012</w:t>
              </w:r>
            </w:hyperlink>
          </w:p>
        </w:tc>
        <w:tc>
          <w:tcPr>
            <w:tcW w:w="7290" w:type="dxa"/>
          </w:tcPr>
          <w:p w:rsidR="004008D8" w:rsidRDefault="004008D8" w:rsidP="004008D8">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4008D8" w:rsidRPr="00E20B6D" w:rsidRDefault="004008D8" w:rsidP="004008D8">
            <w:pPr>
              <w:tabs>
                <w:tab w:val="left" w:pos="-720"/>
              </w:tabs>
              <w:suppressAutoHyphens/>
              <w:jc w:val="both"/>
              <w:rPr>
                <w:b/>
              </w:rPr>
            </w:pPr>
            <w:r w:rsidRPr="004008D8">
              <w:rPr>
                <w:b/>
                <w:spacing w:val="-3"/>
              </w:rPr>
              <w:t xml:space="preserve">Location:  </w:t>
            </w:r>
            <w:r w:rsidRPr="004008D8">
              <w:rPr>
                <w:b/>
                <w:bCs/>
              </w:rPr>
              <w:t>All even numbered addresses from 2302 through 2504 Independence Blvd</w:t>
            </w:r>
          </w:p>
        </w:tc>
        <w:tc>
          <w:tcPr>
            <w:tcW w:w="1440" w:type="dxa"/>
            <w:gridSpan w:val="2"/>
          </w:tcPr>
          <w:p w:rsidR="00BD3D75" w:rsidRDefault="004008D8" w:rsidP="00F92031">
            <w:pPr>
              <w:jc w:val="center"/>
              <w:rPr>
                <w:b/>
              </w:rPr>
            </w:pPr>
            <w:r>
              <w:rPr>
                <w:b/>
              </w:rPr>
              <w:t>05/10/2012</w:t>
            </w:r>
          </w:p>
          <w:p w:rsidR="00B27EFD" w:rsidRDefault="00B27EFD" w:rsidP="00F92031">
            <w:pPr>
              <w:jc w:val="center"/>
            </w:pPr>
            <w:r>
              <w:t>ARN</w:t>
            </w:r>
          </w:p>
          <w:p w:rsidR="00B27EFD" w:rsidRPr="00B27EFD" w:rsidRDefault="00B27EFD" w:rsidP="00F92031">
            <w:pPr>
              <w:jc w:val="center"/>
            </w:pPr>
            <w:r>
              <w:t>05/10/2012</w:t>
            </w:r>
          </w:p>
        </w:tc>
      </w:tr>
      <w:tr w:rsidR="00502152" w:rsidTr="00C34339">
        <w:tc>
          <w:tcPr>
            <w:tcW w:w="1188" w:type="dxa"/>
          </w:tcPr>
          <w:p w:rsidR="00502152" w:rsidRDefault="00306FD9" w:rsidP="00B1309B">
            <w:pPr>
              <w:jc w:val="center"/>
            </w:pPr>
            <w:hyperlink r:id="rId33" w:history="1">
              <w:r w:rsidR="001F2152" w:rsidRPr="00300914">
                <w:rPr>
                  <w:rStyle w:val="Hyperlink"/>
                </w:rPr>
                <w:t>26-2012</w:t>
              </w:r>
            </w:hyperlink>
          </w:p>
        </w:tc>
        <w:tc>
          <w:tcPr>
            <w:tcW w:w="7290" w:type="dxa"/>
          </w:tcPr>
          <w:p w:rsidR="001F2152" w:rsidRPr="001F2152" w:rsidRDefault="001F2152" w:rsidP="001F2152">
            <w:pPr>
              <w:tabs>
                <w:tab w:val="left" w:pos="-720"/>
              </w:tabs>
              <w:suppressAutoHyphens/>
              <w:jc w:val="both"/>
              <w:rPr>
                <w:spacing w:val="-3"/>
              </w:rPr>
            </w:pPr>
            <w:r w:rsidRPr="001F2152">
              <w:rPr>
                <w:spacing w:val="-3"/>
              </w:rPr>
              <w:t xml:space="preserve">AN ORDINANCE OF THE CITY OF ABILENE, TEXAS, AMENDING CHAPTER 23, SUBPART E, "LAND DEVELOPMENT CODE," OF THE ABILENE MUNICIPAL CODE, CONCERNING </w:t>
            </w:r>
            <w:r w:rsidRPr="001F2152">
              <w:rPr>
                <w:spacing w:val="-3"/>
                <w:u w:val="single"/>
              </w:rPr>
              <w:t>PD-33</w:t>
            </w:r>
            <w:r w:rsidRPr="001F2152">
              <w:rPr>
                <w:spacing w:val="-3"/>
              </w:rPr>
              <w:t xml:space="preserve"> AND ORDINANCE NO. 64-1985, A PLANNED DEVELOPMENT DISTRICT; CALLING A PUBLIC HEARING; PROVIDING A PENALTY AND AN EFFECTIVE DATE.</w:t>
            </w:r>
          </w:p>
          <w:p w:rsidR="001F2152" w:rsidRPr="001F2152" w:rsidRDefault="001F2152" w:rsidP="001F2152">
            <w:pPr>
              <w:jc w:val="both"/>
              <w:rPr>
                <w:rFonts w:ascii="Arial" w:hAnsi="Arial" w:cs="Arial"/>
                <w:b/>
                <w:sz w:val="20"/>
                <w:szCs w:val="20"/>
              </w:rPr>
            </w:pPr>
            <w:r w:rsidRPr="001F2152">
              <w:rPr>
                <w:rFonts w:ascii="Arial" w:hAnsi="Arial" w:cs="Arial"/>
                <w:b/>
                <w:spacing w:val="-3"/>
                <w:sz w:val="20"/>
                <w:szCs w:val="20"/>
              </w:rPr>
              <w:t>1</w:t>
            </w:r>
            <w:r w:rsidRPr="001F2152">
              <w:rPr>
                <w:rFonts w:ascii="Arial" w:hAnsi="Arial" w:cs="Arial"/>
                <w:b/>
                <w:spacing w:val="-3"/>
                <w:sz w:val="20"/>
                <w:szCs w:val="20"/>
                <w:vertAlign w:val="superscript"/>
              </w:rPr>
              <w:t>st</w:t>
            </w:r>
            <w:r w:rsidRPr="001F2152">
              <w:rPr>
                <w:rFonts w:ascii="Arial" w:hAnsi="Arial" w:cs="Arial"/>
                <w:b/>
                <w:spacing w:val="-3"/>
                <w:sz w:val="20"/>
                <w:szCs w:val="20"/>
              </w:rPr>
              <w:t xml:space="preserve"> Amendment to Ordinance No. 64-1985</w:t>
            </w:r>
          </w:p>
          <w:p w:rsidR="001F2152" w:rsidRPr="001F2152" w:rsidRDefault="001F2152" w:rsidP="001F2152">
            <w:pPr>
              <w:suppressAutoHyphens/>
              <w:spacing w:line="240" w:lineRule="atLeast"/>
              <w:jc w:val="both"/>
              <w:rPr>
                <w:rFonts w:ascii="Arial" w:hAnsi="Arial" w:cs="Arial"/>
                <w:b/>
                <w:spacing w:val="-3"/>
                <w:sz w:val="20"/>
                <w:szCs w:val="20"/>
              </w:rPr>
            </w:pPr>
            <w:r w:rsidRPr="001F2152">
              <w:rPr>
                <w:rFonts w:ascii="Arial" w:hAnsi="Arial" w:cs="Arial"/>
                <w:b/>
                <w:spacing w:val="-3"/>
                <w:sz w:val="20"/>
                <w:szCs w:val="20"/>
              </w:rPr>
              <w:t>PART 5:</w:t>
            </w:r>
            <w:r w:rsidRPr="001F2152">
              <w:rPr>
                <w:rFonts w:ascii="Arial" w:hAnsi="Arial" w:cs="Arial"/>
                <w:b/>
                <w:spacing w:val="-3"/>
                <w:sz w:val="20"/>
                <w:szCs w:val="20"/>
              </w:rPr>
              <w:tab/>
            </w:r>
            <w:r w:rsidRPr="001F2152">
              <w:rPr>
                <w:rFonts w:ascii="Arial" w:hAnsi="Arial" w:cs="Arial"/>
                <w:b/>
                <w:spacing w:val="-3"/>
                <w:sz w:val="20"/>
                <w:szCs w:val="20"/>
                <w:u w:val="single"/>
              </w:rPr>
              <w:t>Z-06285</w:t>
            </w:r>
          </w:p>
          <w:p w:rsidR="001F2152" w:rsidRPr="001F2152" w:rsidRDefault="001F2152" w:rsidP="001F2152">
            <w:pPr>
              <w:jc w:val="both"/>
              <w:rPr>
                <w:rFonts w:ascii="Arial" w:hAnsi="Arial" w:cs="Arial"/>
                <w:b/>
                <w:spacing w:val="-3"/>
                <w:sz w:val="20"/>
                <w:szCs w:val="20"/>
              </w:rPr>
            </w:pPr>
            <w:r w:rsidRPr="001F2152">
              <w:rPr>
                <w:rFonts w:ascii="Arial" w:hAnsi="Arial" w:cs="Arial"/>
                <w:b/>
                <w:spacing w:val="-3"/>
                <w:sz w:val="20"/>
                <w:szCs w:val="20"/>
              </w:rPr>
              <w:t>AMEND:</w:t>
            </w:r>
            <w:r w:rsidRPr="001F2152">
              <w:rPr>
                <w:rFonts w:ascii="Arial" w:hAnsi="Arial" w:cs="Arial"/>
                <w:b/>
                <w:spacing w:val="-3"/>
                <w:sz w:val="20"/>
                <w:szCs w:val="20"/>
              </w:rPr>
              <w:tab/>
            </w:r>
            <w:r w:rsidRPr="001F2152">
              <w:rPr>
                <w:rFonts w:ascii="Arial" w:hAnsi="Arial" w:cs="Arial"/>
                <w:b/>
                <w:spacing w:val="-3"/>
                <w:sz w:val="20"/>
                <w:szCs w:val="20"/>
                <w:u w:val="single"/>
              </w:rPr>
              <w:t>TRACT 2</w:t>
            </w:r>
            <w:r w:rsidRPr="001F2152">
              <w:rPr>
                <w:rFonts w:ascii="Arial" w:hAnsi="Arial" w:cs="Arial"/>
                <w:b/>
                <w:spacing w:val="-3"/>
                <w:sz w:val="20"/>
                <w:szCs w:val="20"/>
              </w:rPr>
              <w:t xml:space="preserve"> (regarding maximum height of structures)</w:t>
            </w:r>
          </w:p>
          <w:p w:rsidR="001F2152" w:rsidRPr="001F2152" w:rsidRDefault="001F2152" w:rsidP="001F2152">
            <w:pPr>
              <w:ind w:left="1440"/>
              <w:jc w:val="both"/>
              <w:rPr>
                <w:rFonts w:ascii="Arial" w:hAnsi="Arial" w:cs="Arial"/>
                <w:b/>
                <w:spacing w:val="-3"/>
                <w:sz w:val="20"/>
                <w:szCs w:val="20"/>
              </w:rPr>
            </w:pPr>
          </w:p>
          <w:p w:rsidR="00B1309B" w:rsidRPr="001F2152" w:rsidRDefault="001F2152" w:rsidP="001F2152">
            <w:pPr>
              <w:ind w:left="1440"/>
              <w:jc w:val="both"/>
              <w:rPr>
                <w:b/>
              </w:rPr>
            </w:pPr>
            <w:r w:rsidRPr="001F2152">
              <w:rPr>
                <w:rFonts w:ascii="Arial" w:hAnsi="Arial" w:cs="Arial"/>
                <w:b/>
                <w:spacing w:val="-3"/>
                <w:sz w:val="20"/>
                <w:szCs w:val="20"/>
              </w:rPr>
              <w:t xml:space="preserve">The maximum height of all structures on the site shall be twenty-five (25) feet </w:t>
            </w:r>
            <w:r w:rsidRPr="001F2152">
              <w:rPr>
                <w:rFonts w:ascii="Arial" w:hAnsi="Arial" w:cs="Arial"/>
                <w:b/>
                <w:spacing w:val="-3"/>
                <w:sz w:val="20"/>
                <w:szCs w:val="20"/>
                <w:u w:val="single"/>
              </w:rPr>
              <w:t>except that the maximum height of structures on the eastern lot (Lot 2) shall be forty-five (45) feet</w:t>
            </w:r>
            <w:r w:rsidRPr="001F2152">
              <w:rPr>
                <w:rFonts w:ascii="Arial" w:hAnsi="Arial" w:cs="Arial"/>
                <w:b/>
                <w:spacing w:val="-3"/>
                <w:sz w:val="20"/>
                <w:szCs w:val="20"/>
              </w:rPr>
              <w:t>.</w:t>
            </w:r>
          </w:p>
        </w:tc>
        <w:tc>
          <w:tcPr>
            <w:tcW w:w="1440" w:type="dxa"/>
            <w:gridSpan w:val="2"/>
          </w:tcPr>
          <w:p w:rsidR="00042F00" w:rsidRDefault="001F2152" w:rsidP="00951183">
            <w:pPr>
              <w:jc w:val="center"/>
              <w:rPr>
                <w:b/>
              </w:rPr>
            </w:pPr>
            <w:r w:rsidRPr="001F2152">
              <w:rPr>
                <w:b/>
              </w:rPr>
              <w:t>06/14/2012</w:t>
            </w:r>
          </w:p>
          <w:p w:rsidR="00ED23E2" w:rsidRDefault="00ED23E2" w:rsidP="00951183">
            <w:pPr>
              <w:jc w:val="center"/>
            </w:pPr>
            <w:r>
              <w:t>ARN</w:t>
            </w:r>
          </w:p>
          <w:p w:rsidR="00ED23E2" w:rsidRDefault="00ED23E2" w:rsidP="00951183">
            <w:pPr>
              <w:jc w:val="center"/>
            </w:pPr>
            <w:r>
              <w:t>06/15/2012</w:t>
            </w:r>
          </w:p>
          <w:p w:rsidR="00635052" w:rsidRDefault="00635052" w:rsidP="00951183">
            <w:pPr>
              <w:jc w:val="center"/>
            </w:pPr>
            <w:r>
              <w:t>TCAD &amp; Franklin</w:t>
            </w:r>
          </w:p>
          <w:p w:rsidR="00635052" w:rsidRPr="00ED23E2" w:rsidRDefault="00635052" w:rsidP="00951183">
            <w:pPr>
              <w:jc w:val="center"/>
            </w:pPr>
            <w:r>
              <w:t>06/21/2012</w:t>
            </w:r>
          </w:p>
        </w:tc>
      </w:tr>
      <w:tr w:rsidR="00502152" w:rsidTr="00C34339">
        <w:tc>
          <w:tcPr>
            <w:tcW w:w="1188" w:type="dxa"/>
          </w:tcPr>
          <w:p w:rsidR="00502152" w:rsidRDefault="00306FD9" w:rsidP="00B1309B">
            <w:pPr>
              <w:jc w:val="center"/>
            </w:pPr>
            <w:hyperlink r:id="rId34" w:history="1">
              <w:r w:rsidR="001F2152" w:rsidRPr="00300914">
                <w:rPr>
                  <w:rStyle w:val="Hyperlink"/>
                </w:rPr>
                <w:t>27-2012</w:t>
              </w:r>
            </w:hyperlink>
          </w:p>
        </w:tc>
        <w:tc>
          <w:tcPr>
            <w:tcW w:w="7290" w:type="dxa"/>
          </w:tcPr>
          <w:p w:rsidR="001F2152" w:rsidRPr="001F2152" w:rsidRDefault="001F2152" w:rsidP="001F2152">
            <w:pPr>
              <w:tabs>
                <w:tab w:val="left" w:pos="-720"/>
              </w:tabs>
              <w:suppressAutoHyphens/>
              <w:jc w:val="both"/>
              <w:rPr>
                <w:b/>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r w:rsidRPr="00F534BB">
              <w:rPr>
                <w:bCs/>
              </w:rPr>
              <w:t xml:space="preserve"> </w:t>
            </w:r>
          </w:p>
          <w:p w:rsidR="00B1309B" w:rsidRPr="00B1309B" w:rsidRDefault="001F2152" w:rsidP="001F2152">
            <w:pPr>
              <w:rPr>
                <w:b/>
              </w:rPr>
            </w:pPr>
            <w:r w:rsidRPr="001F2152">
              <w:rPr>
                <w:b/>
                <w:bCs/>
              </w:rPr>
              <w:t>Location:  1549, 1557, 1601, 1609, 1617, &amp; 1633 Cottonwood St</w:t>
            </w:r>
          </w:p>
        </w:tc>
        <w:tc>
          <w:tcPr>
            <w:tcW w:w="1440" w:type="dxa"/>
            <w:gridSpan w:val="2"/>
          </w:tcPr>
          <w:p w:rsidR="00042F00" w:rsidRDefault="001F2152" w:rsidP="00B1309B">
            <w:pPr>
              <w:jc w:val="center"/>
              <w:rPr>
                <w:b/>
              </w:rPr>
            </w:pPr>
            <w:r>
              <w:rPr>
                <w:b/>
              </w:rPr>
              <w:t>6/14/2012</w:t>
            </w:r>
          </w:p>
          <w:p w:rsidR="00ED23E2" w:rsidRDefault="00ED23E2" w:rsidP="00B1309B">
            <w:pPr>
              <w:jc w:val="center"/>
            </w:pPr>
            <w:r>
              <w:t>ARN</w:t>
            </w:r>
          </w:p>
          <w:p w:rsidR="00ED23E2" w:rsidRDefault="00ED23E2" w:rsidP="00B1309B">
            <w:pPr>
              <w:jc w:val="center"/>
            </w:pPr>
            <w:r>
              <w:t>06/15/2012</w:t>
            </w:r>
          </w:p>
          <w:p w:rsidR="00635052" w:rsidRDefault="00635052" w:rsidP="00B1309B">
            <w:pPr>
              <w:jc w:val="center"/>
            </w:pPr>
            <w:r>
              <w:t>TCAD &amp; Franklin Legal</w:t>
            </w:r>
          </w:p>
          <w:p w:rsidR="00635052" w:rsidRPr="00ED23E2" w:rsidRDefault="00635052" w:rsidP="00B1309B">
            <w:pPr>
              <w:jc w:val="center"/>
            </w:pPr>
            <w:r>
              <w:t>06/21/2012</w:t>
            </w:r>
          </w:p>
        </w:tc>
      </w:tr>
      <w:tr w:rsidR="00502152" w:rsidTr="00C34339">
        <w:tc>
          <w:tcPr>
            <w:tcW w:w="1188" w:type="dxa"/>
          </w:tcPr>
          <w:p w:rsidR="00502152" w:rsidRDefault="00306FD9" w:rsidP="00B1309B">
            <w:pPr>
              <w:jc w:val="center"/>
            </w:pPr>
            <w:hyperlink r:id="rId35" w:history="1">
              <w:r w:rsidR="001F2152" w:rsidRPr="00300914">
                <w:rPr>
                  <w:rStyle w:val="Hyperlink"/>
                </w:rPr>
                <w:t>28-2012</w:t>
              </w:r>
            </w:hyperlink>
          </w:p>
        </w:tc>
        <w:tc>
          <w:tcPr>
            <w:tcW w:w="7290" w:type="dxa"/>
          </w:tcPr>
          <w:p w:rsidR="001F2152" w:rsidRPr="001F2152" w:rsidRDefault="001F2152" w:rsidP="001F2152">
            <w:pPr>
              <w:jc w:val="both"/>
            </w:pPr>
            <w:r w:rsidRPr="001F2152">
              <w:t>AN ORDINANCE AMENDING CHAPTER 23, "PLANNING AND COMMUNITY DEVELOPMENT," SUBPART B, "LAND DEVELOPMENT CODE," OF THE ABILENE MUNICIPAL CODE, BY AMENDING CERTAIN SECTIONS AS SET OUT BELOW; PROVIDING A SEVERABILITY CLAUSE; DECLARING A PENALTY AND CALLING A PUBLIC HEARING.</w:t>
            </w:r>
          </w:p>
          <w:p w:rsidR="00B1309B" w:rsidRPr="00B1309B" w:rsidRDefault="001F2152" w:rsidP="001F2152">
            <w:pPr>
              <w:jc w:val="both"/>
              <w:rPr>
                <w:b/>
              </w:rPr>
            </w:pPr>
            <w:r>
              <w:rPr>
                <w:b/>
              </w:rPr>
              <w:t xml:space="preserve">Location:  </w:t>
            </w:r>
            <w:r w:rsidRPr="001F2152">
              <w:rPr>
                <w:b/>
              </w:rPr>
              <w:t xml:space="preserve">1133 S. 27th St.  Legal Description:  </w:t>
            </w:r>
            <w:r w:rsidRPr="001F2152">
              <w:rPr>
                <w:b/>
                <w:bCs/>
              </w:rPr>
              <w:t>COUNTRY    CLUB, BLOCK 14, LOT 3</w:t>
            </w:r>
          </w:p>
        </w:tc>
        <w:tc>
          <w:tcPr>
            <w:tcW w:w="1440" w:type="dxa"/>
            <w:gridSpan w:val="2"/>
          </w:tcPr>
          <w:p w:rsidR="00042F00" w:rsidRDefault="001F2152" w:rsidP="00B1309B">
            <w:pPr>
              <w:jc w:val="center"/>
              <w:rPr>
                <w:b/>
              </w:rPr>
            </w:pPr>
            <w:r w:rsidRPr="001F2152">
              <w:rPr>
                <w:b/>
              </w:rPr>
              <w:t>6/14/2012</w:t>
            </w:r>
          </w:p>
          <w:p w:rsidR="00ED23E2" w:rsidRDefault="00ED23E2" w:rsidP="00B1309B">
            <w:pPr>
              <w:jc w:val="center"/>
            </w:pPr>
            <w:r>
              <w:t>ARN</w:t>
            </w:r>
          </w:p>
          <w:p w:rsidR="00ED23E2" w:rsidRDefault="00ED23E2" w:rsidP="00B1309B">
            <w:pPr>
              <w:jc w:val="center"/>
            </w:pPr>
            <w:r>
              <w:t>06/15/2012</w:t>
            </w:r>
          </w:p>
          <w:p w:rsidR="00635052" w:rsidRDefault="00635052" w:rsidP="00B1309B">
            <w:pPr>
              <w:jc w:val="center"/>
            </w:pPr>
            <w:r>
              <w:t>TCAD &amp; Franklin Legal</w:t>
            </w:r>
          </w:p>
          <w:p w:rsidR="00635052" w:rsidRPr="00ED23E2" w:rsidRDefault="00635052" w:rsidP="00B1309B">
            <w:pPr>
              <w:jc w:val="center"/>
            </w:pPr>
            <w:r>
              <w:t>06/21/2012</w:t>
            </w:r>
          </w:p>
        </w:tc>
      </w:tr>
      <w:tr w:rsidR="00502152" w:rsidTr="00C34339">
        <w:tc>
          <w:tcPr>
            <w:tcW w:w="1188" w:type="dxa"/>
          </w:tcPr>
          <w:p w:rsidR="00502152" w:rsidRDefault="00306FD9" w:rsidP="00B1309B">
            <w:pPr>
              <w:jc w:val="center"/>
            </w:pPr>
            <w:hyperlink r:id="rId36" w:history="1">
              <w:r w:rsidR="00B2533D" w:rsidRPr="000F0E02">
                <w:rPr>
                  <w:rStyle w:val="Hyperlink"/>
                </w:rPr>
                <w:t>29-2012</w:t>
              </w:r>
            </w:hyperlink>
          </w:p>
        </w:tc>
        <w:tc>
          <w:tcPr>
            <w:tcW w:w="7290" w:type="dxa"/>
          </w:tcPr>
          <w:p w:rsidR="00B2533D" w:rsidRPr="00B2533D" w:rsidRDefault="00B2533D" w:rsidP="00B2533D">
            <w:pPr>
              <w:pStyle w:val="BodyText"/>
              <w:ind w:right="-720"/>
            </w:pPr>
            <w:r w:rsidRPr="00B2533D">
              <w:rPr>
                <w:bCs/>
              </w:rPr>
              <w:t>AN ORDINANCE OF THE CITY COUNCIL OF THE CITY OF ABILENE REPLACING CHAPTER 15, “LAKES”, ARTICLE III “LAKE ABILENE AND LAKE KIRBY” OF THE ABILENE CODE OF ORDINANCES WITH THE FOLLOWING; PROVIDING A SEVERABILITY CLAUSE; AND CALLING FOR A PUBLIC HEARING.</w:t>
            </w:r>
          </w:p>
          <w:p w:rsidR="00502152" w:rsidRPr="00B1309B" w:rsidRDefault="00790D0E" w:rsidP="00FE6338">
            <w:pPr>
              <w:rPr>
                <w:b/>
              </w:rPr>
            </w:pPr>
            <w:r w:rsidRPr="00FA2271">
              <w:rPr>
                <w:b/>
              </w:rPr>
              <w:t>Replace CHAPTER 15 “Lakes”, Article III.  “Lake Abilene and Lake Kirby</w:t>
            </w:r>
            <w:r>
              <w:rPr>
                <w:b/>
              </w:rPr>
              <w:t>”</w:t>
            </w:r>
          </w:p>
        </w:tc>
        <w:tc>
          <w:tcPr>
            <w:tcW w:w="1440" w:type="dxa"/>
            <w:gridSpan w:val="2"/>
          </w:tcPr>
          <w:p w:rsidR="00042F00" w:rsidRDefault="00B2533D" w:rsidP="00951183">
            <w:pPr>
              <w:jc w:val="center"/>
              <w:rPr>
                <w:b/>
              </w:rPr>
            </w:pPr>
            <w:r>
              <w:rPr>
                <w:b/>
              </w:rPr>
              <w:t>06/28/2012</w:t>
            </w:r>
          </w:p>
          <w:p w:rsidR="00F2794A" w:rsidRDefault="00F2794A" w:rsidP="00951183">
            <w:pPr>
              <w:jc w:val="center"/>
            </w:pPr>
            <w:r>
              <w:t>ARN</w:t>
            </w:r>
          </w:p>
          <w:p w:rsidR="00F2794A" w:rsidRDefault="00F2794A" w:rsidP="00951183">
            <w:pPr>
              <w:jc w:val="center"/>
            </w:pPr>
            <w:r>
              <w:t>06/29/2012</w:t>
            </w:r>
          </w:p>
          <w:p w:rsidR="00F2794A" w:rsidRDefault="00F2794A" w:rsidP="00951183">
            <w:pPr>
              <w:jc w:val="center"/>
            </w:pPr>
            <w:r>
              <w:t>Franklin</w:t>
            </w:r>
          </w:p>
          <w:p w:rsidR="00F2794A" w:rsidRPr="00F2794A" w:rsidRDefault="00F2794A" w:rsidP="00951183">
            <w:pPr>
              <w:jc w:val="center"/>
            </w:pPr>
            <w:r>
              <w:t>07/06/2012</w:t>
            </w:r>
          </w:p>
        </w:tc>
      </w:tr>
      <w:tr w:rsidR="00502152" w:rsidTr="00C34339">
        <w:tc>
          <w:tcPr>
            <w:tcW w:w="1188" w:type="dxa"/>
          </w:tcPr>
          <w:p w:rsidR="00502152" w:rsidRDefault="00306FD9" w:rsidP="00B1309B">
            <w:pPr>
              <w:jc w:val="center"/>
            </w:pPr>
            <w:hyperlink r:id="rId37" w:history="1">
              <w:r w:rsidR="008D5A33" w:rsidRPr="00BD232F">
                <w:rPr>
                  <w:rStyle w:val="Hyperlink"/>
                </w:rPr>
                <w:t>30-2012</w:t>
              </w:r>
            </w:hyperlink>
          </w:p>
        </w:tc>
        <w:tc>
          <w:tcPr>
            <w:tcW w:w="7290" w:type="dxa"/>
          </w:tcPr>
          <w:p w:rsidR="008D5A33" w:rsidRPr="00E4756E" w:rsidRDefault="008D5A33" w:rsidP="008D5A33">
            <w:pPr>
              <w:tabs>
                <w:tab w:val="left" w:pos="-720"/>
              </w:tabs>
              <w:suppressAutoHyphens/>
              <w:jc w:val="both"/>
              <w:rPr>
                <w:spacing w:val="-3"/>
              </w:rPr>
            </w:pPr>
            <w:r w:rsidRPr="00E4756E">
              <w:rPr>
                <w:spacing w:val="-3"/>
              </w:rPr>
              <w:t xml:space="preserve">AN ORDINANCE OF THE CITY OF ABILENE, TEXAS, AMENDING </w:t>
            </w:r>
            <w:r w:rsidRPr="00E4756E">
              <w:rPr>
                <w:spacing w:val="-3"/>
              </w:rPr>
              <w:lastRenderedPageBreak/>
              <w:t>CHAPTER 23, SUBPART E, "LAND DEVELOPMENT CODE," OF THE ABILENE MUNICIPAL CODE, BY CHANGING THE ZONING DISTRICT BOUNDARIES AFFECTING CERTAIN PROPERTIES; CALLING A PUBLIC HEARING; PROVIDING A PENALTY AND AN EFFECTIVE DATE.</w:t>
            </w:r>
          </w:p>
          <w:p w:rsidR="00502152" w:rsidRPr="008D5A33" w:rsidRDefault="008D5A33">
            <w:r>
              <w:rPr>
                <w:b/>
              </w:rPr>
              <w:t>Location</w:t>
            </w:r>
            <w:r w:rsidRPr="008D5A33">
              <w:rPr>
                <w:b/>
              </w:rPr>
              <w:t>:  Southwest Corner of HWY 351 and East Lake road</w:t>
            </w:r>
          </w:p>
        </w:tc>
        <w:tc>
          <w:tcPr>
            <w:tcW w:w="1440" w:type="dxa"/>
            <w:gridSpan w:val="2"/>
          </w:tcPr>
          <w:p w:rsidR="00042F00" w:rsidRDefault="008D5A33" w:rsidP="00951183">
            <w:pPr>
              <w:jc w:val="center"/>
              <w:rPr>
                <w:b/>
              </w:rPr>
            </w:pPr>
            <w:r>
              <w:rPr>
                <w:b/>
              </w:rPr>
              <w:lastRenderedPageBreak/>
              <w:t>07/12/2012</w:t>
            </w:r>
          </w:p>
          <w:p w:rsidR="00CE3774" w:rsidRDefault="00CE3774" w:rsidP="00951183">
            <w:pPr>
              <w:jc w:val="center"/>
            </w:pPr>
            <w:r>
              <w:lastRenderedPageBreak/>
              <w:t>ARN</w:t>
            </w:r>
            <w:r>
              <w:br/>
              <w:t>07/12/2012</w:t>
            </w:r>
          </w:p>
          <w:p w:rsidR="00E417BE" w:rsidRDefault="00E417BE" w:rsidP="00951183">
            <w:pPr>
              <w:jc w:val="center"/>
            </w:pPr>
            <w:r>
              <w:t>TCAD &amp; Franklin</w:t>
            </w:r>
          </w:p>
          <w:p w:rsidR="00E417BE" w:rsidRPr="00CE3774" w:rsidRDefault="00E417BE" w:rsidP="00951183">
            <w:pPr>
              <w:jc w:val="center"/>
            </w:pPr>
            <w:r>
              <w:t>07/12/2012</w:t>
            </w:r>
          </w:p>
        </w:tc>
      </w:tr>
      <w:tr w:rsidR="00502152" w:rsidTr="00C34339">
        <w:tc>
          <w:tcPr>
            <w:tcW w:w="1188" w:type="dxa"/>
          </w:tcPr>
          <w:p w:rsidR="00502152" w:rsidRDefault="00306FD9" w:rsidP="00951183">
            <w:pPr>
              <w:jc w:val="center"/>
            </w:pPr>
            <w:hyperlink r:id="rId38" w:history="1">
              <w:r w:rsidR="00A833DF" w:rsidRPr="000C287A">
                <w:rPr>
                  <w:rStyle w:val="Hyperlink"/>
                </w:rPr>
                <w:t>31-2012</w:t>
              </w:r>
            </w:hyperlink>
          </w:p>
        </w:tc>
        <w:tc>
          <w:tcPr>
            <w:tcW w:w="7290" w:type="dxa"/>
          </w:tcPr>
          <w:p w:rsidR="00A833DF" w:rsidRDefault="00A833DF" w:rsidP="00A833DF">
            <w:pPr>
              <w:jc w:val="both"/>
            </w:pPr>
            <w:r w:rsidRPr="00A833DF">
              <w:t>AN ORDINANCE AMENDING CHAPTER 23, "PLANNING AND COMMUNITY DEVELOPMENT," SUBPART B, "LAND DEVELOPMENT CODE," OF THE ABILENE MUNICIPAL CODE, BY AMENDING CERTAIN SECTIONS AS SET OUT BELOW; PROVIDING A SEVERABILITY CLAUSE; DECLARING A PENALTY AND CALLING A PUBLIC HEARING.</w:t>
            </w:r>
          </w:p>
          <w:p w:rsidR="000C287A" w:rsidRPr="000C287A" w:rsidRDefault="000C287A" w:rsidP="000C287A">
            <w:pPr>
              <w:jc w:val="both"/>
              <w:rPr>
                <w:b/>
              </w:rPr>
            </w:pPr>
            <w:r w:rsidRPr="000C287A">
              <w:rPr>
                <w:b/>
              </w:rPr>
              <w:t>Location:   5001 Buffalo Gap Road</w:t>
            </w:r>
          </w:p>
          <w:p w:rsidR="008837A0" w:rsidRDefault="000C287A" w:rsidP="000C287A">
            <w:pPr>
              <w:jc w:val="both"/>
              <w:rPr>
                <w:b/>
                <w:bCs/>
              </w:rPr>
            </w:pPr>
            <w:r w:rsidRPr="000C287A">
              <w:rPr>
                <w:b/>
                <w:bCs/>
              </w:rPr>
              <w:t xml:space="preserve">BUTTON WILLOW PARKWAY, BLOCK A, LOT 1, </w:t>
            </w:r>
          </w:p>
          <w:p w:rsidR="000C287A" w:rsidRPr="000C287A" w:rsidRDefault="000C287A" w:rsidP="000C287A">
            <w:pPr>
              <w:jc w:val="both"/>
              <w:rPr>
                <w:b/>
                <w:bCs/>
              </w:rPr>
            </w:pPr>
            <w:r w:rsidRPr="000C287A">
              <w:rPr>
                <w:b/>
                <w:bCs/>
              </w:rPr>
              <w:t>CONT 1</w:t>
            </w:r>
          </w:p>
          <w:p w:rsidR="000C287A" w:rsidRPr="000C287A" w:rsidRDefault="000C287A" w:rsidP="000C287A">
            <w:pPr>
              <w:rPr>
                <w:b/>
              </w:rPr>
            </w:pPr>
            <w:r w:rsidRPr="000C287A">
              <w:rPr>
                <w:b/>
              </w:rPr>
              <w:t>With the following conditions:</w:t>
            </w:r>
          </w:p>
          <w:p w:rsidR="000C287A" w:rsidRPr="000C287A" w:rsidRDefault="000C287A" w:rsidP="000C287A">
            <w:pPr>
              <w:numPr>
                <w:ilvl w:val="0"/>
                <w:numId w:val="1"/>
              </w:numPr>
              <w:rPr>
                <w:b/>
              </w:rPr>
            </w:pPr>
            <w:r w:rsidRPr="000C287A">
              <w:rPr>
                <w:b/>
              </w:rPr>
              <w:t>The drive-thru use shall not be allowed within the area 125 feet from the rear property line;</w:t>
            </w:r>
          </w:p>
          <w:p w:rsidR="000C287A" w:rsidRPr="0010221D" w:rsidRDefault="000C287A" w:rsidP="000C287A">
            <w:pPr>
              <w:numPr>
                <w:ilvl w:val="0"/>
                <w:numId w:val="1"/>
              </w:numPr>
            </w:pPr>
            <w:r w:rsidRPr="000C287A">
              <w:rPr>
                <w:b/>
              </w:rPr>
              <w:t>A minimum of 8 stacking spaces shall be provided</w:t>
            </w:r>
            <w:r>
              <w:t>.</w:t>
            </w:r>
          </w:p>
          <w:p w:rsidR="000C287A" w:rsidRPr="0010221D" w:rsidRDefault="000C287A" w:rsidP="000C287A">
            <w:pPr>
              <w:ind w:left="360"/>
            </w:pPr>
          </w:p>
          <w:p w:rsidR="00A833DF" w:rsidRPr="00A833DF" w:rsidRDefault="00A833DF" w:rsidP="000C287A">
            <w:pPr>
              <w:ind w:left="720"/>
              <w:rPr>
                <w:b/>
              </w:rPr>
            </w:pPr>
          </w:p>
          <w:p w:rsidR="00502152" w:rsidRPr="00A833DF" w:rsidRDefault="00502152" w:rsidP="00A833DF">
            <w:pPr>
              <w:jc w:val="both"/>
              <w:rPr>
                <w:b/>
              </w:rPr>
            </w:pPr>
          </w:p>
        </w:tc>
        <w:tc>
          <w:tcPr>
            <w:tcW w:w="1440" w:type="dxa"/>
            <w:gridSpan w:val="2"/>
          </w:tcPr>
          <w:p w:rsidR="009C695C" w:rsidRDefault="00A833DF" w:rsidP="00A82CF0">
            <w:pPr>
              <w:jc w:val="center"/>
              <w:rPr>
                <w:b/>
              </w:rPr>
            </w:pPr>
            <w:r w:rsidRPr="00A833DF">
              <w:rPr>
                <w:b/>
              </w:rPr>
              <w:t>07/12/2012</w:t>
            </w:r>
          </w:p>
          <w:p w:rsidR="00CE3774" w:rsidRDefault="00CE3774" w:rsidP="00A82CF0">
            <w:pPr>
              <w:jc w:val="center"/>
            </w:pPr>
            <w:r>
              <w:t>ARN</w:t>
            </w:r>
          </w:p>
          <w:p w:rsidR="00CE3774" w:rsidRDefault="00CE3774" w:rsidP="00A82CF0">
            <w:pPr>
              <w:jc w:val="center"/>
            </w:pPr>
            <w:r>
              <w:t>07/12/2012</w:t>
            </w:r>
          </w:p>
          <w:p w:rsidR="00E417BE" w:rsidRDefault="00E417BE" w:rsidP="00A82CF0">
            <w:pPr>
              <w:jc w:val="center"/>
            </w:pPr>
            <w:r>
              <w:t>TCAD &amp; Franklin</w:t>
            </w:r>
          </w:p>
          <w:p w:rsidR="00E417BE" w:rsidRDefault="00E417BE" w:rsidP="00A82CF0">
            <w:pPr>
              <w:jc w:val="center"/>
            </w:pPr>
            <w:r>
              <w:t>07/12/2012</w:t>
            </w:r>
          </w:p>
          <w:p w:rsidR="00B6124A" w:rsidRPr="00B6124A" w:rsidRDefault="00B6124A" w:rsidP="00A82CF0">
            <w:pPr>
              <w:jc w:val="center"/>
              <w:rPr>
                <w:b/>
              </w:rPr>
            </w:pPr>
            <w:r w:rsidRPr="00B6124A">
              <w:rPr>
                <w:b/>
              </w:rPr>
              <w:t>Correction sent 7/13/2012</w:t>
            </w:r>
          </w:p>
        </w:tc>
      </w:tr>
      <w:tr w:rsidR="00502152" w:rsidTr="00C34339">
        <w:tc>
          <w:tcPr>
            <w:tcW w:w="1188" w:type="dxa"/>
          </w:tcPr>
          <w:p w:rsidR="00502152" w:rsidRDefault="00306FD9" w:rsidP="00A82CF0">
            <w:pPr>
              <w:jc w:val="center"/>
            </w:pPr>
            <w:hyperlink r:id="rId39" w:history="1">
              <w:r w:rsidR="003C1287" w:rsidRPr="00E60CA4">
                <w:rPr>
                  <w:rStyle w:val="Hyperlink"/>
                </w:rPr>
                <w:t>32-2012</w:t>
              </w:r>
            </w:hyperlink>
          </w:p>
        </w:tc>
        <w:tc>
          <w:tcPr>
            <w:tcW w:w="7290" w:type="dxa"/>
          </w:tcPr>
          <w:p w:rsidR="00502152" w:rsidRDefault="003C1287" w:rsidP="003C1287">
            <w:pPr>
              <w:tabs>
                <w:tab w:val="left" w:pos="-720"/>
              </w:tabs>
              <w:suppressAutoHyphens/>
              <w:jc w:val="both"/>
            </w:pPr>
            <w:r w:rsidRPr="003C1287">
              <w:rPr>
                <w:spacing w:val="-3"/>
              </w:rPr>
              <w:t>AN ORDINANCE APPROVING THE EXECUTION OF A DEVELOPER PARTICIPATION AGREEMENT BETWEEN THE CITY OF ABILENE (CITY) AND LA VENTANA APARTMENTS, LLC (DEVELOPER) FOR THE PURPOSE OF MAKING CERTAIN PUBLIC IMPROVEMENTS AS AUTHORIZED BY LAW.</w:t>
            </w:r>
          </w:p>
        </w:tc>
        <w:tc>
          <w:tcPr>
            <w:tcW w:w="1440" w:type="dxa"/>
            <w:gridSpan w:val="2"/>
          </w:tcPr>
          <w:p w:rsidR="00CD604C" w:rsidRDefault="003C1287" w:rsidP="00A82CF0">
            <w:pPr>
              <w:jc w:val="center"/>
              <w:rPr>
                <w:b/>
              </w:rPr>
            </w:pPr>
            <w:r>
              <w:rPr>
                <w:b/>
              </w:rPr>
              <w:t>07/</w:t>
            </w:r>
            <w:r w:rsidR="00F43B7E">
              <w:rPr>
                <w:b/>
              </w:rPr>
              <w:t>26</w:t>
            </w:r>
            <w:r>
              <w:rPr>
                <w:b/>
              </w:rPr>
              <w:t>/2012</w:t>
            </w:r>
          </w:p>
          <w:p w:rsidR="00E60CA4" w:rsidRDefault="00E60CA4" w:rsidP="00A82CF0">
            <w:pPr>
              <w:jc w:val="center"/>
            </w:pPr>
            <w:r>
              <w:t>ARN</w:t>
            </w:r>
          </w:p>
          <w:p w:rsidR="00E60CA4" w:rsidRDefault="00E60CA4" w:rsidP="00A82CF0">
            <w:pPr>
              <w:jc w:val="center"/>
            </w:pPr>
            <w:r>
              <w:t>07/27/2012</w:t>
            </w:r>
          </w:p>
          <w:p w:rsidR="00060BE6" w:rsidRDefault="00060BE6" w:rsidP="00A82CF0">
            <w:pPr>
              <w:jc w:val="center"/>
            </w:pPr>
            <w:r>
              <w:t>TCAD &amp; Franklin</w:t>
            </w:r>
          </w:p>
          <w:p w:rsidR="00060BE6" w:rsidRPr="00E60CA4" w:rsidRDefault="00060BE6" w:rsidP="00A82CF0">
            <w:pPr>
              <w:jc w:val="center"/>
            </w:pPr>
            <w:r>
              <w:t>08/06/2012</w:t>
            </w:r>
          </w:p>
        </w:tc>
      </w:tr>
      <w:tr w:rsidR="00502152" w:rsidTr="00C34339">
        <w:tc>
          <w:tcPr>
            <w:tcW w:w="1188" w:type="dxa"/>
          </w:tcPr>
          <w:p w:rsidR="00502152" w:rsidRDefault="00306FD9" w:rsidP="00A82CF0">
            <w:pPr>
              <w:jc w:val="center"/>
            </w:pPr>
            <w:hyperlink r:id="rId40" w:history="1">
              <w:r w:rsidR="00F43B7E" w:rsidRPr="00AB2FE5">
                <w:rPr>
                  <w:rStyle w:val="Hyperlink"/>
                </w:rPr>
                <w:t>33-2012</w:t>
              </w:r>
            </w:hyperlink>
          </w:p>
        </w:tc>
        <w:tc>
          <w:tcPr>
            <w:tcW w:w="7290" w:type="dxa"/>
          </w:tcPr>
          <w:p w:rsidR="00F43B7E" w:rsidRPr="00E4756E" w:rsidRDefault="00F43B7E" w:rsidP="00F43B7E">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502152" w:rsidRPr="00F43B7E" w:rsidRDefault="00F43B7E" w:rsidP="00A82CF0">
            <w:pPr>
              <w:pStyle w:val="BodyText"/>
            </w:pPr>
            <w:r>
              <w:rPr>
                <w:b/>
              </w:rPr>
              <w:t xml:space="preserve">Location:  </w:t>
            </w:r>
            <w:r w:rsidRPr="00F43B7E">
              <w:rPr>
                <w:b/>
              </w:rPr>
              <w:t>1826 Belmont Blvd</w:t>
            </w:r>
          </w:p>
        </w:tc>
        <w:tc>
          <w:tcPr>
            <w:tcW w:w="1440" w:type="dxa"/>
            <w:gridSpan w:val="2"/>
          </w:tcPr>
          <w:p w:rsidR="00CD604C" w:rsidRDefault="00F43B7E" w:rsidP="00A82CF0">
            <w:pPr>
              <w:jc w:val="center"/>
              <w:rPr>
                <w:b/>
              </w:rPr>
            </w:pPr>
            <w:r>
              <w:rPr>
                <w:b/>
              </w:rPr>
              <w:t>08/09/2012</w:t>
            </w:r>
          </w:p>
          <w:p w:rsidR="00BE1075" w:rsidRDefault="00BE1075" w:rsidP="00A82CF0">
            <w:pPr>
              <w:jc w:val="center"/>
            </w:pPr>
            <w:r>
              <w:t>ARN</w:t>
            </w:r>
          </w:p>
          <w:p w:rsidR="00BE1075" w:rsidRDefault="00BE1075" w:rsidP="00A82CF0">
            <w:pPr>
              <w:jc w:val="center"/>
            </w:pPr>
            <w:r>
              <w:t>08/13/2012</w:t>
            </w:r>
          </w:p>
          <w:p w:rsidR="0046770C" w:rsidRDefault="0046770C" w:rsidP="00A82CF0">
            <w:pPr>
              <w:jc w:val="center"/>
            </w:pPr>
            <w:r>
              <w:t>Franklin</w:t>
            </w:r>
            <w:r w:rsidR="00CF41B9">
              <w:t xml:space="preserve"> &amp; TCAD</w:t>
            </w:r>
          </w:p>
          <w:p w:rsidR="00CF41B9" w:rsidRPr="00BE1075" w:rsidRDefault="00CF41B9" w:rsidP="00A82CF0">
            <w:pPr>
              <w:jc w:val="center"/>
            </w:pPr>
            <w:r>
              <w:t>09/13/2012</w:t>
            </w:r>
          </w:p>
        </w:tc>
      </w:tr>
      <w:tr w:rsidR="00502152" w:rsidTr="00C34339">
        <w:tc>
          <w:tcPr>
            <w:tcW w:w="1188" w:type="dxa"/>
          </w:tcPr>
          <w:p w:rsidR="00502152" w:rsidRDefault="00306FD9" w:rsidP="00BE3FF7">
            <w:pPr>
              <w:jc w:val="center"/>
            </w:pPr>
            <w:hyperlink r:id="rId41" w:history="1">
              <w:r w:rsidR="00F43B7E" w:rsidRPr="00AB2FE5">
                <w:rPr>
                  <w:rStyle w:val="Hyperlink"/>
                </w:rPr>
                <w:t>34-2012</w:t>
              </w:r>
            </w:hyperlink>
          </w:p>
        </w:tc>
        <w:tc>
          <w:tcPr>
            <w:tcW w:w="7290" w:type="dxa"/>
          </w:tcPr>
          <w:p w:rsidR="00F43B7E" w:rsidRPr="00E4756E" w:rsidRDefault="00F43B7E" w:rsidP="00F43B7E">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BE3FF7" w:rsidRPr="00BE3FF7" w:rsidRDefault="00F43B7E" w:rsidP="009E0A45">
            <w:pPr>
              <w:rPr>
                <w:b/>
              </w:rPr>
            </w:pPr>
            <w:r>
              <w:rPr>
                <w:b/>
              </w:rPr>
              <w:t>Location:  1102 Sayles Blvd</w:t>
            </w:r>
          </w:p>
        </w:tc>
        <w:tc>
          <w:tcPr>
            <w:tcW w:w="1440" w:type="dxa"/>
            <w:gridSpan w:val="2"/>
          </w:tcPr>
          <w:p w:rsidR="00CD604C" w:rsidRDefault="00F43B7E" w:rsidP="00BE3FF7">
            <w:pPr>
              <w:jc w:val="center"/>
              <w:rPr>
                <w:b/>
              </w:rPr>
            </w:pPr>
            <w:r>
              <w:rPr>
                <w:b/>
              </w:rPr>
              <w:t>08/09/2012</w:t>
            </w:r>
          </w:p>
          <w:p w:rsidR="00BE1075" w:rsidRDefault="00BE1075" w:rsidP="00BE3FF7">
            <w:pPr>
              <w:jc w:val="center"/>
            </w:pPr>
            <w:r>
              <w:t>ARN</w:t>
            </w:r>
          </w:p>
          <w:p w:rsidR="00BE1075" w:rsidRDefault="00BE1075" w:rsidP="00BE3FF7">
            <w:pPr>
              <w:jc w:val="center"/>
            </w:pPr>
            <w:r>
              <w:t>08/13/2012</w:t>
            </w:r>
          </w:p>
          <w:p w:rsidR="0046770C" w:rsidRDefault="0046770C" w:rsidP="00BE3FF7">
            <w:pPr>
              <w:jc w:val="center"/>
            </w:pPr>
            <w:r>
              <w:t>Franklin</w:t>
            </w:r>
            <w:r w:rsidR="00CF41B9">
              <w:t xml:space="preserve"> &amp; TCAD</w:t>
            </w:r>
          </w:p>
          <w:p w:rsidR="00CF41B9" w:rsidRPr="00BE1075" w:rsidRDefault="00CF41B9" w:rsidP="00BE3FF7">
            <w:pPr>
              <w:jc w:val="center"/>
            </w:pPr>
            <w:r>
              <w:t>09/13/2012</w:t>
            </w:r>
          </w:p>
        </w:tc>
      </w:tr>
      <w:tr w:rsidR="00502152" w:rsidTr="00C34339">
        <w:tc>
          <w:tcPr>
            <w:tcW w:w="1188" w:type="dxa"/>
          </w:tcPr>
          <w:p w:rsidR="00502152" w:rsidRDefault="00306FD9" w:rsidP="00BE3FF7">
            <w:pPr>
              <w:jc w:val="center"/>
            </w:pPr>
            <w:hyperlink r:id="rId42" w:history="1">
              <w:r w:rsidR="00F43B7E" w:rsidRPr="00AB2FE5">
                <w:rPr>
                  <w:rStyle w:val="Hyperlink"/>
                </w:rPr>
                <w:t>35-2012</w:t>
              </w:r>
            </w:hyperlink>
          </w:p>
        </w:tc>
        <w:tc>
          <w:tcPr>
            <w:tcW w:w="7290" w:type="dxa"/>
          </w:tcPr>
          <w:p w:rsidR="00F43B7E" w:rsidRPr="00E4756E" w:rsidRDefault="00F43B7E" w:rsidP="00F43B7E">
            <w:pPr>
              <w:tabs>
                <w:tab w:val="left" w:pos="-720"/>
              </w:tabs>
              <w:suppressAutoHyphens/>
              <w:jc w:val="both"/>
              <w:rPr>
                <w:spacing w:val="-3"/>
              </w:rPr>
            </w:pPr>
            <w:r w:rsidRPr="00E4756E">
              <w:rPr>
                <w:spacing w:val="-3"/>
              </w:rPr>
              <w:t xml:space="preserve">AN ORDINANCE OF THE CITY OF ABILENE, TEXAS, AMENDING CHAPTER 23, SUBPART E, "LAND DEVELOPMENT CODE," OF THE ABILENE MUNICIPAL CODE, BY CHANGING THE ZONING DISTRICT BOUNDARIES AFFECTING CERTAIN PROPERTIES; </w:t>
            </w:r>
            <w:r w:rsidRPr="00E4756E">
              <w:rPr>
                <w:spacing w:val="-3"/>
              </w:rPr>
              <w:lastRenderedPageBreak/>
              <w:t>CALLING A PUBLIC HEARING; PROVIDING A PENALTY AND AN EFFECTIVE DATE.</w:t>
            </w:r>
          </w:p>
          <w:p w:rsidR="00502152" w:rsidRPr="00BE3FF7" w:rsidRDefault="00F43B7E" w:rsidP="009E0A45">
            <w:pPr>
              <w:rPr>
                <w:b/>
              </w:rPr>
            </w:pPr>
            <w:r>
              <w:rPr>
                <w:b/>
              </w:rPr>
              <w:t>Location:  1910 Industrial Blvd</w:t>
            </w:r>
          </w:p>
        </w:tc>
        <w:tc>
          <w:tcPr>
            <w:tcW w:w="1440" w:type="dxa"/>
            <w:gridSpan w:val="2"/>
          </w:tcPr>
          <w:p w:rsidR="00CD604C" w:rsidRDefault="00F43B7E" w:rsidP="00BE3FF7">
            <w:pPr>
              <w:jc w:val="center"/>
              <w:rPr>
                <w:b/>
              </w:rPr>
            </w:pPr>
            <w:r w:rsidRPr="00F43B7E">
              <w:rPr>
                <w:b/>
              </w:rPr>
              <w:lastRenderedPageBreak/>
              <w:t>08/09/2012</w:t>
            </w:r>
          </w:p>
          <w:p w:rsidR="00BE1075" w:rsidRDefault="00BE1075" w:rsidP="00BE3FF7">
            <w:pPr>
              <w:jc w:val="center"/>
            </w:pPr>
            <w:r>
              <w:t>ARN</w:t>
            </w:r>
          </w:p>
          <w:p w:rsidR="00BE1075" w:rsidRDefault="00BE1075" w:rsidP="00BE3FF7">
            <w:pPr>
              <w:jc w:val="center"/>
            </w:pPr>
            <w:r>
              <w:t>08/13/2012</w:t>
            </w:r>
          </w:p>
          <w:p w:rsidR="0046770C" w:rsidRDefault="0046770C" w:rsidP="00BE3FF7">
            <w:pPr>
              <w:jc w:val="center"/>
            </w:pPr>
            <w:r>
              <w:t>Franklin</w:t>
            </w:r>
            <w:r w:rsidR="00CF41B9">
              <w:t xml:space="preserve"> &amp; </w:t>
            </w:r>
            <w:r w:rsidR="00CF41B9">
              <w:lastRenderedPageBreak/>
              <w:t>TCAD</w:t>
            </w:r>
          </w:p>
          <w:p w:rsidR="00CF41B9" w:rsidRPr="00BE1075" w:rsidRDefault="00CF41B9" w:rsidP="00BE3FF7">
            <w:pPr>
              <w:jc w:val="center"/>
            </w:pPr>
            <w:r>
              <w:t>09/13/2012</w:t>
            </w:r>
          </w:p>
        </w:tc>
      </w:tr>
      <w:tr w:rsidR="00502152" w:rsidTr="00C34339">
        <w:tc>
          <w:tcPr>
            <w:tcW w:w="1188" w:type="dxa"/>
          </w:tcPr>
          <w:p w:rsidR="00502152" w:rsidRDefault="00306FD9" w:rsidP="00BE3FF7">
            <w:pPr>
              <w:jc w:val="center"/>
            </w:pPr>
            <w:hyperlink r:id="rId43" w:history="1">
              <w:r w:rsidR="00F43B7E" w:rsidRPr="00AB2FE5">
                <w:rPr>
                  <w:rStyle w:val="Hyperlink"/>
                </w:rPr>
                <w:t>36-2012</w:t>
              </w:r>
            </w:hyperlink>
          </w:p>
        </w:tc>
        <w:tc>
          <w:tcPr>
            <w:tcW w:w="7290" w:type="dxa"/>
          </w:tcPr>
          <w:p w:rsidR="00F43B7E" w:rsidRPr="00E4756E" w:rsidRDefault="00F43B7E" w:rsidP="00F43B7E">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502152" w:rsidRPr="00BE3FF7" w:rsidRDefault="00F43B7E" w:rsidP="009E0A45">
            <w:pPr>
              <w:rPr>
                <w:b/>
              </w:rPr>
            </w:pPr>
            <w:r>
              <w:rPr>
                <w:b/>
              </w:rPr>
              <w:t>Location:  1813 Industrial Blvd</w:t>
            </w:r>
          </w:p>
        </w:tc>
        <w:tc>
          <w:tcPr>
            <w:tcW w:w="1440" w:type="dxa"/>
            <w:gridSpan w:val="2"/>
          </w:tcPr>
          <w:p w:rsidR="00CD604C" w:rsidRDefault="00F43B7E" w:rsidP="00BE3FF7">
            <w:pPr>
              <w:jc w:val="center"/>
              <w:rPr>
                <w:b/>
              </w:rPr>
            </w:pPr>
            <w:r w:rsidRPr="00F43B7E">
              <w:rPr>
                <w:b/>
              </w:rPr>
              <w:t>08/09/2012</w:t>
            </w:r>
          </w:p>
          <w:p w:rsidR="00BE1075" w:rsidRDefault="00BE1075" w:rsidP="00BE3FF7">
            <w:pPr>
              <w:jc w:val="center"/>
            </w:pPr>
            <w:r>
              <w:t>ARN</w:t>
            </w:r>
          </w:p>
          <w:p w:rsidR="00BE1075" w:rsidRDefault="00BE1075" w:rsidP="00BE3FF7">
            <w:pPr>
              <w:jc w:val="center"/>
            </w:pPr>
            <w:r>
              <w:t>08/13/2012</w:t>
            </w:r>
          </w:p>
          <w:p w:rsidR="0046770C" w:rsidRDefault="0046770C" w:rsidP="00BE3FF7">
            <w:pPr>
              <w:jc w:val="center"/>
            </w:pPr>
            <w:r>
              <w:t>Franklin</w:t>
            </w:r>
            <w:r w:rsidR="00CF41B9">
              <w:t xml:space="preserve"> &amp; TCAD</w:t>
            </w:r>
          </w:p>
          <w:p w:rsidR="00CF41B9" w:rsidRPr="00BE1075" w:rsidRDefault="00CF41B9" w:rsidP="00BE3FF7">
            <w:pPr>
              <w:jc w:val="center"/>
            </w:pPr>
            <w:r>
              <w:t>09/13/2012</w:t>
            </w:r>
          </w:p>
        </w:tc>
      </w:tr>
      <w:tr w:rsidR="009E0A45" w:rsidTr="00C34339">
        <w:tc>
          <w:tcPr>
            <w:tcW w:w="1188" w:type="dxa"/>
          </w:tcPr>
          <w:p w:rsidR="009E0A45" w:rsidRDefault="00306FD9" w:rsidP="009E0A45">
            <w:pPr>
              <w:jc w:val="center"/>
            </w:pPr>
            <w:hyperlink r:id="rId44" w:history="1">
              <w:r w:rsidR="00F43B7E" w:rsidRPr="00AB2FE5">
                <w:rPr>
                  <w:rStyle w:val="Hyperlink"/>
                </w:rPr>
                <w:t>37-2012</w:t>
              </w:r>
            </w:hyperlink>
          </w:p>
        </w:tc>
        <w:tc>
          <w:tcPr>
            <w:tcW w:w="7290" w:type="dxa"/>
          </w:tcPr>
          <w:p w:rsidR="009E0A45" w:rsidRPr="00BE3FF7" w:rsidRDefault="00F43B7E" w:rsidP="00F43B7E">
            <w:pPr>
              <w:pStyle w:val="BodyText"/>
              <w:jc w:val="left"/>
              <w:rPr>
                <w:b/>
              </w:rPr>
            </w:pPr>
            <w:r w:rsidRPr="00582745">
              <w:rPr>
                <w:rFonts w:cs="Arial"/>
              </w:rPr>
              <w:t xml:space="preserve">AN ORDINANCE APPROVING </w:t>
            </w:r>
            <w:r w:rsidRPr="00F43B7E">
              <w:rPr>
                <w:rFonts w:cs="Arial"/>
                <w:b/>
              </w:rPr>
              <w:t>REVISED BUDGET FIGURES FOR FISCAL YEAR 2011-2012</w:t>
            </w:r>
            <w:r w:rsidRPr="00582745">
              <w:rPr>
                <w:rFonts w:cs="Arial"/>
              </w:rPr>
              <w:t>;  FOR THE CITY OF ABILENE; APPROPRIATING FUNDS; REPEALING ALL ORDINANCES AND PARTS OF ORDINANCES IN CONFLICT HEREWITH; CALLING A PUBLIC HEARING.</w:t>
            </w:r>
          </w:p>
        </w:tc>
        <w:tc>
          <w:tcPr>
            <w:tcW w:w="1440" w:type="dxa"/>
            <w:gridSpan w:val="2"/>
          </w:tcPr>
          <w:p w:rsidR="00143039" w:rsidRDefault="00F43B7E" w:rsidP="008D458E">
            <w:pPr>
              <w:jc w:val="center"/>
              <w:rPr>
                <w:b/>
              </w:rPr>
            </w:pPr>
            <w:r>
              <w:rPr>
                <w:b/>
              </w:rPr>
              <w:t>08/09/2012</w:t>
            </w:r>
          </w:p>
          <w:p w:rsidR="00BE1075" w:rsidRDefault="00BE1075" w:rsidP="008D458E">
            <w:pPr>
              <w:jc w:val="center"/>
            </w:pPr>
            <w:r>
              <w:t>ARN</w:t>
            </w:r>
          </w:p>
          <w:p w:rsidR="00BE1075" w:rsidRDefault="00BE1075" w:rsidP="008D458E">
            <w:pPr>
              <w:jc w:val="center"/>
            </w:pPr>
            <w:r>
              <w:t>08/13/2012</w:t>
            </w:r>
          </w:p>
          <w:p w:rsidR="0046770C" w:rsidRDefault="0046770C" w:rsidP="008D458E">
            <w:pPr>
              <w:jc w:val="center"/>
            </w:pPr>
            <w:r>
              <w:t>Franklin</w:t>
            </w:r>
          </w:p>
          <w:p w:rsidR="00CF41B9" w:rsidRPr="00BE1075" w:rsidRDefault="00CF41B9" w:rsidP="008D458E">
            <w:pPr>
              <w:jc w:val="center"/>
            </w:pPr>
            <w:r>
              <w:t>09/13/2012</w:t>
            </w:r>
          </w:p>
        </w:tc>
      </w:tr>
      <w:tr w:rsidR="009E0A45" w:rsidTr="00C34339">
        <w:tc>
          <w:tcPr>
            <w:tcW w:w="1188" w:type="dxa"/>
          </w:tcPr>
          <w:p w:rsidR="009E0A45" w:rsidRDefault="00306FD9" w:rsidP="00BE3FF7">
            <w:pPr>
              <w:jc w:val="center"/>
            </w:pPr>
            <w:hyperlink r:id="rId45" w:history="1">
              <w:r w:rsidR="00BE1075" w:rsidRPr="00AB2FE5">
                <w:rPr>
                  <w:rStyle w:val="Hyperlink"/>
                </w:rPr>
                <w:t>38-2012</w:t>
              </w:r>
            </w:hyperlink>
          </w:p>
        </w:tc>
        <w:tc>
          <w:tcPr>
            <w:tcW w:w="7290" w:type="dxa"/>
          </w:tcPr>
          <w:p w:rsidR="009E0A45" w:rsidRPr="00BE3FF7" w:rsidRDefault="00BE1075" w:rsidP="00BE1075">
            <w:pPr>
              <w:tabs>
                <w:tab w:val="left" w:pos="-720"/>
              </w:tabs>
              <w:suppressAutoHyphens/>
              <w:jc w:val="both"/>
              <w:rPr>
                <w:b/>
              </w:rPr>
            </w:pPr>
            <w:r w:rsidRPr="00BE1075">
              <w:rPr>
                <w:spacing w:val="-3"/>
              </w:rPr>
              <w:t xml:space="preserve">AN ORDINANCE APPROVING THE EXECUTION OF A DEVELOPER PARTICIPATION AGREEMENT BETWEEN THE CITY OF ABILENE (CITY) AND </w:t>
            </w:r>
            <w:bookmarkStart w:id="1" w:name="_DV_C4"/>
            <w:r w:rsidRPr="00BE1075">
              <w:rPr>
                <w:spacing w:val="-3"/>
              </w:rPr>
              <w:t>VILLAGE INVESTMENT PARTNERS, LP</w:t>
            </w:r>
            <w:bookmarkStart w:id="2" w:name="_DV_M2"/>
            <w:bookmarkEnd w:id="1"/>
            <w:bookmarkEnd w:id="2"/>
            <w:r w:rsidRPr="00BE1075">
              <w:rPr>
                <w:spacing w:val="-3"/>
              </w:rPr>
              <w:t xml:space="preserve"> (DEVELOPER) FOR THE PURPOSE OF MAKING CERTAIN PUBLIC IMPROVEMENTS AS AUTHORIZED BY LAW.</w:t>
            </w:r>
          </w:p>
        </w:tc>
        <w:tc>
          <w:tcPr>
            <w:tcW w:w="1440" w:type="dxa"/>
            <w:gridSpan w:val="2"/>
          </w:tcPr>
          <w:p w:rsidR="009E0A45" w:rsidRDefault="00BE1075" w:rsidP="00BE3FF7">
            <w:pPr>
              <w:jc w:val="center"/>
              <w:rPr>
                <w:b/>
              </w:rPr>
            </w:pPr>
            <w:r>
              <w:rPr>
                <w:b/>
              </w:rPr>
              <w:t>08/23/2012</w:t>
            </w:r>
          </w:p>
          <w:p w:rsidR="00BE1075" w:rsidRDefault="00BE1075" w:rsidP="00BE3FF7">
            <w:pPr>
              <w:jc w:val="center"/>
            </w:pPr>
            <w:r>
              <w:t>ARN</w:t>
            </w:r>
          </w:p>
          <w:p w:rsidR="00BE1075" w:rsidRDefault="00BE1075" w:rsidP="001311FA">
            <w:pPr>
              <w:jc w:val="center"/>
            </w:pPr>
            <w:r>
              <w:t>08/</w:t>
            </w:r>
            <w:r w:rsidR="001311FA">
              <w:t>2</w:t>
            </w:r>
            <w:r>
              <w:t>3/2012</w:t>
            </w:r>
          </w:p>
          <w:p w:rsidR="0046770C" w:rsidRDefault="0046770C" w:rsidP="001311FA">
            <w:pPr>
              <w:jc w:val="center"/>
            </w:pPr>
            <w:r>
              <w:t>Franklin</w:t>
            </w:r>
          </w:p>
          <w:p w:rsidR="00CF41B9" w:rsidRPr="00BE1075" w:rsidRDefault="00CF41B9" w:rsidP="001311FA">
            <w:pPr>
              <w:jc w:val="center"/>
            </w:pPr>
            <w:r>
              <w:t>09/13/2012</w:t>
            </w:r>
          </w:p>
        </w:tc>
      </w:tr>
      <w:tr w:rsidR="00356DF2" w:rsidTr="00C34339">
        <w:tc>
          <w:tcPr>
            <w:tcW w:w="1188" w:type="dxa"/>
          </w:tcPr>
          <w:p w:rsidR="00356DF2" w:rsidRDefault="00306FD9" w:rsidP="00BE3FF7">
            <w:pPr>
              <w:jc w:val="center"/>
            </w:pPr>
            <w:hyperlink r:id="rId46" w:history="1">
              <w:r w:rsidR="00356DF2" w:rsidRPr="00432AD0">
                <w:rPr>
                  <w:rStyle w:val="Hyperlink"/>
                </w:rPr>
                <w:t>39-2012</w:t>
              </w:r>
            </w:hyperlink>
          </w:p>
        </w:tc>
        <w:tc>
          <w:tcPr>
            <w:tcW w:w="7290" w:type="dxa"/>
          </w:tcPr>
          <w:p w:rsidR="00356DF2" w:rsidRDefault="00356DF2" w:rsidP="00356DF2">
            <w:pPr>
              <w:spacing w:before="29"/>
              <w:ind w:left="100" w:right="54"/>
              <w:jc w:val="both"/>
              <w:rPr>
                <w:bCs/>
              </w:rPr>
            </w:pPr>
            <w:r w:rsidRPr="00356DF2">
              <w:rPr>
                <w:bCs/>
              </w:rPr>
              <w:t>AN</w:t>
            </w:r>
            <w:r w:rsidRPr="00356DF2">
              <w:rPr>
                <w:bCs/>
                <w:spacing w:val="2"/>
              </w:rPr>
              <w:t xml:space="preserve"> </w:t>
            </w:r>
            <w:r w:rsidRPr="00356DF2">
              <w:rPr>
                <w:bCs/>
              </w:rPr>
              <w:t>ORDI</w:t>
            </w:r>
            <w:r w:rsidRPr="00356DF2">
              <w:rPr>
                <w:bCs/>
                <w:spacing w:val="-1"/>
              </w:rPr>
              <w:t>N</w:t>
            </w:r>
            <w:r w:rsidRPr="00356DF2">
              <w:rPr>
                <w:bCs/>
                <w:spacing w:val="2"/>
              </w:rPr>
              <w:t>A</w:t>
            </w:r>
            <w:r w:rsidRPr="00356DF2">
              <w:rPr>
                <w:bCs/>
              </w:rPr>
              <w:t>N</w:t>
            </w:r>
            <w:r w:rsidRPr="00356DF2">
              <w:rPr>
                <w:bCs/>
                <w:spacing w:val="-1"/>
              </w:rPr>
              <w:t>C</w:t>
            </w:r>
            <w:r w:rsidRPr="00356DF2">
              <w:rPr>
                <w:bCs/>
              </w:rPr>
              <w:t>E</w:t>
            </w:r>
            <w:r w:rsidRPr="00356DF2">
              <w:rPr>
                <w:bCs/>
                <w:spacing w:val="3"/>
              </w:rPr>
              <w:t xml:space="preserve"> O</w:t>
            </w:r>
            <w:r w:rsidRPr="00356DF2">
              <w:rPr>
                <w:bCs/>
              </w:rPr>
              <w:t>F</w:t>
            </w:r>
            <w:r w:rsidRPr="00356DF2">
              <w:rPr>
                <w:bCs/>
                <w:spacing w:val="3"/>
              </w:rPr>
              <w:t xml:space="preserve"> </w:t>
            </w:r>
            <w:r w:rsidRPr="00356DF2">
              <w:rPr>
                <w:bCs/>
              </w:rPr>
              <w:t>THE</w:t>
            </w:r>
            <w:r w:rsidRPr="00356DF2">
              <w:rPr>
                <w:bCs/>
                <w:spacing w:val="4"/>
              </w:rPr>
              <w:t xml:space="preserve"> </w:t>
            </w:r>
            <w:r w:rsidRPr="00356DF2">
              <w:rPr>
                <w:bCs/>
              </w:rPr>
              <w:t>CITY</w:t>
            </w:r>
            <w:r w:rsidRPr="00356DF2">
              <w:rPr>
                <w:bCs/>
                <w:spacing w:val="3"/>
              </w:rPr>
              <w:t xml:space="preserve"> </w:t>
            </w:r>
            <w:r w:rsidRPr="00356DF2">
              <w:rPr>
                <w:bCs/>
              </w:rPr>
              <w:t>COU</w:t>
            </w:r>
            <w:r w:rsidRPr="00356DF2">
              <w:rPr>
                <w:bCs/>
                <w:spacing w:val="-1"/>
              </w:rPr>
              <w:t>N</w:t>
            </w:r>
            <w:r w:rsidRPr="00356DF2">
              <w:rPr>
                <w:bCs/>
              </w:rPr>
              <w:t>CIL</w:t>
            </w:r>
            <w:r w:rsidRPr="00356DF2">
              <w:rPr>
                <w:bCs/>
                <w:spacing w:val="3"/>
              </w:rPr>
              <w:t xml:space="preserve"> </w:t>
            </w:r>
            <w:r w:rsidRPr="00356DF2">
              <w:rPr>
                <w:bCs/>
              </w:rPr>
              <w:t>OF</w:t>
            </w:r>
            <w:r w:rsidRPr="00356DF2">
              <w:rPr>
                <w:bCs/>
                <w:spacing w:val="1"/>
              </w:rPr>
              <w:t xml:space="preserve"> </w:t>
            </w:r>
            <w:r w:rsidRPr="00356DF2">
              <w:rPr>
                <w:bCs/>
              </w:rPr>
              <w:t>THE</w:t>
            </w:r>
            <w:r w:rsidRPr="00356DF2">
              <w:rPr>
                <w:bCs/>
                <w:spacing w:val="4"/>
              </w:rPr>
              <w:t xml:space="preserve"> </w:t>
            </w:r>
            <w:r w:rsidRPr="00356DF2">
              <w:rPr>
                <w:bCs/>
              </w:rPr>
              <w:t>CITY</w:t>
            </w:r>
            <w:r w:rsidRPr="00356DF2">
              <w:rPr>
                <w:bCs/>
                <w:spacing w:val="3"/>
              </w:rPr>
              <w:t xml:space="preserve"> O</w:t>
            </w:r>
            <w:r w:rsidRPr="00356DF2">
              <w:rPr>
                <w:bCs/>
              </w:rPr>
              <w:t>F A</w:t>
            </w:r>
            <w:r w:rsidRPr="00356DF2">
              <w:rPr>
                <w:bCs/>
                <w:spacing w:val="2"/>
              </w:rPr>
              <w:t>B</w:t>
            </w:r>
            <w:r w:rsidRPr="00356DF2">
              <w:rPr>
                <w:bCs/>
              </w:rPr>
              <w:t>I</w:t>
            </w:r>
            <w:r w:rsidRPr="00356DF2">
              <w:rPr>
                <w:bCs/>
                <w:spacing w:val="1"/>
              </w:rPr>
              <w:t>L</w:t>
            </w:r>
            <w:r w:rsidRPr="00356DF2">
              <w:rPr>
                <w:bCs/>
              </w:rPr>
              <w:t>ENE</w:t>
            </w:r>
            <w:r w:rsidRPr="00356DF2">
              <w:rPr>
                <w:bCs/>
                <w:spacing w:val="10"/>
              </w:rPr>
              <w:t xml:space="preserve"> </w:t>
            </w:r>
            <w:r w:rsidRPr="00356DF2">
              <w:rPr>
                <w:bCs/>
              </w:rPr>
              <w:t>A</w:t>
            </w:r>
            <w:r w:rsidRPr="00356DF2">
              <w:rPr>
                <w:bCs/>
                <w:spacing w:val="-1"/>
              </w:rPr>
              <w:t>M</w:t>
            </w:r>
            <w:r w:rsidRPr="00356DF2">
              <w:rPr>
                <w:bCs/>
              </w:rPr>
              <w:t>EN</w:t>
            </w:r>
            <w:r w:rsidRPr="00356DF2">
              <w:rPr>
                <w:bCs/>
                <w:spacing w:val="-1"/>
              </w:rPr>
              <w:t>D</w:t>
            </w:r>
            <w:r w:rsidRPr="00356DF2">
              <w:rPr>
                <w:bCs/>
              </w:rPr>
              <w:t>ING CHA</w:t>
            </w:r>
            <w:r w:rsidRPr="00356DF2">
              <w:rPr>
                <w:bCs/>
                <w:spacing w:val="-3"/>
              </w:rPr>
              <w:t>P</w:t>
            </w:r>
            <w:r w:rsidRPr="00356DF2">
              <w:rPr>
                <w:bCs/>
              </w:rPr>
              <w:t>TER</w:t>
            </w:r>
            <w:r w:rsidRPr="00356DF2">
              <w:rPr>
                <w:bCs/>
                <w:spacing w:val="58"/>
              </w:rPr>
              <w:t xml:space="preserve"> </w:t>
            </w:r>
            <w:r w:rsidRPr="00356DF2">
              <w:rPr>
                <w:bCs/>
              </w:rPr>
              <w:t>8,  A</w:t>
            </w:r>
            <w:r w:rsidRPr="00356DF2">
              <w:rPr>
                <w:bCs/>
                <w:spacing w:val="-1"/>
              </w:rPr>
              <w:t>R</w:t>
            </w:r>
            <w:r w:rsidRPr="00356DF2">
              <w:rPr>
                <w:bCs/>
              </w:rPr>
              <w:t>TI</w:t>
            </w:r>
            <w:r w:rsidRPr="00356DF2">
              <w:rPr>
                <w:bCs/>
                <w:spacing w:val="2"/>
              </w:rPr>
              <w:t>C</w:t>
            </w:r>
            <w:r w:rsidRPr="00356DF2">
              <w:rPr>
                <w:bCs/>
              </w:rPr>
              <w:t>LE</w:t>
            </w:r>
            <w:r w:rsidRPr="00356DF2">
              <w:rPr>
                <w:bCs/>
                <w:spacing w:val="58"/>
              </w:rPr>
              <w:t xml:space="preserve"> </w:t>
            </w:r>
            <w:r w:rsidRPr="00356DF2">
              <w:rPr>
                <w:bCs/>
              </w:rPr>
              <w:t>VI,</w:t>
            </w:r>
            <w:r w:rsidRPr="00356DF2">
              <w:rPr>
                <w:bCs/>
                <w:spacing w:val="57"/>
              </w:rPr>
              <w:t xml:space="preserve"> </w:t>
            </w:r>
            <w:r w:rsidRPr="00356DF2">
              <w:rPr>
                <w:bCs/>
              </w:rPr>
              <w:t>DI</w:t>
            </w:r>
            <w:r w:rsidRPr="00356DF2">
              <w:rPr>
                <w:bCs/>
                <w:spacing w:val="-1"/>
              </w:rPr>
              <w:t>V</w:t>
            </w:r>
            <w:r w:rsidRPr="00356DF2">
              <w:rPr>
                <w:bCs/>
              </w:rPr>
              <w:t>I</w:t>
            </w:r>
            <w:r w:rsidRPr="00356DF2">
              <w:rPr>
                <w:bCs/>
                <w:spacing w:val="1"/>
              </w:rPr>
              <w:t>S</w:t>
            </w:r>
            <w:r w:rsidRPr="00356DF2">
              <w:rPr>
                <w:bCs/>
              </w:rPr>
              <w:t>ION</w:t>
            </w:r>
            <w:r w:rsidRPr="00356DF2">
              <w:rPr>
                <w:bCs/>
                <w:spacing w:val="58"/>
              </w:rPr>
              <w:t xml:space="preserve"> </w:t>
            </w:r>
            <w:r w:rsidRPr="00356DF2">
              <w:rPr>
                <w:bCs/>
              </w:rPr>
              <w:t xml:space="preserve">3,  </w:t>
            </w:r>
            <w:r w:rsidRPr="00356DF2">
              <w:rPr>
                <w:bCs/>
                <w:spacing w:val="1"/>
              </w:rPr>
              <w:t>S</w:t>
            </w:r>
            <w:r w:rsidRPr="00356DF2">
              <w:rPr>
                <w:bCs/>
              </w:rPr>
              <w:t>ECTI</w:t>
            </w:r>
            <w:r w:rsidRPr="00356DF2">
              <w:rPr>
                <w:bCs/>
                <w:spacing w:val="1"/>
              </w:rPr>
              <w:t>O</w:t>
            </w:r>
            <w:r w:rsidRPr="00356DF2">
              <w:rPr>
                <w:bCs/>
              </w:rPr>
              <w:t>N</w:t>
            </w:r>
            <w:r w:rsidRPr="00356DF2">
              <w:rPr>
                <w:bCs/>
                <w:spacing w:val="57"/>
              </w:rPr>
              <w:t xml:space="preserve"> </w:t>
            </w:r>
            <w:r w:rsidRPr="00356DF2">
              <w:rPr>
                <w:bCs/>
                <w:spacing w:val="5"/>
              </w:rPr>
              <w:t>8</w:t>
            </w:r>
            <w:r w:rsidRPr="00356DF2">
              <w:rPr>
                <w:bCs/>
                <w:spacing w:val="-1"/>
              </w:rPr>
              <w:t>-</w:t>
            </w:r>
            <w:r w:rsidRPr="00356DF2">
              <w:rPr>
                <w:bCs/>
              </w:rPr>
              <w:t>496</w:t>
            </w:r>
            <w:r w:rsidRPr="00356DF2">
              <w:rPr>
                <w:bCs/>
                <w:spacing w:val="57"/>
              </w:rPr>
              <w:t xml:space="preserve"> </w:t>
            </w:r>
            <w:r w:rsidRPr="00356DF2">
              <w:rPr>
                <w:bCs/>
              </w:rPr>
              <w:t>“E</w:t>
            </w:r>
            <w:r w:rsidRPr="00356DF2">
              <w:rPr>
                <w:bCs/>
                <w:spacing w:val="1"/>
              </w:rPr>
              <w:t>L</w:t>
            </w:r>
            <w:r w:rsidRPr="00356DF2">
              <w:rPr>
                <w:bCs/>
              </w:rPr>
              <w:t>ECTRIC</w:t>
            </w:r>
            <w:r w:rsidRPr="00356DF2">
              <w:rPr>
                <w:bCs/>
                <w:spacing w:val="-1"/>
              </w:rPr>
              <w:t>A</w:t>
            </w:r>
            <w:r w:rsidRPr="00356DF2">
              <w:rPr>
                <w:bCs/>
              </w:rPr>
              <w:t>L</w:t>
            </w:r>
            <w:r w:rsidRPr="00356DF2">
              <w:rPr>
                <w:bCs/>
                <w:spacing w:val="58"/>
              </w:rPr>
              <w:t xml:space="preserve"> </w:t>
            </w:r>
            <w:r w:rsidRPr="00356DF2">
              <w:rPr>
                <w:bCs/>
              </w:rPr>
              <w:t>CODE</w:t>
            </w:r>
            <w:r w:rsidRPr="00356DF2">
              <w:rPr>
                <w:bCs/>
                <w:spacing w:val="2"/>
              </w:rPr>
              <w:t>”</w:t>
            </w:r>
            <w:r w:rsidRPr="00356DF2">
              <w:rPr>
                <w:bCs/>
              </w:rPr>
              <w:t>, AND</w:t>
            </w:r>
            <w:r w:rsidRPr="00356DF2">
              <w:rPr>
                <w:bCs/>
                <w:spacing w:val="3"/>
              </w:rPr>
              <w:t xml:space="preserve"> </w:t>
            </w:r>
            <w:r w:rsidRPr="00356DF2">
              <w:rPr>
                <w:bCs/>
              </w:rPr>
              <w:t>DE</w:t>
            </w:r>
            <w:r w:rsidRPr="00356DF2">
              <w:rPr>
                <w:bCs/>
                <w:spacing w:val="1"/>
              </w:rPr>
              <w:t>L</w:t>
            </w:r>
            <w:r w:rsidRPr="00356DF2">
              <w:rPr>
                <w:bCs/>
              </w:rPr>
              <w:t>ETING</w:t>
            </w:r>
            <w:r w:rsidRPr="00356DF2">
              <w:rPr>
                <w:bCs/>
                <w:spacing w:val="2"/>
              </w:rPr>
              <w:t xml:space="preserve"> </w:t>
            </w:r>
            <w:r w:rsidRPr="00356DF2">
              <w:rPr>
                <w:bCs/>
              </w:rPr>
              <w:t>CHA</w:t>
            </w:r>
            <w:r w:rsidRPr="00356DF2">
              <w:rPr>
                <w:bCs/>
                <w:spacing w:val="-3"/>
              </w:rPr>
              <w:t>P</w:t>
            </w:r>
            <w:r w:rsidRPr="00356DF2">
              <w:rPr>
                <w:bCs/>
              </w:rPr>
              <w:t>TER</w:t>
            </w:r>
            <w:r w:rsidRPr="00356DF2">
              <w:rPr>
                <w:bCs/>
                <w:spacing w:val="2"/>
              </w:rPr>
              <w:t xml:space="preserve"> </w:t>
            </w:r>
            <w:r w:rsidRPr="00356DF2">
              <w:rPr>
                <w:bCs/>
              </w:rPr>
              <w:t>8,</w:t>
            </w:r>
            <w:r w:rsidRPr="00356DF2">
              <w:rPr>
                <w:bCs/>
                <w:spacing w:val="3"/>
              </w:rPr>
              <w:t xml:space="preserve"> </w:t>
            </w:r>
            <w:r w:rsidRPr="00356DF2">
              <w:rPr>
                <w:bCs/>
              </w:rPr>
              <w:t>A</w:t>
            </w:r>
            <w:r w:rsidRPr="00356DF2">
              <w:rPr>
                <w:bCs/>
                <w:spacing w:val="-1"/>
              </w:rPr>
              <w:t>R</w:t>
            </w:r>
            <w:r w:rsidRPr="00356DF2">
              <w:rPr>
                <w:bCs/>
              </w:rPr>
              <w:t>TICLE</w:t>
            </w:r>
            <w:r w:rsidRPr="00356DF2">
              <w:rPr>
                <w:bCs/>
                <w:spacing w:val="4"/>
              </w:rPr>
              <w:t xml:space="preserve"> </w:t>
            </w:r>
            <w:r w:rsidRPr="00356DF2">
              <w:rPr>
                <w:bCs/>
              </w:rPr>
              <w:t>V,</w:t>
            </w:r>
            <w:r w:rsidRPr="00356DF2">
              <w:rPr>
                <w:bCs/>
                <w:spacing w:val="2"/>
              </w:rPr>
              <w:t xml:space="preserve"> </w:t>
            </w:r>
            <w:r w:rsidRPr="00356DF2">
              <w:rPr>
                <w:bCs/>
              </w:rPr>
              <w:t>DI</w:t>
            </w:r>
            <w:r w:rsidRPr="00356DF2">
              <w:rPr>
                <w:bCs/>
                <w:spacing w:val="-1"/>
              </w:rPr>
              <w:t>V</w:t>
            </w:r>
            <w:r w:rsidRPr="00356DF2">
              <w:rPr>
                <w:bCs/>
              </w:rPr>
              <w:t>I</w:t>
            </w:r>
            <w:r w:rsidRPr="00356DF2">
              <w:rPr>
                <w:bCs/>
                <w:spacing w:val="1"/>
              </w:rPr>
              <w:t>S</w:t>
            </w:r>
            <w:r w:rsidRPr="00356DF2">
              <w:rPr>
                <w:bCs/>
                <w:spacing w:val="-2"/>
              </w:rPr>
              <w:t>I</w:t>
            </w:r>
            <w:r w:rsidRPr="00356DF2">
              <w:rPr>
                <w:bCs/>
              </w:rPr>
              <w:t>ON</w:t>
            </w:r>
            <w:r w:rsidRPr="00356DF2">
              <w:rPr>
                <w:bCs/>
                <w:spacing w:val="3"/>
              </w:rPr>
              <w:t xml:space="preserve"> </w:t>
            </w:r>
            <w:r w:rsidRPr="00356DF2">
              <w:rPr>
                <w:bCs/>
                <w:spacing w:val="-2"/>
              </w:rPr>
              <w:t>1</w:t>
            </w:r>
            <w:r w:rsidRPr="00356DF2">
              <w:rPr>
                <w:bCs/>
              </w:rPr>
              <w:t>,</w:t>
            </w:r>
            <w:r w:rsidRPr="00356DF2">
              <w:rPr>
                <w:bCs/>
                <w:spacing w:val="3"/>
              </w:rPr>
              <w:t xml:space="preserve"> </w:t>
            </w:r>
            <w:r w:rsidRPr="00356DF2">
              <w:rPr>
                <w:bCs/>
                <w:spacing w:val="1"/>
              </w:rPr>
              <w:t>S</w:t>
            </w:r>
            <w:r w:rsidRPr="00356DF2">
              <w:rPr>
                <w:bCs/>
              </w:rPr>
              <w:t>ECTI</w:t>
            </w:r>
            <w:r w:rsidRPr="00356DF2">
              <w:rPr>
                <w:bCs/>
                <w:spacing w:val="1"/>
              </w:rPr>
              <w:t>O</w:t>
            </w:r>
            <w:r w:rsidRPr="00356DF2">
              <w:rPr>
                <w:bCs/>
              </w:rPr>
              <w:t xml:space="preserve">N </w:t>
            </w:r>
            <w:r w:rsidRPr="00356DF2">
              <w:rPr>
                <w:bCs/>
                <w:spacing w:val="5"/>
              </w:rPr>
              <w:t>8</w:t>
            </w:r>
            <w:r w:rsidRPr="00356DF2">
              <w:rPr>
                <w:bCs/>
                <w:spacing w:val="-1"/>
              </w:rPr>
              <w:t>-</w:t>
            </w:r>
            <w:r w:rsidRPr="00356DF2">
              <w:rPr>
                <w:bCs/>
              </w:rPr>
              <w:t>402, “E</w:t>
            </w:r>
            <w:r w:rsidRPr="00356DF2">
              <w:rPr>
                <w:bCs/>
                <w:spacing w:val="1"/>
              </w:rPr>
              <w:t>L</w:t>
            </w:r>
            <w:r w:rsidRPr="00356DF2">
              <w:rPr>
                <w:bCs/>
              </w:rPr>
              <w:t>ECTRIC</w:t>
            </w:r>
            <w:r w:rsidRPr="00356DF2">
              <w:rPr>
                <w:bCs/>
                <w:spacing w:val="-1"/>
              </w:rPr>
              <w:t>A</w:t>
            </w:r>
            <w:r w:rsidRPr="00356DF2">
              <w:rPr>
                <w:bCs/>
              </w:rPr>
              <w:t>L</w:t>
            </w:r>
            <w:r w:rsidRPr="00356DF2">
              <w:rPr>
                <w:bCs/>
                <w:spacing w:val="3"/>
              </w:rPr>
              <w:t xml:space="preserve"> </w:t>
            </w:r>
            <w:r w:rsidRPr="00356DF2">
              <w:rPr>
                <w:bCs/>
              </w:rPr>
              <w:t>LIC</w:t>
            </w:r>
            <w:r w:rsidRPr="00356DF2">
              <w:rPr>
                <w:bCs/>
                <w:spacing w:val="-2"/>
              </w:rPr>
              <w:t>E</w:t>
            </w:r>
            <w:r w:rsidRPr="00356DF2">
              <w:rPr>
                <w:bCs/>
              </w:rPr>
              <w:t xml:space="preserve">NSING </w:t>
            </w:r>
            <w:r w:rsidRPr="00356DF2">
              <w:rPr>
                <w:bCs/>
                <w:spacing w:val="1"/>
              </w:rPr>
              <w:t>S</w:t>
            </w:r>
            <w:r w:rsidRPr="00356DF2">
              <w:rPr>
                <w:bCs/>
              </w:rPr>
              <w:t>UBCO</w:t>
            </w:r>
            <w:r w:rsidRPr="00356DF2">
              <w:rPr>
                <w:bCs/>
                <w:spacing w:val="1"/>
              </w:rPr>
              <w:t>M</w:t>
            </w:r>
            <w:r w:rsidRPr="00356DF2">
              <w:rPr>
                <w:bCs/>
                <w:spacing w:val="-1"/>
              </w:rPr>
              <w:t>M</w:t>
            </w:r>
            <w:r w:rsidRPr="00356DF2">
              <w:rPr>
                <w:bCs/>
              </w:rPr>
              <w:t>I</w:t>
            </w:r>
            <w:r w:rsidRPr="00356DF2">
              <w:rPr>
                <w:bCs/>
                <w:spacing w:val="1"/>
              </w:rPr>
              <w:t>T</w:t>
            </w:r>
            <w:r w:rsidRPr="00356DF2">
              <w:rPr>
                <w:bCs/>
                <w:spacing w:val="4"/>
              </w:rPr>
              <w:t>T</w:t>
            </w:r>
            <w:r w:rsidRPr="00356DF2">
              <w:rPr>
                <w:bCs/>
                <w:spacing w:val="1"/>
              </w:rPr>
              <w:t>EE</w:t>
            </w:r>
            <w:r w:rsidRPr="00356DF2">
              <w:rPr>
                <w:bCs/>
              </w:rPr>
              <w:t>”,</w:t>
            </w:r>
            <w:r w:rsidRPr="00356DF2">
              <w:rPr>
                <w:bCs/>
                <w:spacing w:val="2"/>
              </w:rPr>
              <w:t xml:space="preserve"> </w:t>
            </w:r>
            <w:r w:rsidRPr="00356DF2">
              <w:rPr>
                <w:bCs/>
              </w:rPr>
              <w:t>AS</w:t>
            </w:r>
            <w:r w:rsidRPr="00356DF2">
              <w:rPr>
                <w:bCs/>
                <w:spacing w:val="3"/>
              </w:rPr>
              <w:t xml:space="preserve"> </w:t>
            </w:r>
            <w:r w:rsidRPr="00356DF2">
              <w:rPr>
                <w:bCs/>
                <w:spacing w:val="1"/>
              </w:rPr>
              <w:t>S</w:t>
            </w:r>
            <w:r w:rsidRPr="00356DF2">
              <w:rPr>
                <w:bCs/>
              </w:rPr>
              <w:t>ET</w:t>
            </w:r>
            <w:r w:rsidRPr="00356DF2">
              <w:rPr>
                <w:bCs/>
                <w:spacing w:val="3"/>
              </w:rPr>
              <w:t xml:space="preserve"> </w:t>
            </w:r>
            <w:r w:rsidRPr="00356DF2">
              <w:rPr>
                <w:bCs/>
              </w:rPr>
              <w:t>OUT</w:t>
            </w:r>
            <w:r w:rsidRPr="00356DF2">
              <w:rPr>
                <w:bCs/>
                <w:spacing w:val="3"/>
              </w:rPr>
              <w:t xml:space="preserve"> </w:t>
            </w:r>
            <w:r w:rsidRPr="00356DF2">
              <w:rPr>
                <w:bCs/>
                <w:spacing w:val="-2"/>
              </w:rPr>
              <w:t>B</w:t>
            </w:r>
            <w:r w:rsidRPr="00356DF2">
              <w:rPr>
                <w:bCs/>
              </w:rPr>
              <w:t>ELOW;</w:t>
            </w:r>
            <w:r w:rsidRPr="00356DF2">
              <w:rPr>
                <w:bCs/>
                <w:spacing w:val="2"/>
              </w:rPr>
              <w:t xml:space="preserve"> </w:t>
            </w:r>
            <w:r w:rsidRPr="00356DF2">
              <w:rPr>
                <w:bCs/>
                <w:spacing w:val="-3"/>
              </w:rPr>
              <w:t>P</w:t>
            </w:r>
            <w:r w:rsidRPr="00356DF2">
              <w:rPr>
                <w:bCs/>
              </w:rPr>
              <w:t>ROVI</w:t>
            </w:r>
            <w:r w:rsidRPr="00356DF2">
              <w:rPr>
                <w:bCs/>
                <w:spacing w:val="-1"/>
              </w:rPr>
              <w:t>D</w:t>
            </w:r>
            <w:r w:rsidRPr="00356DF2">
              <w:rPr>
                <w:bCs/>
                <w:spacing w:val="2"/>
              </w:rPr>
              <w:t>IN</w:t>
            </w:r>
            <w:r w:rsidRPr="00356DF2">
              <w:rPr>
                <w:bCs/>
              </w:rPr>
              <w:t>G A</w:t>
            </w:r>
            <w:r w:rsidRPr="00356DF2">
              <w:rPr>
                <w:bCs/>
                <w:spacing w:val="1"/>
              </w:rPr>
              <w:t xml:space="preserve"> S</w:t>
            </w:r>
            <w:r w:rsidRPr="00356DF2">
              <w:rPr>
                <w:bCs/>
              </w:rPr>
              <w:t>EVER</w:t>
            </w:r>
            <w:r w:rsidRPr="00356DF2">
              <w:rPr>
                <w:bCs/>
                <w:spacing w:val="-1"/>
              </w:rPr>
              <w:t>A</w:t>
            </w:r>
            <w:r w:rsidRPr="00356DF2">
              <w:rPr>
                <w:bCs/>
              </w:rPr>
              <w:t>BI</w:t>
            </w:r>
            <w:r w:rsidRPr="00356DF2">
              <w:rPr>
                <w:bCs/>
                <w:spacing w:val="1"/>
              </w:rPr>
              <w:t>L</w:t>
            </w:r>
            <w:r w:rsidRPr="00356DF2">
              <w:rPr>
                <w:bCs/>
              </w:rPr>
              <w:t>I</w:t>
            </w:r>
            <w:r w:rsidRPr="00356DF2">
              <w:rPr>
                <w:bCs/>
                <w:spacing w:val="1"/>
              </w:rPr>
              <w:t>T</w:t>
            </w:r>
            <w:r w:rsidRPr="00356DF2">
              <w:rPr>
                <w:bCs/>
              </w:rPr>
              <w:t>Y</w:t>
            </w:r>
            <w:r w:rsidRPr="00356DF2">
              <w:rPr>
                <w:bCs/>
                <w:spacing w:val="1"/>
              </w:rPr>
              <w:t xml:space="preserve"> </w:t>
            </w:r>
            <w:r w:rsidRPr="00356DF2">
              <w:rPr>
                <w:bCs/>
              </w:rPr>
              <w:t>CLA</w:t>
            </w:r>
            <w:r w:rsidRPr="00356DF2">
              <w:rPr>
                <w:bCs/>
                <w:spacing w:val="-1"/>
              </w:rPr>
              <w:t>U</w:t>
            </w:r>
            <w:r w:rsidRPr="00356DF2">
              <w:rPr>
                <w:bCs/>
                <w:spacing w:val="1"/>
              </w:rPr>
              <w:t>S</w:t>
            </w:r>
            <w:r w:rsidRPr="00356DF2">
              <w:rPr>
                <w:bCs/>
              </w:rPr>
              <w:t>E;</w:t>
            </w:r>
            <w:r w:rsidRPr="00356DF2">
              <w:rPr>
                <w:bCs/>
                <w:spacing w:val="1"/>
              </w:rPr>
              <w:t xml:space="preserve"> </w:t>
            </w:r>
            <w:r w:rsidRPr="00356DF2">
              <w:rPr>
                <w:bCs/>
              </w:rPr>
              <w:t>DECLARI</w:t>
            </w:r>
            <w:r w:rsidRPr="00356DF2">
              <w:rPr>
                <w:bCs/>
                <w:spacing w:val="1"/>
              </w:rPr>
              <w:t>N</w:t>
            </w:r>
            <w:r w:rsidRPr="00356DF2">
              <w:rPr>
                <w:bCs/>
              </w:rPr>
              <w:t>G A</w:t>
            </w:r>
            <w:r w:rsidRPr="00356DF2">
              <w:rPr>
                <w:bCs/>
                <w:spacing w:val="6"/>
              </w:rPr>
              <w:t xml:space="preserve"> </w:t>
            </w:r>
            <w:r w:rsidRPr="00356DF2">
              <w:rPr>
                <w:bCs/>
                <w:spacing w:val="-3"/>
              </w:rPr>
              <w:t>P</w:t>
            </w:r>
            <w:r w:rsidRPr="00356DF2">
              <w:rPr>
                <w:bCs/>
              </w:rPr>
              <w:t>EN</w:t>
            </w:r>
            <w:r w:rsidRPr="00356DF2">
              <w:rPr>
                <w:bCs/>
                <w:spacing w:val="-1"/>
              </w:rPr>
              <w:t>A</w:t>
            </w:r>
            <w:r w:rsidRPr="00356DF2">
              <w:rPr>
                <w:bCs/>
              </w:rPr>
              <w:t>LTY;</w:t>
            </w:r>
            <w:r w:rsidRPr="00356DF2">
              <w:rPr>
                <w:bCs/>
                <w:spacing w:val="3"/>
              </w:rPr>
              <w:t xml:space="preserve"> </w:t>
            </w:r>
            <w:r w:rsidRPr="00356DF2">
              <w:rPr>
                <w:bCs/>
              </w:rPr>
              <w:t>A</w:t>
            </w:r>
            <w:r w:rsidRPr="00356DF2">
              <w:rPr>
                <w:bCs/>
                <w:spacing w:val="1"/>
              </w:rPr>
              <w:t>N</w:t>
            </w:r>
            <w:r w:rsidRPr="00356DF2">
              <w:rPr>
                <w:bCs/>
              </w:rPr>
              <w:t>D</w:t>
            </w:r>
            <w:r w:rsidRPr="00356DF2">
              <w:rPr>
                <w:bCs/>
                <w:spacing w:val="1"/>
              </w:rPr>
              <w:t xml:space="preserve"> </w:t>
            </w:r>
            <w:r w:rsidRPr="00356DF2">
              <w:rPr>
                <w:bCs/>
              </w:rPr>
              <w:t>C</w:t>
            </w:r>
            <w:r w:rsidRPr="00356DF2">
              <w:rPr>
                <w:bCs/>
                <w:spacing w:val="-1"/>
              </w:rPr>
              <w:t>A</w:t>
            </w:r>
            <w:r w:rsidRPr="00356DF2">
              <w:rPr>
                <w:bCs/>
              </w:rPr>
              <w:t>LLING</w:t>
            </w:r>
            <w:r w:rsidRPr="00356DF2">
              <w:rPr>
                <w:bCs/>
                <w:spacing w:val="4"/>
              </w:rPr>
              <w:t xml:space="preserve"> </w:t>
            </w:r>
            <w:r w:rsidRPr="00356DF2">
              <w:rPr>
                <w:bCs/>
                <w:spacing w:val="-3"/>
              </w:rPr>
              <w:t>F</w:t>
            </w:r>
            <w:r w:rsidRPr="00356DF2">
              <w:rPr>
                <w:bCs/>
              </w:rPr>
              <w:t>OR</w:t>
            </w:r>
            <w:r w:rsidRPr="00356DF2">
              <w:rPr>
                <w:bCs/>
                <w:spacing w:val="4"/>
              </w:rPr>
              <w:t xml:space="preserve"> </w:t>
            </w:r>
            <w:r w:rsidRPr="00356DF2">
              <w:rPr>
                <w:bCs/>
              </w:rPr>
              <w:t xml:space="preserve">A </w:t>
            </w:r>
            <w:r w:rsidRPr="00356DF2">
              <w:rPr>
                <w:bCs/>
                <w:spacing w:val="-3"/>
              </w:rPr>
              <w:t>P</w:t>
            </w:r>
            <w:r w:rsidRPr="00356DF2">
              <w:rPr>
                <w:bCs/>
              </w:rPr>
              <w:t>UB</w:t>
            </w:r>
            <w:r w:rsidRPr="00356DF2">
              <w:rPr>
                <w:bCs/>
                <w:spacing w:val="1"/>
              </w:rPr>
              <w:t>L</w:t>
            </w:r>
            <w:r w:rsidRPr="00356DF2">
              <w:rPr>
                <w:bCs/>
              </w:rPr>
              <w:t>IC H</w:t>
            </w:r>
            <w:r w:rsidRPr="00356DF2">
              <w:rPr>
                <w:bCs/>
                <w:spacing w:val="1"/>
              </w:rPr>
              <w:t>E</w:t>
            </w:r>
            <w:r w:rsidRPr="00356DF2">
              <w:rPr>
                <w:bCs/>
              </w:rPr>
              <w:t>A</w:t>
            </w:r>
            <w:r w:rsidRPr="00356DF2">
              <w:rPr>
                <w:bCs/>
                <w:spacing w:val="-1"/>
              </w:rPr>
              <w:t>R</w:t>
            </w:r>
            <w:r w:rsidRPr="00356DF2">
              <w:rPr>
                <w:bCs/>
              </w:rPr>
              <w:t>I</w:t>
            </w:r>
            <w:r w:rsidRPr="00356DF2">
              <w:rPr>
                <w:bCs/>
                <w:spacing w:val="2"/>
              </w:rPr>
              <w:t>N</w:t>
            </w:r>
            <w:r w:rsidRPr="00356DF2">
              <w:rPr>
                <w:bCs/>
                <w:spacing w:val="-2"/>
              </w:rPr>
              <w:t>G</w:t>
            </w:r>
            <w:r w:rsidRPr="00356DF2">
              <w:rPr>
                <w:bCs/>
              </w:rPr>
              <w:t>.</w:t>
            </w:r>
            <w:r>
              <w:rPr>
                <w:bCs/>
              </w:rPr>
              <w:t xml:space="preserve"> </w:t>
            </w:r>
          </w:p>
          <w:p w:rsidR="00356DF2" w:rsidRPr="00356DF2" w:rsidRDefault="00356DF2" w:rsidP="00356DF2">
            <w:pPr>
              <w:spacing w:before="29"/>
              <w:ind w:left="100" w:right="54"/>
              <w:jc w:val="both"/>
              <w:rPr>
                <w:b/>
                <w:spacing w:val="-3"/>
              </w:rPr>
            </w:pPr>
            <w:r>
              <w:rPr>
                <w:b/>
                <w:bCs/>
              </w:rPr>
              <w:t>2011 Electrical Code</w:t>
            </w:r>
          </w:p>
        </w:tc>
        <w:tc>
          <w:tcPr>
            <w:tcW w:w="1440" w:type="dxa"/>
            <w:gridSpan w:val="2"/>
          </w:tcPr>
          <w:p w:rsidR="00356DF2" w:rsidRDefault="00356DF2" w:rsidP="00BE3FF7">
            <w:pPr>
              <w:jc w:val="center"/>
              <w:rPr>
                <w:b/>
              </w:rPr>
            </w:pPr>
            <w:r>
              <w:rPr>
                <w:b/>
              </w:rPr>
              <w:t>09/13/2012</w:t>
            </w:r>
          </w:p>
          <w:p w:rsidR="006060EE" w:rsidRDefault="006060EE" w:rsidP="00BE3FF7">
            <w:pPr>
              <w:jc w:val="center"/>
            </w:pPr>
            <w:r>
              <w:t>ARN</w:t>
            </w:r>
          </w:p>
          <w:p w:rsidR="006060EE" w:rsidRDefault="006060EE" w:rsidP="00BE3FF7">
            <w:pPr>
              <w:jc w:val="center"/>
            </w:pPr>
            <w:r>
              <w:t>09/13/2012</w:t>
            </w:r>
          </w:p>
          <w:p w:rsidR="0046770C" w:rsidRDefault="0046770C" w:rsidP="00BE3FF7">
            <w:pPr>
              <w:jc w:val="center"/>
            </w:pPr>
            <w:r>
              <w:t>Franklin</w:t>
            </w:r>
          </w:p>
          <w:p w:rsidR="00CF41B9" w:rsidRPr="006060EE" w:rsidRDefault="00CF41B9" w:rsidP="00BE3FF7">
            <w:pPr>
              <w:jc w:val="center"/>
            </w:pPr>
            <w:r>
              <w:t>09/13/2012</w:t>
            </w:r>
          </w:p>
        </w:tc>
      </w:tr>
      <w:tr w:rsidR="009E0A45" w:rsidTr="00C34339">
        <w:tc>
          <w:tcPr>
            <w:tcW w:w="1188" w:type="dxa"/>
          </w:tcPr>
          <w:p w:rsidR="009E0A45" w:rsidRDefault="00306FD9" w:rsidP="00A00E30">
            <w:pPr>
              <w:jc w:val="center"/>
            </w:pPr>
            <w:hyperlink r:id="rId47" w:history="1">
              <w:r w:rsidR="00356DF2" w:rsidRPr="00432AD0">
                <w:rPr>
                  <w:rStyle w:val="Hyperlink"/>
                </w:rPr>
                <w:t>40</w:t>
              </w:r>
              <w:r w:rsidR="00EC6290" w:rsidRPr="00432AD0">
                <w:rPr>
                  <w:rStyle w:val="Hyperlink"/>
                </w:rPr>
                <w:t>-2012</w:t>
              </w:r>
            </w:hyperlink>
          </w:p>
        </w:tc>
        <w:tc>
          <w:tcPr>
            <w:tcW w:w="7290" w:type="dxa"/>
          </w:tcPr>
          <w:p w:rsidR="00EC6290" w:rsidRPr="00E4756E" w:rsidRDefault="00EC6290" w:rsidP="00EC6290">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9E0A45" w:rsidRPr="006D7083" w:rsidRDefault="006D7083">
            <w:pPr>
              <w:rPr>
                <w:b/>
              </w:rPr>
            </w:pPr>
            <w:r>
              <w:rPr>
                <w:b/>
              </w:rPr>
              <w:t xml:space="preserve">Location:  </w:t>
            </w:r>
            <w:r w:rsidR="00A361D0">
              <w:rPr>
                <w:b/>
                <w:bCs/>
              </w:rPr>
              <w:t>approximately 111-113 acres of land out of the southwest quarter of Section 8 Lunatic Asylum Lands in Taylor County</w:t>
            </w:r>
          </w:p>
        </w:tc>
        <w:tc>
          <w:tcPr>
            <w:tcW w:w="1440" w:type="dxa"/>
            <w:gridSpan w:val="2"/>
          </w:tcPr>
          <w:p w:rsidR="009E0A45" w:rsidRDefault="00EC6290" w:rsidP="00A00E30">
            <w:pPr>
              <w:jc w:val="center"/>
              <w:rPr>
                <w:b/>
              </w:rPr>
            </w:pPr>
            <w:r>
              <w:rPr>
                <w:b/>
              </w:rPr>
              <w:t>09/13/2012</w:t>
            </w:r>
          </w:p>
          <w:p w:rsidR="006060EE" w:rsidRDefault="006060EE" w:rsidP="00A00E30">
            <w:pPr>
              <w:jc w:val="center"/>
            </w:pPr>
            <w:r>
              <w:t>ARN</w:t>
            </w:r>
          </w:p>
          <w:p w:rsidR="006060EE" w:rsidRDefault="006060EE" w:rsidP="00A00E30">
            <w:pPr>
              <w:jc w:val="center"/>
            </w:pPr>
            <w:r>
              <w:t>09/13/2012</w:t>
            </w:r>
          </w:p>
          <w:p w:rsidR="0046770C" w:rsidRDefault="0046770C" w:rsidP="00A00E30">
            <w:pPr>
              <w:jc w:val="center"/>
            </w:pPr>
            <w:r>
              <w:t>Franklin</w:t>
            </w:r>
          </w:p>
          <w:p w:rsidR="00FE0B8A" w:rsidRPr="006060EE" w:rsidRDefault="00FE0B8A" w:rsidP="00A00E30">
            <w:pPr>
              <w:jc w:val="center"/>
            </w:pPr>
            <w:r>
              <w:t>09/13/2012</w:t>
            </w:r>
          </w:p>
        </w:tc>
      </w:tr>
      <w:tr w:rsidR="009E0A45" w:rsidTr="00C34339">
        <w:tc>
          <w:tcPr>
            <w:tcW w:w="1188" w:type="dxa"/>
          </w:tcPr>
          <w:p w:rsidR="009E0A45" w:rsidRDefault="00306FD9" w:rsidP="00356DF2">
            <w:pPr>
              <w:jc w:val="center"/>
            </w:pPr>
            <w:hyperlink r:id="rId48" w:history="1">
              <w:r w:rsidR="006D7083" w:rsidRPr="00432AD0">
                <w:rPr>
                  <w:rStyle w:val="Hyperlink"/>
                </w:rPr>
                <w:t>4</w:t>
              </w:r>
              <w:r w:rsidR="00356DF2" w:rsidRPr="00432AD0">
                <w:rPr>
                  <w:rStyle w:val="Hyperlink"/>
                </w:rPr>
                <w:t>1</w:t>
              </w:r>
              <w:r w:rsidR="006D7083" w:rsidRPr="00432AD0">
                <w:rPr>
                  <w:rStyle w:val="Hyperlink"/>
                </w:rPr>
                <w:t>-2012</w:t>
              </w:r>
            </w:hyperlink>
          </w:p>
        </w:tc>
        <w:tc>
          <w:tcPr>
            <w:tcW w:w="7290" w:type="dxa"/>
          </w:tcPr>
          <w:p w:rsidR="00EC6290" w:rsidRPr="00E4756E" w:rsidRDefault="00EC6290" w:rsidP="00EC6290">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9E0A45" w:rsidRPr="00A6269E" w:rsidRDefault="006D7083" w:rsidP="00FB39A3">
            <w:pPr>
              <w:rPr>
                <w:b/>
              </w:rPr>
            </w:pPr>
            <w:r>
              <w:rPr>
                <w:b/>
              </w:rPr>
              <w:t xml:space="preserve">Location:  </w:t>
            </w:r>
            <w:r w:rsidRPr="006D7083">
              <w:rPr>
                <w:b/>
              </w:rPr>
              <w:t>5657 Buffalo Gap Road (a.k.a. Farm-to-Market Highway 89)</w:t>
            </w:r>
          </w:p>
        </w:tc>
        <w:tc>
          <w:tcPr>
            <w:tcW w:w="1440" w:type="dxa"/>
            <w:gridSpan w:val="2"/>
          </w:tcPr>
          <w:p w:rsidR="009E0A45" w:rsidRDefault="006D7083" w:rsidP="00A6269E">
            <w:pPr>
              <w:jc w:val="center"/>
              <w:rPr>
                <w:b/>
              </w:rPr>
            </w:pPr>
            <w:r>
              <w:rPr>
                <w:b/>
              </w:rPr>
              <w:t>09/13/2012</w:t>
            </w:r>
          </w:p>
          <w:p w:rsidR="006060EE" w:rsidRDefault="006060EE" w:rsidP="00A6269E">
            <w:pPr>
              <w:jc w:val="center"/>
            </w:pPr>
            <w:r>
              <w:t>ARN</w:t>
            </w:r>
          </w:p>
          <w:p w:rsidR="006060EE" w:rsidRDefault="006060EE" w:rsidP="00A6269E">
            <w:pPr>
              <w:jc w:val="center"/>
            </w:pPr>
            <w:r>
              <w:t>09/13/2012</w:t>
            </w:r>
          </w:p>
          <w:p w:rsidR="0046770C" w:rsidRDefault="0046770C" w:rsidP="00A6269E">
            <w:pPr>
              <w:jc w:val="center"/>
            </w:pPr>
            <w:r>
              <w:t>Franklin</w:t>
            </w:r>
          </w:p>
          <w:p w:rsidR="00CF41B9" w:rsidRPr="006060EE" w:rsidRDefault="00CF41B9" w:rsidP="00A6269E">
            <w:pPr>
              <w:jc w:val="center"/>
            </w:pPr>
            <w:r>
              <w:t>09/13/2012</w:t>
            </w:r>
          </w:p>
        </w:tc>
      </w:tr>
      <w:tr w:rsidR="009E0A45" w:rsidTr="00C34339">
        <w:tc>
          <w:tcPr>
            <w:tcW w:w="1188" w:type="dxa"/>
          </w:tcPr>
          <w:p w:rsidR="009E0A45" w:rsidRDefault="00306FD9" w:rsidP="00356DF2">
            <w:pPr>
              <w:jc w:val="center"/>
            </w:pPr>
            <w:hyperlink r:id="rId49" w:history="1">
              <w:r w:rsidR="00B92980" w:rsidRPr="00432AD0">
                <w:rPr>
                  <w:rStyle w:val="Hyperlink"/>
                </w:rPr>
                <w:t>4</w:t>
              </w:r>
              <w:r w:rsidR="00356DF2" w:rsidRPr="00432AD0">
                <w:rPr>
                  <w:rStyle w:val="Hyperlink"/>
                </w:rPr>
                <w:t>2</w:t>
              </w:r>
              <w:r w:rsidR="00B92980" w:rsidRPr="00432AD0">
                <w:rPr>
                  <w:rStyle w:val="Hyperlink"/>
                </w:rPr>
                <w:t>-2012</w:t>
              </w:r>
            </w:hyperlink>
          </w:p>
        </w:tc>
        <w:tc>
          <w:tcPr>
            <w:tcW w:w="7290" w:type="dxa"/>
          </w:tcPr>
          <w:p w:rsidR="00B92980" w:rsidRDefault="00B92980" w:rsidP="00B92980">
            <w:pPr>
              <w:tabs>
                <w:tab w:val="left" w:pos="-720"/>
              </w:tabs>
              <w:suppressAutoHyphens/>
              <w:jc w:val="both"/>
              <w:rPr>
                <w:spacing w:val="-3"/>
              </w:rPr>
            </w:pPr>
            <w:r w:rsidRPr="00E4756E">
              <w:rPr>
                <w:spacing w:val="-3"/>
              </w:rPr>
              <w:t xml:space="preserve">AN ORDINANCE OF THE CITY OF ABILENE, TEXAS, AMENDING CHAPTER 23, SUBPART E, "LAND DEVELOPMENT CODE," OF </w:t>
            </w:r>
            <w:r w:rsidRPr="00E4756E">
              <w:rPr>
                <w:spacing w:val="-3"/>
              </w:rPr>
              <w:lastRenderedPageBreak/>
              <w:t>THE ABILENE MUNICIPAL CODE, BY CHANGING THE ZONING DISTRICT BOUNDARIES AFFECTING CERTAIN PROPERTIES; CALLING A PUBLIC HEARING; PROVIDING A PENALTY AND AN EFFECTIVE DATE.</w:t>
            </w:r>
          </w:p>
          <w:p w:rsidR="009E0A45" w:rsidRPr="00A6269E" w:rsidRDefault="00B92980" w:rsidP="0010262F">
            <w:pPr>
              <w:rPr>
                <w:b/>
              </w:rPr>
            </w:pPr>
            <w:r>
              <w:rPr>
                <w:b/>
                <w:spacing w:val="-3"/>
              </w:rPr>
              <w:t xml:space="preserve">Location:  </w:t>
            </w:r>
            <w:r w:rsidR="0010262F" w:rsidRPr="0010262F">
              <w:rPr>
                <w:b/>
              </w:rPr>
              <w:t>5901 Buffalo Gap Road (a.k.a. Texas Farm-to-Market Highway 89)</w:t>
            </w:r>
          </w:p>
        </w:tc>
        <w:tc>
          <w:tcPr>
            <w:tcW w:w="1440" w:type="dxa"/>
            <w:gridSpan w:val="2"/>
          </w:tcPr>
          <w:p w:rsidR="009E0A45" w:rsidRDefault="00B92980" w:rsidP="00A6269E">
            <w:pPr>
              <w:jc w:val="center"/>
              <w:rPr>
                <w:b/>
              </w:rPr>
            </w:pPr>
            <w:r>
              <w:rPr>
                <w:b/>
              </w:rPr>
              <w:lastRenderedPageBreak/>
              <w:t>09/13/2012</w:t>
            </w:r>
          </w:p>
          <w:p w:rsidR="006060EE" w:rsidRDefault="006060EE" w:rsidP="00A6269E">
            <w:pPr>
              <w:jc w:val="center"/>
            </w:pPr>
            <w:r>
              <w:t>ARN</w:t>
            </w:r>
          </w:p>
          <w:p w:rsidR="006060EE" w:rsidRDefault="006060EE" w:rsidP="00A6269E">
            <w:pPr>
              <w:jc w:val="center"/>
            </w:pPr>
            <w:r>
              <w:lastRenderedPageBreak/>
              <w:t>09/13/2012</w:t>
            </w:r>
          </w:p>
          <w:p w:rsidR="0046770C" w:rsidRDefault="0046770C" w:rsidP="00A6269E">
            <w:pPr>
              <w:jc w:val="center"/>
            </w:pPr>
            <w:r>
              <w:t>Franklin</w:t>
            </w:r>
          </w:p>
          <w:p w:rsidR="00CF41B9" w:rsidRPr="006060EE" w:rsidRDefault="00CF41B9" w:rsidP="00A6269E">
            <w:pPr>
              <w:jc w:val="center"/>
            </w:pPr>
            <w:r>
              <w:t>09/13/2012</w:t>
            </w:r>
          </w:p>
        </w:tc>
      </w:tr>
      <w:tr w:rsidR="009E0A45" w:rsidTr="00C34339">
        <w:tc>
          <w:tcPr>
            <w:tcW w:w="1188" w:type="dxa"/>
          </w:tcPr>
          <w:p w:rsidR="009E0A45" w:rsidRDefault="00306FD9" w:rsidP="00356DF2">
            <w:pPr>
              <w:jc w:val="center"/>
            </w:pPr>
            <w:hyperlink r:id="rId50" w:history="1">
              <w:r w:rsidR="0010262F" w:rsidRPr="00432AD0">
                <w:rPr>
                  <w:rStyle w:val="Hyperlink"/>
                </w:rPr>
                <w:t>4</w:t>
              </w:r>
              <w:r w:rsidR="00356DF2" w:rsidRPr="00432AD0">
                <w:rPr>
                  <w:rStyle w:val="Hyperlink"/>
                </w:rPr>
                <w:t>3</w:t>
              </w:r>
              <w:r w:rsidR="0010262F" w:rsidRPr="00432AD0">
                <w:rPr>
                  <w:rStyle w:val="Hyperlink"/>
                </w:rPr>
                <w:t>-2012</w:t>
              </w:r>
            </w:hyperlink>
          </w:p>
        </w:tc>
        <w:tc>
          <w:tcPr>
            <w:tcW w:w="7290" w:type="dxa"/>
          </w:tcPr>
          <w:p w:rsidR="0010262F" w:rsidRDefault="0010262F" w:rsidP="0010262F">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9E0A45" w:rsidRPr="00A6269E" w:rsidRDefault="0010262F" w:rsidP="00F70753">
            <w:pPr>
              <w:rPr>
                <w:b/>
              </w:rPr>
            </w:pPr>
            <w:r>
              <w:rPr>
                <w:b/>
                <w:spacing w:val="-3"/>
              </w:rPr>
              <w:t xml:space="preserve">Location:  </w:t>
            </w:r>
            <w:r w:rsidR="00F70753" w:rsidRPr="00F70753">
              <w:rPr>
                <w:b/>
              </w:rPr>
              <w:t>5909 Buffalo Gap Road (a.k.a. Texas Farm-to-Market Highway 89)</w:t>
            </w:r>
            <w:r w:rsidR="00F70753" w:rsidRPr="00F70753">
              <w:rPr>
                <w:b/>
              </w:rPr>
              <w:tab/>
              <w:t>-and-  3749 Medina</w:t>
            </w:r>
          </w:p>
        </w:tc>
        <w:tc>
          <w:tcPr>
            <w:tcW w:w="1440" w:type="dxa"/>
            <w:gridSpan w:val="2"/>
          </w:tcPr>
          <w:p w:rsidR="009E0A45" w:rsidRDefault="0010262F" w:rsidP="00A6269E">
            <w:pPr>
              <w:jc w:val="center"/>
              <w:rPr>
                <w:b/>
              </w:rPr>
            </w:pPr>
            <w:r>
              <w:rPr>
                <w:b/>
              </w:rPr>
              <w:t>09/13/2012</w:t>
            </w:r>
          </w:p>
          <w:p w:rsidR="006060EE" w:rsidRDefault="006060EE" w:rsidP="00A6269E">
            <w:pPr>
              <w:jc w:val="center"/>
            </w:pPr>
            <w:r>
              <w:t>ARN</w:t>
            </w:r>
          </w:p>
          <w:p w:rsidR="006060EE" w:rsidRDefault="006060EE" w:rsidP="00A6269E">
            <w:pPr>
              <w:jc w:val="center"/>
            </w:pPr>
            <w:r>
              <w:t>09/13/2012</w:t>
            </w:r>
          </w:p>
          <w:p w:rsidR="0046770C" w:rsidRDefault="0046770C" w:rsidP="00A6269E">
            <w:pPr>
              <w:jc w:val="center"/>
            </w:pPr>
            <w:r>
              <w:t>Franklin</w:t>
            </w:r>
          </w:p>
          <w:p w:rsidR="00CF41B9" w:rsidRPr="006060EE" w:rsidRDefault="00CF41B9" w:rsidP="00A6269E">
            <w:pPr>
              <w:jc w:val="center"/>
            </w:pPr>
            <w:r>
              <w:t>09/13/2012</w:t>
            </w:r>
          </w:p>
        </w:tc>
      </w:tr>
      <w:tr w:rsidR="009E0A45" w:rsidTr="00C34339">
        <w:tc>
          <w:tcPr>
            <w:tcW w:w="1188" w:type="dxa"/>
          </w:tcPr>
          <w:p w:rsidR="009E0A45" w:rsidRDefault="00306FD9" w:rsidP="00A6269E">
            <w:pPr>
              <w:jc w:val="center"/>
            </w:pPr>
            <w:hyperlink r:id="rId51" w:history="1">
              <w:r w:rsidR="00E22487" w:rsidRPr="00A45987">
                <w:rPr>
                  <w:rStyle w:val="Hyperlink"/>
                </w:rPr>
                <w:t>44-2012</w:t>
              </w:r>
            </w:hyperlink>
          </w:p>
        </w:tc>
        <w:tc>
          <w:tcPr>
            <w:tcW w:w="7290" w:type="dxa"/>
          </w:tcPr>
          <w:p w:rsidR="009E0A45" w:rsidRPr="00A6269E" w:rsidRDefault="00E22487" w:rsidP="00E22487">
            <w:pPr>
              <w:pStyle w:val="BodyText"/>
              <w:jc w:val="left"/>
              <w:rPr>
                <w:b/>
              </w:rPr>
            </w:pPr>
            <w:r w:rsidRPr="009C0082">
              <w:rPr>
                <w:rFonts w:cs="Arial"/>
              </w:rPr>
              <w:t xml:space="preserve">AN ORDINANCE APPROVING AND ADOPTING </w:t>
            </w:r>
            <w:r w:rsidRPr="00DC58A3">
              <w:rPr>
                <w:rFonts w:cs="Arial"/>
                <w:b/>
              </w:rPr>
              <w:t>BUDGET FOR THE FISCAL YEAR OCTOBER 1, 2012, THROUGH SEPTEMBER 30, 2013</w:t>
            </w:r>
            <w:r w:rsidRPr="009C0082">
              <w:rPr>
                <w:rFonts w:cs="Arial"/>
              </w:rPr>
              <w:t>, FOR THE CITY OF ABILENE; APPROPRIATING FUNDS; REPEALING ALL ORDINANCES AND PARTS OF ORDINANCES IN CONFLICT HEREWITH; CALLING A PUBLIC HEARING.</w:t>
            </w:r>
          </w:p>
        </w:tc>
        <w:tc>
          <w:tcPr>
            <w:tcW w:w="1440" w:type="dxa"/>
            <w:gridSpan w:val="2"/>
          </w:tcPr>
          <w:p w:rsidR="009E0A45" w:rsidRDefault="00E22487" w:rsidP="00A6269E">
            <w:pPr>
              <w:jc w:val="center"/>
              <w:rPr>
                <w:b/>
              </w:rPr>
            </w:pPr>
            <w:r>
              <w:rPr>
                <w:b/>
              </w:rPr>
              <w:t>09/24/2012</w:t>
            </w:r>
          </w:p>
          <w:p w:rsidR="002E7EE2" w:rsidRDefault="00F13C10" w:rsidP="00A6269E">
            <w:pPr>
              <w:jc w:val="center"/>
            </w:pPr>
            <w:r>
              <w:t>ARN</w:t>
            </w:r>
            <w:r w:rsidR="002E7EE2">
              <w:t xml:space="preserve"> &amp;</w:t>
            </w:r>
          </w:p>
          <w:p w:rsidR="00F13C10" w:rsidRPr="00F13C10" w:rsidRDefault="002E7EE2" w:rsidP="00A6269E">
            <w:pPr>
              <w:jc w:val="center"/>
            </w:pPr>
            <w:r>
              <w:t>Franklin</w:t>
            </w:r>
            <w:r w:rsidR="00F13C10">
              <w:br/>
              <w:t>09/24/2012</w:t>
            </w:r>
          </w:p>
        </w:tc>
      </w:tr>
      <w:tr w:rsidR="009E0A45" w:rsidTr="00C34339">
        <w:tc>
          <w:tcPr>
            <w:tcW w:w="1188" w:type="dxa"/>
          </w:tcPr>
          <w:p w:rsidR="009E0A45" w:rsidRDefault="00306FD9" w:rsidP="00A6269E">
            <w:pPr>
              <w:jc w:val="center"/>
            </w:pPr>
            <w:hyperlink r:id="rId52" w:history="1">
              <w:r w:rsidR="00E22487" w:rsidRPr="00A45987">
                <w:rPr>
                  <w:rStyle w:val="Hyperlink"/>
                </w:rPr>
                <w:t>45-2012</w:t>
              </w:r>
            </w:hyperlink>
          </w:p>
        </w:tc>
        <w:tc>
          <w:tcPr>
            <w:tcW w:w="7290" w:type="dxa"/>
          </w:tcPr>
          <w:p w:rsidR="00A6269E" w:rsidRPr="00A6269E" w:rsidRDefault="00E22487" w:rsidP="00E22487">
            <w:pPr>
              <w:pStyle w:val="BodyText"/>
              <w:jc w:val="left"/>
              <w:rPr>
                <w:b/>
              </w:rPr>
            </w:pPr>
            <w:r>
              <w:t xml:space="preserve">AN ORDINANCE OF THE CITY OF ABILENE, TEXAS, </w:t>
            </w:r>
            <w:r w:rsidRPr="00DC58A3">
              <w:rPr>
                <w:b/>
              </w:rPr>
              <w:t>APPROVING THE ASSESSMENT ROLL FOR 2012</w:t>
            </w:r>
            <w:r>
              <w:t>, LEVYING AN AD VALOREM TAX FOR THE CITY OF ABILENE, TEXAS, FOR THE YEAR 2012; PROVIDING FOR THE ASSESSMENT AND COLLECTION THEREOF; REPEALING ALL ORDINANCES AND PARTS OF ORDINANCES IN CONFLICT HEREWITH; CALLING A PUBLIC HEARING; PROVIDING AN EFFECTIVE DATE.</w:t>
            </w:r>
          </w:p>
        </w:tc>
        <w:tc>
          <w:tcPr>
            <w:tcW w:w="1440" w:type="dxa"/>
            <w:gridSpan w:val="2"/>
          </w:tcPr>
          <w:p w:rsidR="009E0A45" w:rsidRDefault="00E22487" w:rsidP="00E22487">
            <w:pPr>
              <w:jc w:val="center"/>
              <w:rPr>
                <w:b/>
              </w:rPr>
            </w:pPr>
            <w:r>
              <w:rPr>
                <w:b/>
              </w:rPr>
              <w:t>09/24/2012</w:t>
            </w:r>
          </w:p>
          <w:p w:rsidR="00F13C10" w:rsidRDefault="00F13C10" w:rsidP="00E22487">
            <w:pPr>
              <w:jc w:val="center"/>
            </w:pPr>
            <w:r>
              <w:t>ARN</w:t>
            </w:r>
          </w:p>
          <w:p w:rsidR="002E7EE2" w:rsidRDefault="002E7EE2" w:rsidP="00E22487">
            <w:pPr>
              <w:jc w:val="center"/>
            </w:pPr>
            <w:r>
              <w:t>TCAD &amp; Franklin</w:t>
            </w:r>
          </w:p>
          <w:p w:rsidR="00F13C10" w:rsidRPr="00F13C10" w:rsidRDefault="00F13C10" w:rsidP="00E22487">
            <w:pPr>
              <w:jc w:val="center"/>
            </w:pPr>
            <w:r>
              <w:t>09/24/2012</w:t>
            </w:r>
          </w:p>
        </w:tc>
      </w:tr>
      <w:tr w:rsidR="00A6269E" w:rsidTr="00C34339">
        <w:tc>
          <w:tcPr>
            <w:tcW w:w="1188" w:type="dxa"/>
          </w:tcPr>
          <w:p w:rsidR="00A6269E" w:rsidRDefault="00306FD9" w:rsidP="00A6269E">
            <w:pPr>
              <w:jc w:val="center"/>
            </w:pPr>
            <w:hyperlink r:id="rId53" w:history="1">
              <w:r w:rsidR="00445AFB" w:rsidRPr="00432AD0">
                <w:rPr>
                  <w:rStyle w:val="Hyperlink"/>
                </w:rPr>
                <w:t>46-2012</w:t>
              </w:r>
            </w:hyperlink>
          </w:p>
        </w:tc>
        <w:tc>
          <w:tcPr>
            <w:tcW w:w="7290" w:type="dxa"/>
          </w:tcPr>
          <w:p w:rsidR="000C71EC" w:rsidRDefault="00445AFB">
            <w:pPr>
              <w:rPr>
                <w:bCs/>
              </w:rPr>
            </w:pPr>
            <w:r w:rsidRPr="00445AFB">
              <w:rPr>
                <w:bCs/>
              </w:rPr>
              <w:t>AN ORDINANCE OF THE CITY COUNCIL OF THE CITY OF ABILENE AMENDING CHAPTER 18, “MOTOR VEHICLES AND TRAFFIC”, OF THE CODE OF THE CITY OF ABILENE, TEXAS AS SET OUT BELOW; PROVIDING A SEVERABILITY CLAUSE; DECLARING A PENALTY; AND CALLING FOR A PUBLIC HEARING</w:t>
            </w:r>
          </w:p>
          <w:p w:rsidR="000C71EC" w:rsidRDefault="000C71EC">
            <w:pPr>
              <w:rPr>
                <w:b/>
                <w:bCs/>
              </w:rPr>
            </w:pPr>
            <w:r w:rsidRPr="000C71EC">
              <w:rPr>
                <w:b/>
                <w:bCs/>
              </w:rPr>
              <w:t>Section 18-291 – Through streets; stop, yield intersections</w:t>
            </w:r>
          </w:p>
          <w:p w:rsidR="00445AFB" w:rsidRPr="00445AFB" w:rsidRDefault="000C71EC" w:rsidP="000C71EC">
            <w:r>
              <w:rPr>
                <w:b/>
                <w:bCs/>
              </w:rPr>
              <w:t>Lynbrook Drive &amp; Peppermill Lane</w:t>
            </w:r>
          </w:p>
        </w:tc>
        <w:tc>
          <w:tcPr>
            <w:tcW w:w="1440" w:type="dxa"/>
            <w:gridSpan w:val="2"/>
          </w:tcPr>
          <w:p w:rsidR="00A6269E" w:rsidRDefault="00445AFB" w:rsidP="00A6269E">
            <w:pPr>
              <w:jc w:val="center"/>
              <w:rPr>
                <w:b/>
              </w:rPr>
            </w:pPr>
            <w:r>
              <w:rPr>
                <w:b/>
              </w:rPr>
              <w:t>09/27/2012</w:t>
            </w:r>
          </w:p>
          <w:p w:rsidR="000C71EC" w:rsidRDefault="000C71EC" w:rsidP="00A6269E">
            <w:pPr>
              <w:jc w:val="center"/>
            </w:pPr>
            <w:r>
              <w:t>ARN</w:t>
            </w:r>
            <w:r w:rsidR="00A00E26">
              <w:t xml:space="preserve"> &amp; Franklin</w:t>
            </w:r>
          </w:p>
          <w:p w:rsidR="000C71EC" w:rsidRDefault="000C71EC" w:rsidP="00A6269E">
            <w:pPr>
              <w:jc w:val="center"/>
            </w:pPr>
            <w:r>
              <w:t>10/08/2012</w:t>
            </w:r>
          </w:p>
          <w:p w:rsidR="00A00E26" w:rsidRDefault="00A00E26" w:rsidP="00A6269E">
            <w:pPr>
              <w:jc w:val="center"/>
            </w:pPr>
          </w:p>
          <w:p w:rsidR="00A00E26" w:rsidRPr="000C71EC" w:rsidRDefault="00A00E26" w:rsidP="00A6269E">
            <w:pPr>
              <w:jc w:val="center"/>
            </w:pPr>
          </w:p>
        </w:tc>
      </w:tr>
      <w:tr w:rsidR="00A6269E" w:rsidTr="00C34339">
        <w:tc>
          <w:tcPr>
            <w:tcW w:w="1188" w:type="dxa"/>
          </w:tcPr>
          <w:p w:rsidR="00A6269E" w:rsidRDefault="00306FD9" w:rsidP="00A6269E">
            <w:pPr>
              <w:jc w:val="center"/>
            </w:pPr>
            <w:hyperlink r:id="rId54" w:history="1">
              <w:r w:rsidR="00086CC7" w:rsidRPr="00DF2718">
                <w:rPr>
                  <w:rStyle w:val="Hyperlink"/>
                </w:rPr>
                <w:t>47-2012</w:t>
              </w:r>
            </w:hyperlink>
          </w:p>
        </w:tc>
        <w:tc>
          <w:tcPr>
            <w:tcW w:w="7290" w:type="dxa"/>
          </w:tcPr>
          <w:p w:rsidR="00086CC7" w:rsidRPr="00E4756E" w:rsidRDefault="00086CC7" w:rsidP="00086CC7">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A6269E" w:rsidRPr="00B73F6D" w:rsidRDefault="00086CC7" w:rsidP="00086CC7">
            <w:pPr>
              <w:rPr>
                <w:b/>
              </w:rPr>
            </w:pPr>
            <w:r>
              <w:rPr>
                <w:b/>
              </w:rPr>
              <w:t xml:space="preserve">Location:  </w:t>
            </w:r>
            <w:r w:rsidRPr="00086CC7">
              <w:rPr>
                <w:b/>
              </w:rPr>
              <w:t xml:space="preserve">441 &amp; 501 Bois </w:t>
            </w:r>
            <w:proofErr w:type="spellStart"/>
            <w:r w:rsidRPr="00086CC7">
              <w:rPr>
                <w:b/>
              </w:rPr>
              <w:t>D’Arc</w:t>
            </w:r>
            <w:proofErr w:type="spellEnd"/>
            <w:r w:rsidRPr="00086CC7">
              <w:rPr>
                <w:b/>
              </w:rPr>
              <w:t xml:space="preserve"> Street</w:t>
            </w:r>
          </w:p>
        </w:tc>
        <w:tc>
          <w:tcPr>
            <w:tcW w:w="1440" w:type="dxa"/>
            <w:gridSpan w:val="2"/>
          </w:tcPr>
          <w:p w:rsidR="00A6269E" w:rsidRDefault="00086CC7" w:rsidP="00B73F6D">
            <w:pPr>
              <w:jc w:val="center"/>
              <w:rPr>
                <w:b/>
              </w:rPr>
            </w:pPr>
            <w:r>
              <w:rPr>
                <w:b/>
              </w:rPr>
              <w:t>10/11/2012</w:t>
            </w:r>
          </w:p>
          <w:p w:rsidR="00344396" w:rsidRDefault="00344396" w:rsidP="00B73F6D">
            <w:pPr>
              <w:jc w:val="center"/>
            </w:pPr>
            <w:r>
              <w:t>ARN Franklin &amp; TCAD</w:t>
            </w:r>
          </w:p>
          <w:p w:rsidR="00344396" w:rsidRPr="00344396" w:rsidRDefault="00344396" w:rsidP="00B73F6D">
            <w:pPr>
              <w:jc w:val="center"/>
            </w:pPr>
            <w:r>
              <w:t>10/12/2012</w:t>
            </w:r>
          </w:p>
        </w:tc>
      </w:tr>
      <w:tr w:rsidR="00A6269E" w:rsidTr="00C34339">
        <w:tc>
          <w:tcPr>
            <w:tcW w:w="1188" w:type="dxa"/>
          </w:tcPr>
          <w:p w:rsidR="00A6269E" w:rsidRDefault="00306FD9" w:rsidP="00B73F6D">
            <w:pPr>
              <w:jc w:val="center"/>
            </w:pPr>
            <w:hyperlink r:id="rId55" w:history="1">
              <w:r w:rsidR="00086CC7" w:rsidRPr="00DF2718">
                <w:rPr>
                  <w:rStyle w:val="Hyperlink"/>
                </w:rPr>
                <w:t>48-2012</w:t>
              </w:r>
            </w:hyperlink>
          </w:p>
        </w:tc>
        <w:tc>
          <w:tcPr>
            <w:tcW w:w="7290" w:type="dxa"/>
          </w:tcPr>
          <w:p w:rsidR="00086CC7" w:rsidRPr="00E4756E" w:rsidRDefault="00086CC7" w:rsidP="00086CC7">
            <w:pPr>
              <w:tabs>
                <w:tab w:val="left" w:pos="-720"/>
              </w:tabs>
              <w:suppressAutoHyphens/>
              <w:jc w:val="both"/>
              <w:rPr>
                <w:spacing w:val="-3"/>
              </w:rPr>
            </w:pPr>
            <w:r w:rsidRPr="00E4756E">
              <w:rPr>
                <w:spacing w:val="-3"/>
              </w:rPr>
              <w:t xml:space="preserve">AN ORDINANCE OF THE CITY OF ABILENE, TEXAS, AMENDING CHAPTER 23, SUBPART E, "LAND DEVELOPMENT CODE," OF THE ABILENE MUNICIPAL CODE, BY CHANGING THE ZONING DISTRICT BOUNDARIES AFFECTING CERTAIN PROPERTIES; CALLING A PUBLIC HEARING; PROVIDING A PENALTY AND AN </w:t>
            </w:r>
            <w:r w:rsidRPr="00E4756E">
              <w:rPr>
                <w:spacing w:val="-3"/>
              </w:rPr>
              <w:lastRenderedPageBreak/>
              <w:t>EFFECTIVE DATE.</w:t>
            </w:r>
          </w:p>
          <w:p w:rsidR="00A6269E" w:rsidRPr="00086CC7" w:rsidRDefault="00086CC7" w:rsidP="00086CC7">
            <w:r>
              <w:rPr>
                <w:b/>
              </w:rPr>
              <w:t xml:space="preserve">Location:  </w:t>
            </w:r>
            <w:r w:rsidRPr="00086CC7">
              <w:rPr>
                <w:b/>
              </w:rPr>
              <w:t>782 Palm Street</w:t>
            </w:r>
          </w:p>
        </w:tc>
        <w:tc>
          <w:tcPr>
            <w:tcW w:w="1440" w:type="dxa"/>
            <w:gridSpan w:val="2"/>
          </w:tcPr>
          <w:p w:rsidR="00A6269E" w:rsidRDefault="00086CC7" w:rsidP="00B73F6D">
            <w:pPr>
              <w:jc w:val="center"/>
              <w:rPr>
                <w:b/>
              </w:rPr>
            </w:pPr>
            <w:r>
              <w:rPr>
                <w:b/>
              </w:rPr>
              <w:lastRenderedPageBreak/>
              <w:t>10/11/2012</w:t>
            </w:r>
          </w:p>
          <w:p w:rsidR="00344396" w:rsidRDefault="00344396" w:rsidP="00344396">
            <w:pPr>
              <w:jc w:val="center"/>
            </w:pPr>
            <w:r>
              <w:t>ARN Franklin &amp; TCAD</w:t>
            </w:r>
          </w:p>
          <w:p w:rsidR="00344396" w:rsidRPr="00344396" w:rsidRDefault="00344396" w:rsidP="00344396">
            <w:pPr>
              <w:jc w:val="center"/>
            </w:pPr>
            <w:r>
              <w:t>10/12/2012</w:t>
            </w:r>
          </w:p>
        </w:tc>
      </w:tr>
      <w:tr w:rsidR="00A6269E" w:rsidTr="00C34339">
        <w:tc>
          <w:tcPr>
            <w:tcW w:w="1188" w:type="dxa"/>
          </w:tcPr>
          <w:p w:rsidR="00A6269E" w:rsidRDefault="00306FD9" w:rsidP="00B73F6D">
            <w:pPr>
              <w:jc w:val="center"/>
            </w:pPr>
            <w:hyperlink r:id="rId56" w:history="1">
              <w:r w:rsidR="00086CC7" w:rsidRPr="00DF2718">
                <w:rPr>
                  <w:rStyle w:val="Hyperlink"/>
                </w:rPr>
                <w:t>49-2012</w:t>
              </w:r>
            </w:hyperlink>
          </w:p>
        </w:tc>
        <w:tc>
          <w:tcPr>
            <w:tcW w:w="7290" w:type="dxa"/>
          </w:tcPr>
          <w:p w:rsidR="00086CC7" w:rsidRPr="00086CC7" w:rsidRDefault="00086CC7" w:rsidP="00086CC7">
            <w:pPr>
              <w:jc w:val="both"/>
            </w:pPr>
            <w:r w:rsidRPr="00086CC7">
              <w:t>AN ORDINANCE AMENDING CHAPTER 23, "PLANNING AND COMMUNITY DEVELOPMENT," SUBPART B, "LAND DEVELOPMENT CODE," OF THE ABILENE MUNICIPAL CODE, BY AMENDING CERTAIN SECTIONS AS SET OUT BELOW; PROVIDING A SEVERABILITY CLAUSE; DECLARING A PENALTY AND CALLING A PUBLIC HEARING.</w:t>
            </w:r>
          </w:p>
          <w:p w:rsidR="00B73F6D" w:rsidRPr="00B73F6D" w:rsidRDefault="00086CC7">
            <w:pPr>
              <w:rPr>
                <w:b/>
              </w:rPr>
            </w:pPr>
            <w:r w:rsidRPr="00086CC7">
              <w:rPr>
                <w:b/>
              </w:rPr>
              <w:t>Add requirements for ‘Urban Garden’ to the list of uses and renumber as needed</w:t>
            </w:r>
          </w:p>
        </w:tc>
        <w:tc>
          <w:tcPr>
            <w:tcW w:w="1440" w:type="dxa"/>
            <w:gridSpan w:val="2"/>
          </w:tcPr>
          <w:p w:rsidR="00A6269E" w:rsidRDefault="00086CC7" w:rsidP="007C1C3E">
            <w:pPr>
              <w:jc w:val="center"/>
              <w:rPr>
                <w:b/>
              </w:rPr>
            </w:pPr>
            <w:r>
              <w:rPr>
                <w:b/>
              </w:rPr>
              <w:t>10/11/2012</w:t>
            </w:r>
          </w:p>
          <w:p w:rsidR="00344396" w:rsidRDefault="00344396" w:rsidP="00344396">
            <w:pPr>
              <w:jc w:val="center"/>
            </w:pPr>
            <w:r>
              <w:t>ARN Franklin &amp; TCAD</w:t>
            </w:r>
          </w:p>
          <w:p w:rsidR="00344396" w:rsidRPr="00344396" w:rsidRDefault="00344396" w:rsidP="00344396">
            <w:pPr>
              <w:jc w:val="center"/>
            </w:pPr>
            <w:r>
              <w:t>10/12/2012</w:t>
            </w:r>
          </w:p>
        </w:tc>
      </w:tr>
      <w:tr w:rsidR="00B73F6D" w:rsidTr="00C34339">
        <w:tc>
          <w:tcPr>
            <w:tcW w:w="1188" w:type="dxa"/>
          </w:tcPr>
          <w:p w:rsidR="00B73F6D" w:rsidRPr="00D70A5A" w:rsidRDefault="00306FD9" w:rsidP="00B73F6D">
            <w:pPr>
              <w:jc w:val="center"/>
            </w:pPr>
            <w:hyperlink r:id="rId57" w:history="1">
              <w:r w:rsidR="00027FA3" w:rsidRPr="000D00B2">
                <w:rPr>
                  <w:rStyle w:val="Hyperlink"/>
                </w:rPr>
                <w:t>50-2012</w:t>
              </w:r>
            </w:hyperlink>
          </w:p>
        </w:tc>
        <w:tc>
          <w:tcPr>
            <w:tcW w:w="7290" w:type="dxa"/>
          </w:tcPr>
          <w:p w:rsidR="00B73F6D" w:rsidRPr="00D70A5A" w:rsidRDefault="00027FA3" w:rsidP="00D70A5A">
            <w:pPr>
              <w:pStyle w:val="BodyText"/>
              <w:ind w:right="-720"/>
              <w:rPr>
                <w:b/>
              </w:rPr>
            </w:pPr>
            <w:r w:rsidRPr="00D70A5A">
              <w:t>AN ORDINANCE OF THE CITY COUNCIL OF THE CITY OF ABILENE, TEXAS, ALLOWING GOLF CARTS ON PUBLIC STREETS WITH RESTRICTIONS</w:t>
            </w:r>
          </w:p>
        </w:tc>
        <w:tc>
          <w:tcPr>
            <w:tcW w:w="1440" w:type="dxa"/>
            <w:gridSpan w:val="2"/>
          </w:tcPr>
          <w:p w:rsidR="00B73F6D" w:rsidRDefault="00027FA3" w:rsidP="00B73F6D">
            <w:pPr>
              <w:jc w:val="center"/>
              <w:rPr>
                <w:b/>
              </w:rPr>
            </w:pPr>
            <w:r w:rsidRPr="00D70A5A">
              <w:rPr>
                <w:b/>
              </w:rPr>
              <w:t>10/25/2012</w:t>
            </w:r>
          </w:p>
          <w:p w:rsidR="00F44884" w:rsidRDefault="00F44884" w:rsidP="00B73F6D">
            <w:pPr>
              <w:jc w:val="center"/>
            </w:pPr>
            <w:r>
              <w:t>Franklin</w:t>
            </w:r>
          </w:p>
          <w:p w:rsidR="00F44884" w:rsidRPr="00F44884" w:rsidRDefault="00F44884" w:rsidP="00B73F6D">
            <w:pPr>
              <w:jc w:val="center"/>
            </w:pPr>
            <w:r>
              <w:t>11/28/2012</w:t>
            </w:r>
          </w:p>
        </w:tc>
      </w:tr>
      <w:tr w:rsidR="00B73F6D" w:rsidTr="00C34339">
        <w:tc>
          <w:tcPr>
            <w:tcW w:w="1188" w:type="dxa"/>
          </w:tcPr>
          <w:p w:rsidR="00B73F6D" w:rsidRPr="00B24B98" w:rsidRDefault="00027FA3" w:rsidP="00B73F6D">
            <w:pPr>
              <w:jc w:val="center"/>
              <w:rPr>
                <w:strike/>
              </w:rPr>
            </w:pPr>
            <w:r w:rsidRPr="00B24B98">
              <w:rPr>
                <w:strike/>
              </w:rPr>
              <w:t>51-2012</w:t>
            </w:r>
          </w:p>
        </w:tc>
        <w:tc>
          <w:tcPr>
            <w:tcW w:w="7290" w:type="dxa"/>
          </w:tcPr>
          <w:p w:rsidR="00B73F6D" w:rsidRPr="00B24B98" w:rsidRDefault="00027FA3" w:rsidP="00027FA3">
            <w:pPr>
              <w:pStyle w:val="BodyText"/>
              <w:ind w:right="-720"/>
            </w:pPr>
            <w:r w:rsidRPr="00B24B98">
              <w:rPr>
                <w:bCs/>
                <w:strike/>
              </w:rPr>
              <w:t>AN ORDINANCE OF THE CITY COUNCIL OF THE CITY OF ABILENE REPLACING CHAPTER 17, “MISCELLANEOUS PROVISIONS”, ARTICLE II, “PAWN SHOPS”, OF THE ABILENE MUNICIPAL CODE IN ITS ENTIRETY AS SET OUT BELOW; PROVIDING A SEVERABILITY CLAUSE; DECLARING A PENALTY; AND CALLING FOR A PUBLIC HEARING</w:t>
            </w:r>
            <w:r w:rsidRPr="00D407B3">
              <w:rPr>
                <w:b/>
                <w:bCs/>
                <w:strike/>
              </w:rPr>
              <w:t>.</w:t>
            </w:r>
            <w:r w:rsidR="00B24B98" w:rsidRPr="00D407B3">
              <w:rPr>
                <w:b/>
                <w:bCs/>
                <w:color w:val="FF0000"/>
              </w:rPr>
              <w:t xml:space="preserve">      TABLED</w:t>
            </w:r>
          </w:p>
        </w:tc>
        <w:tc>
          <w:tcPr>
            <w:tcW w:w="1440" w:type="dxa"/>
            <w:gridSpan w:val="2"/>
          </w:tcPr>
          <w:p w:rsidR="00B73F6D" w:rsidRPr="00B24B98" w:rsidRDefault="00027FA3" w:rsidP="002E151B">
            <w:pPr>
              <w:jc w:val="center"/>
              <w:rPr>
                <w:b/>
                <w:strike/>
              </w:rPr>
            </w:pPr>
            <w:r w:rsidRPr="00B24B98">
              <w:rPr>
                <w:b/>
                <w:strike/>
              </w:rPr>
              <w:t>10/25/2012</w:t>
            </w:r>
          </w:p>
        </w:tc>
      </w:tr>
      <w:tr w:rsidR="00B73F6D" w:rsidTr="00C34339">
        <w:tc>
          <w:tcPr>
            <w:tcW w:w="1188" w:type="dxa"/>
          </w:tcPr>
          <w:p w:rsidR="00B73F6D" w:rsidRDefault="00306FD9" w:rsidP="00B73F6D">
            <w:pPr>
              <w:jc w:val="center"/>
            </w:pPr>
            <w:hyperlink r:id="rId58" w:history="1">
              <w:r w:rsidR="00B24B98" w:rsidRPr="002964D7">
                <w:rPr>
                  <w:rStyle w:val="Hyperlink"/>
                </w:rPr>
                <w:t>51-2012</w:t>
              </w:r>
            </w:hyperlink>
          </w:p>
        </w:tc>
        <w:tc>
          <w:tcPr>
            <w:tcW w:w="7290" w:type="dxa"/>
          </w:tcPr>
          <w:p w:rsidR="00B24B98" w:rsidRPr="007F0C60" w:rsidRDefault="00B24B98" w:rsidP="00B24B98">
            <w:pPr>
              <w:tabs>
                <w:tab w:val="left" w:pos="-720"/>
              </w:tabs>
              <w:suppressAutoHyphens/>
              <w:jc w:val="both"/>
              <w:rPr>
                <w:spacing w:val="-3"/>
              </w:rPr>
            </w:pPr>
            <w:r w:rsidRPr="007F0C60">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C32314" w:rsidRPr="00B24B98" w:rsidRDefault="00B24B98" w:rsidP="00B24B98">
            <w:pPr>
              <w:jc w:val="both"/>
              <w:rPr>
                <w:b/>
              </w:rPr>
            </w:pPr>
            <w:r w:rsidRPr="00B24B98">
              <w:rPr>
                <w:b/>
              </w:rPr>
              <w:t>Location:  741 N. 5th Street</w:t>
            </w:r>
          </w:p>
        </w:tc>
        <w:tc>
          <w:tcPr>
            <w:tcW w:w="1440" w:type="dxa"/>
            <w:gridSpan w:val="2"/>
          </w:tcPr>
          <w:p w:rsidR="00B73F6D" w:rsidRDefault="00B24B98" w:rsidP="00C32314">
            <w:pPr>
              <w:jc w:val="center"/>
              <w:rPr>
                <w:b/>
              </w:rPr>
            </w:pPr>
            <w:r>
              <w:rPr>
                <w:b/>
              </w:rPr>
              <w:t>11/01/2012</w:t>
            </w:r>
          </w:p>
          <w:p w:rsidR="00656E78" w:rsidRDefault="00656E78" w:rsidP="00C32314">
            <w:pPr>
              <w:jc w:val="center"/>
            </w:pPr>
            <w:r>
              <w:t>ARN</w:t>
            </w:r>
          </w:p>
          <w:p w:rsidR="00656E78" w:rsidRDefault="00656E78" w:rsidP="00C32314">
            <w:pPr>
              <w:jc w:val="center"/>
            </w:pPr>
            <w:r>
              <w:t>11/02/2012</w:t>
            </w:r>
          </w:p>
          <w:p w:rsidR="00F44884" w:rsidRDefault="00F44884" w:rsidP="00C32314">
            <w:pPr>
              <w:jc w:val="center"/>
            </w:pPr>
            <w:r>
              <w:t>TCAD &amp; Franklin</w:t>
            </w:r>
          </w:p>
          <w:p w:rsidR="00F44884" w:rsidRPr="00656E78" w:rsidRDefault="00F44884" w:rsidP="00C32314">
            <w:pPr>
              <w:jc w:val="center"/>
            </w:pPr>
            <w:r>
              <w:t>11/28/2012</w:t>
            </w:r>
          </w:p>
        </w:tc>
      </w:tr>
      <w:tr w:rsidR="00B73F6D" w:rsidTr="00C34339">
        <w:tc>
          <w:tcPr>
            <w:tcW w:w="1188" w:type="dxa"/>
          </w:tcPr>
          <w:p w:rsidR="00B73F6D" w:rsidRDefault="00306FD9" w:rsidP="00B73F6D">
            <w:pPr>
              <w:jc w:val="center"/>
            </w:pPr>
            <w:hyperlink r:id="rId59" w:history="1">
              <w:r w:rsidR="00B24B98" w:rsidRPr="002964D7">
                <w:rPr>
                  <w:rStyle w:val="Hyperlink"/>
                </w:rPr>
                <w:t>52-2012</w:t>
              </w:r>
            </w:hyperlink>
          </w:p>
        </w:tc>
        <w:tc>
          <w:tcPr>
            <w:tcW w:w="7290" w:type="dxa"/>
          </w:tcPr>
          <w:p w:rsidR="00B24B98" w:rsidRPr="00E4756E" w:rsidRDefault="00B24B98" w:rsidP="00B24B98">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C32314" w:rsidRPr="00B24B98" w:rsidRDefault="00B24B98" w:rsidP="00B24B98">
            <w:pPr>
              <w:jc w:val="both"/>
              <w:rPr>
                <w:b/>
              </w:rPr>
            </w:pPr>
            <w:r w:rsidRPr="00B24B98">
              <w:rPr>
                <w:b/>
              </w:rPr>
              <w:t>Location:  1201 Cedar Crest Drive</w:t>
            </w:r>
          </w:p>
        </w:tc>
        <w:tc>
          <w:tcPr>
            <w:tcW w:w="1440" w:type="dxa"/>
            <w:gridSpan w:val="2"/>
          </w:tcPr>
          <w:p w:rsidR="00B73F6D" w:rsidRDefault="00B24B98" w:rsidP="00C32314">
            <w:pPr>
              <w:jc w:val="center"/>
              <w:rPr>
                <w:b/>
              </w:rPr>
            </w:pPr>
            <w:r>
              <w:rPr>
                <w:b/>
              </w:rPr>
              <w:t>11/01/2012</w:t>
            </w:r>
          </w:p>
          <w:p w:rsidR="00656E78" w:rsidRDefault="00656E78" w:rsidP="00C32314">
            <w:pPr>
              <w:jc w:val="center"/>
            </w:pPr>
            <w:r>
              <w:t>ARN</w:t>
            </w:r>
          </w:p>
          <w:p w:rsidR="00656E78" w:rsidRDefault="00656E78" w:rsidP="00C32314">
            <w:pPr>
              <w:jc w:val="center"/>
            </w:pPr>
            <w:r>
              <w:t>11/02/2012</w:t>
            </w:r>
          </w:p>
          <w:p w:rsidR="00F44884" w:rsidRDefault="00F44884" w:rsidP="00C32314">
            <w:pPr>
              <w:jc w:val="center"/>
            </w:pPr>
            <w:r>
              <w:t>TCAD &amp; Franklin</w:t>
            </w:r>
          </w:p>
          <w:p w:rsidR="00F44884" w:rsidRPr="00656E78" w:rsidRDefault="00F44884" w:rsidP="00C32314">
            <w:pPr>
              <w:jc w:val="center"/>
            </w:pPr>
            <w:r>
              <w:t>11/28/2012</w:t>
            </w:r>
          </w:p>
        </w:tc>
      </w:tr>
      <w:tr w:rsidR="00B73F6D" w:rsidTr="00C34339">
        <w:tc>
          <w:tcPr>
            <w:tcW w:w="1188" w:type="dxa"/>
          </w:tcPr>
          <w:p w:rsidR="00B73F6D" w:rsidRDefault="00306FD9" w:rsidP="00B73F6D">
            <w:pPr>
              <w:jc w:val="center"/>
            </w:pPr>
            <w:hyperlink r:id="rId60" w:history="1">
              <w:r w:rsidR="00B24B98" w:rsidRPr="002964D7">
                <w:rPr>
                  <w:rStyle w:val="Hyperlink"/>
                </w:rPr>
                <w:t>53-2012</w:t>
              </w:r>
            </w:hyperlink>
          </w:p>
        </w:tc>
        <w:tc>
          <w:tcPr>
            <w:tcW w:w="7290" w:type="dxa"/>
          </w:tcPr>
          <w:p w:rsidR="00B24B98" w:rsidRPr="00E4756E" w:rsidRDefault="00B24B98" w:rsidP="00B24B98">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B73F6D" w:rsidRPr="00C32314" w:rsidRDefault="00B24B98" w:rsidP="00B24B98">
            <w:pPr>
              <w:jc w:val="both"/>
              <w:rPr>
                <w:b/>
              </w:rPr>
            </w:pPr>
            <w:r w:rsidRPr="00B24B98">
              <w:rPr>
                <w:b/>
              </w:rPr>
              <w:t>Location:  461 Jolly Rogers Road</w:t>
            </w:r>
          </w:p>
        </w:tc>
        <w:tc>
          <w:tcPr>
            <w:tcW w:w="1440" w:type="dxa"/>
            <w:gridSpan w:val="2"/>
          </w:tcPr>
          <w:p w:rsidR="00B73F6D" w:rsidRDefault="00B24B98" w:rsidP="00C32314">
            <w:pPr>
              <w:jc w:val="center"/>
              <w:rPr>
                <w:b/>
              </w:rPr>
            </w:pPr>
            <w:r>
              <w:rPr>
                <w:b/>
              </w:rPr>
              <w:t>11/01/2012</w:t>
            </w:r>
          </w:p>
          <w:p w:rsidR="00656E78" w:rsidRDefault="00656E78" w:rsidP="00C32314">
            <w:pPr>
              <w:jc w:val="center"/>
            </w:pPr>
            <w:r>
              <w:t>ARN</w:t>
            </w:r>
          </w:p>
          <w:p w:rsidR="00656E78" w:rsidRDefault="00656E78" w:rsidP="00C32314">
            <w:pPr>
              <w:jc w:val="center"/>
            </w:pPr>
            <w:r>
              <w:t>11/02/2012</w:t>
            </w:r>
          </w:p>
          <w:p w:rsidR="00F44884" w:rsidRDefault="00F44884" w:rsidP="00C32314">
            <w:pPr>
              <w:jc w:val="center"/>
            </w:pPr>
            <w:r>
              <w:t>TCAD &amp; Franklin</w:t>
            </w:r>
          </w:p>
          <w:p w:rsidR="00F44884" w:rsidRPr="00656E78" w:rsidRDefault="00F44884" w:rsidP="00F44884">
            <w:pPr>
              <w:jc w:val="center"/>
            </w:pPr>
            <w:r>
              <w:t>11/28/2012</w:t>
            </w:r>
          </w:p>
        </w:tc>
      </w:tr>
      <w:tr w:rsidR="00B73F6D" w:rsidTr="00C34339">
        <w:tc>
          <w:tcPr>
            <w:tcW w:w="1188" w:type="dxa"/>
          </w:tcPr>
          <w:p w:rsidR="00B73F6D" w:rsidRDefault="00306FD9" w:rsidP="00B73F6D">
            <w:pPr>
              <w:jc w:val="center"/>
            </w:pPr>
            <w:hyperlink r:id="rId61" w:history="1">
              <w:r w:rsidR="00B24B98" w:rsidRPr="002964D7">
                <w:rPr>
                  <w:rStyle w:val="Hyperlink"/>
                </w:rPr>
                <w:t>54-2012</w:t>
              </w:r>
            </w:hyperlink>
          </w:p>
        </w:tc>
        <w:tc>
          <w:tcPr>
            <w:tcW w:w="7290" w:type="dxa"/>
          </w:tcPr>
          <w:p w:rsidR="00B24B98" w:rsidRDefault="00B24B98" w:rsidP="00B24B98">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2964D7" w:rsidRDefault="00B24B98" w:rsidP="00B24B98">
            <w:pPr>
              <w:jc w:val="both"/>
              <w:rPr>
                <w:b/>
              </w:rPr>
            </w:pPr>
            <w:r w:rsidRPr="00B24B98">
              <w:rPr>
                <w:b/>
              </w:rPr>
              <w:lastRenderedPageBreak/>
              <w:t xml:space="preserve">Location:  </w:t>
            </w:r>
            <w:r w:rsidR="002964D7">
              <w:rPr>
                <w:b/>
              </w:rPr>
              <w:t>Street Name Changes</w:t>
            </w:r>
          </w:p>
          <w:p w:rsidR="00B73F6D" w:rsidRDefault="002964D7" w:rsidP="00B24B98">
            <w:pPr>
              <w:jc w:val="both"/>
            </w:pPr>
            <w:r>
              <w:rPr>
                <w:b/>
              </w:rPr>
              <w:t xml:space="preserve">                   </w:t>
            </w:r>
            <w:r w:rsidR="00B24B98" w:rsidRPr="00B24B98">
              <w:rPr>
                <w:b/>
              </w:rPr>
              <w:t>Indian Trails Subdivision, south of Antilley Drive</w:t>
            </w:r>
          </w:p>
        </w:tc>
        <w:tc>
          <w:tcPr>
            <w:tcW w:w="1440" w:type="dxa"/>
            <w:gridSpan w:val="2"/>
          </w:tcPr>
          <w:p w:rsidR="00B73F6D" w:rsidRDefault="00B24B98" w:rsidP="00B24B98">
            <w:pPr>
              <w:jc w:val="center"/>
              <w:rPr>
                <w:b/>
              </w:rPr>
            </w:pPr>
            <w:r>
              <w:rPr>
                <w:b/>
              </w:rPr>
              <w:lastRenderedPageBreak/>
              <w:t>11/01/2012</w:t>
            </w:r>
          </w:p>
          <w:p w:rsidR="00656E78" w:rsidRDefault="00656E78" w:rsidP="00B24B98">
            <w:pPr>
              <w:jc w:val="center"/>
            </w:pPr>
            <w:r>
              <w:t>ARN</w:t>
            </w:r>
            <w:r>
              <w:br/>
              <w:t>11/02/2012</w:t>
            </w:r>
          </w:p>
          <w:p w:rsidR="00F44884" w:rsidRDefault="00F44884" w:rsidP="00B24B98">
            <w:pPr>
              <w:jc w:val="center"/>
            </w:pPr>
            <w:r>
              <w:t>TCAD &amp; Franklin</w:t>
            </w:r>
          </w:p>
          <w:p w:rsidR="00F44884" w:rsidRPr="00656E78" w:rsidRDefault="00F44884" w:rsidP="00B24B98">
            <w:pPr>
              <w:jc w:val="center"/>
            </w:pPr>
            <w:r>
              <w:t>11/28/2012</w:t>
            </w:r>
          </w:p>
        </w:tc>
      </w:tr>
      <w:tr w:rsidR="00B32A28" w:rsidTr="00C34339">
        <w:tc>
          <w:tcPr>
            <w:tcW w:w="1188" w:type="dxa"/>
          </w:tcPr>
          <w:p w:rsidR="00B32A28" w:rsidRDefault="00306FD9" w:rsidP="00B73F6D">
            <w:pPr>
              <w:jc w:val="center"/>
            </w:pPr>
            <w:hyperlink r:id="rId62" w:history="1">
              <w:r w:rsidR="00B24B98" w:rsidRPr="002964D7">
                <w:rPr>
                  <w:rStyle w:val="Hyperlink"/>
                </w:rPr>
                <w:t>55-2012</w:t>
              </w:r>
            </w:hyperlink>
          </w:p>
        </w:tc>
        <w:tc>
          <w:tcPr>
            <w:tcW w:w="7290" w:type="dxa"/>
          </w:tcPr>
          <w:p w:rsidR="00B24B98" w:rsidRDefault="00B24B98" w:rsidP="00B24B98">
            <w:pPr>
              <w:jc w:val="both"/>
            </w:pPr>
            <w:r w:rsidRPr="00B24B98">
              <w:t>AN ORDINANCE AMENDING CHAPTER 23, "PLANNING AND COMMUNITY DEVELOPMENT," SUBPART B, "LAND DEVELOPMENT CODE," OF THE ABILENE MUNICIPAL CODE, BY AMENDING CERTAIN SECTIONS AS SET OUT BELOW; PROVIDING A SEVERABILITY CLAUSE; DECLARING A PENALTY AND CALLING A PUBLIC HEARING.</w:t>
            </w:r>
          </w:p>
          <w:p w:rsidR="00B24B98" w:rsidRPr="00B24B98" w:rsidRDefault="00B24B98" w:rsidP="00B24B98">
            <w:pPr>
              <w:jc w:val="both"/>
            </w:pPr>
            <w:r w:rsidRPr="00DB1366">
              <w:rPr>
                <w:b/>
              </w:rPr>
              <w:t>AMEND</w:t>
            </w:r>
            <w:r>
              <w:rPr>
                <w:b/>
              </w:rPr>
              <w:t>:</w:t>
            </w:r>
            <w:r w:rsidRPr="004F4726">
              <w:t xml:space="preserve"> </w:t>
            </w:r>
            <w:r w:rsidRPr="00B24B98">
              <w:t>Table 2.4 Site Layout and Building Requirements for Nonresidential Zoning Districts</w:t>
            </w:r>
          </w:p>
          <w:p w:rsidR="00B24B98" w:rsidRDefault="00B24B98" w:rsidP="00B24B98">
            <w:pPr>
              <w:rPr>
                <w:b/>
              </w:rPr>
            </w:pPr>
          </w:p>
          <w:p w:rsidR="00B32A28" w:rsidRDefault="00B24B98" w:rsidP="00B24B98">
            <w:r w:rsidRPr="00B24B98">
              <w:rPr>
                <w:b/>
              </w:rPr>
              <w:t xml:space="preserve">CHANGE:  </w:t>
            </w:r>
            <w:r w:rsidRPr="00B24B98">
              <w:t>Amend Interior Side Setbacks for GC, HC, and LI zoning districts</w:t>
            </w:r>
          </w:p>
        </w:tc>
        <w:tc>
          <w:tcPr>
            <w:tcW w:w="1440" w:type="dxa"/>
            <w:gridSpan w:val="2"/>
          </w:tcPr>
          <w:p w:rsidR="00B32A28" w:rsidRDefault="00B24B98" w:rsidP="00B24B98">
            <w:pPr>
              <w:jc w:val="center"/>
              <w:rPr>
                <w:b/>
              </w:rPr>
            </w:pPr>
            <w:r>
              <w:rPr>
                <w:b/>
              </w:rPr>
              <w:t>11/01/2012</w:t>
            </w:r>
          </w:p>
          <w:p w:rsidR="00656E78" w:rsidRDefault="00656E78" w:rsidP="00B24B98">
            <w:pPr>
              <w:jc w:val="center"/>
            </w:pPr>
            <w:r>
              <w:t>ARN</w:t>
            </w:r>
            <w:r>
              <w:br/>
              <w:t>11/02/2012</w:t>
            </w:r>
          </w:p>
          <w:p w:rsidR="00F44884" w:rsidRDefault="00F44884" w:rsidP="00B24B98">
            <w:pPr>
              <w:jc w:val="center"/>
            </w:pPr>
            <w:r>
              <w:t>TCAD &amp; Franklin</w:t>
            </w:r>
          </w:p>
          <w:p w:rsidR="00F44884" w:rsidRPr="00656E78" w:rsidRDefault="00F44884" w:rsidP="00B24B98">
            <w:pPr>
              <w:jc w:val="center"/>
            </w:pPr>
            <w:r>
              <w:t>11/28/2012</w:t>
            </w:r>
          </w:p>
        </w:tc>
      </w:tr>
      <w:tr w:rsidR="00B32A28" w:rsidTr="00C34339">
        <w:tc>
          <w:tcPr>
            <w:tcW w:w="1188" w:type="dxa"/>
          </w:tcPr>
          <w:p w:rsidR="00B32A28" w:rsidRDefault="00306FD9" w:rsidP="00B73F6D">
            <w:pPr>
              <w:jc w:val="center"/>
            </w:pPr>
            <w:hyperlink r:id="rId63" w:history="1">
              <w:r w:rsidR="00656E78" w:rsidRPr="009140AA">
                <w:rPr>
                  <w:rStyle w:val="Hyperlink"/>
                </w:rPr>
                <w:t>56-2012</w:t>
              </w:r>
            </w:hyperlink>
          </w:p>
        </w:tc>
        <w:tc>
          <w:tcPr>
            <w:tcW w:w="7290" w:type="dxa"/>
          </w:tcPr>
          <w:p w:rsidR="00B32A28" w:rsidRDefault="00656E78" w:rsidP="00656E78">
            <w:pPr>
              <w:autoSpaceDE w:val="0"/>
              <w:autoSpaceDN w:val="0"/>
              <w:adjustRightInd w:val="0"/>
              <w:jc w:val="both"/>
            </w:pPr>
            <w:r w:rsidRPr="00656E78">
              <w:rPr>
                <w:bCs/>
              </w:rPr>
              <w:t>ORDINANCE AUTHORIZING THE ISSUANCE AND SALE OF CITY OF ABILENE, TEXAS</w:t>
            </w:r>
            <w:r>
              <w:rPr>
                <w:bCs/>
              </w:rPr>
              <w:t xml:space="preserve"> </w:t>
            </w:r>
            <w:r w:rsidRPr="00656E78">
              <w:rPr>
                <w:bCs/>
              </w:rPr>
              <w:t>COMBINATION TAX AND SURPLUS REVENUE CERTIFICATES OF OBLIGATION, SERIES</w:t>
            </w:r>
            <w:r>
              <w:rPr>
                <w:bCs/>
              </w:rPr>
              <w:t xml:space="preserve"> </w:t>
            </w:r>
            <w:r w:rsidRPr="00656E78">
              <w:rPr>
                <w:bCs/>
              </w:rPr>
              <w:t>2012; LEVYING AN ANNUAL AD VALOREM TAX AND PROVIDING FOR THE PAYMENT OF</w:t>
            </w:r>
            <w:r>
              <w:rPr>
                <w:bCs/>
              </w:rPr>
              <w:t xml:space="preserve"> </w:t>
            </w:r>
            <w:r w:rsidRPr="00656E78">
              <w:rPr>
                <w:bCs/>
              </w:rPr>
              <w:t>SAID CERTIFICATES; PROVIDING AN EFFECTIVE DATE; AND ENACTING OTHER</w:t>
            </w:r>
            <w:r>
              <w:rPr>
                <w:bCs/>
              </w:rPr>
              <w:t xml:space="preserve"> </w:t>
            </w:r>
            <w:r w:rsidRPr="00656E78">
              <w:rPr>
                <w:bCs/>
              </w:rPr>
              <w:t>PROVISIONS RELATING TO THE SUBJECT</w:t>
            </w:r>
            <w:r w:rsidRPr="00656E78">
              <w:t>.</w:t>
            </w:r>
          </w:p>
        </w:tc>
        <w:tc>
          <w:tcPr>
            <w:tcW w:w="1440" w:type="dxa"/>
            <w:gridSpan w:val="2"/>
          </w:tcPr>
          <w:p w:rsidR="00B32A28" w:rsidRDefault="00656E78" w:rsidP="00656E78">
            <w:pPr>
              <w:jc w:val="center"/>
              <w:rPr>
                <w:b/>
              </w:rPr>
            </w:pPr>
            <w:r>
              <w:rPr>
                <w:b/>
              </w:rPr>
              <w:t>11/13/2012</w:t>
            </w:r>
          </w:p>
          <w:p w:rsidR="00F44884" w:rsidRDefault="00F44884" w:rsidP="00656E78">
            <w:pPr>
              <w:jc w:val="center"/>
            </w:pPr>
            <w:r>
              <w:t>ARN</w:t>
            </w:r>
          </w:p>
          <w:p w:rsidR="00F44884" w:rsidRPr="00F44884" w:rsidRDefault="00F44884" w:rsidP="00656E78">
            <w:pPr>
              <w:jc w:val="center"/>
            </w:pPr>
            <w:r>
              <w:t>11/14/2012</w:t>
            </w:r>
          </w:p>
        </w:tc>
      </w:tr>
      <w:tr w:rsidR="00B32A28" w:rsidTr="00C34339">
        <w:tc>
          <w:tcPr>
            <w:tcW w:w="1188" w:type="dxa"/>
          </w:tcPr>
          <w:p w:rsidR="00B32A28" w:rsidRDefault="00306FD9" w:rsidP="00B73F6D">
            <w:pPr>
              <w:jc w:val="center"/>
            </w:pPr>
            <w:hyperlink r:id="rId64" w:history="1">
              <w:r w:rsidR="00656E78" w:rsidRPr="009140AA">
                <w:rPr>
                  <w:rStyle w:val="Hyperlink"/>
                </w:rPr>
                <w:t>57-2012</w:t>
              </w:r>
            </w:hyperlink>
          </w:p>
        </w:tc>
        <w:tc>
          <w:tcPr>
            <w:tcW w:w="7290" w:type="dxa"/>
          </w:tcPr>
          <w:p w:rsidR="00656E78" w:rsidRPr="00656E78" w:rsidRDefault="00656E78" w:rsidP="00656E78">
            <w:pPr>
              <w:autoSpaceDE w:val="0"/>
              <w:autoSpaceDN w:val="0"/>
              <w:adjustRightInd w:val="0"/>
              <w:jc w:val="both"/>
              <w:rPr>
                <w:rFonts w:ascii="TimesNewRoman,Bold" w:hAnsi="TimesNewRoman,Bold" w:cs="TimesNewRoman,Bold"/>
                <w:bCs/>
              </w:rPr>
            </w:pPr>
            <w:r w:rsidRPr="00656E78">
              <w:rPr>
                <w:rFonts w:ascii="TimesNewRoman,Bold" w:hAnsi="TimesNewRoman,Bold" w:cs="TimesNewRoman,Bold"/>
                <w:bCs/>
              </w:rPr>
              <w:t>AUTHORIZING THE ISSUANCE OF CITY OF ABILENE, TEXAS, GENERAL OBLIGATION</w:t>
            </w:r>
            <w:r>
              <w:rPr>
                <w:rFonts w:ascii="TimesNewRoman,Bold" w:hAnsi="TimesNewRoman,Bold" w:cs="TimesNewRoman,Bold"/>
                <w:bCs/>
              </w:rPr>
              <w:t xml:space="preserve"> </w:t>
            </w:r>
            <w:r w:rsidRPr="00656E78">
              <w:rPr>
                <w:rFonts w:ascii="TimesNewRoman,Bold" w:hAnsi="TimesNewRoman,Bold" w:cs="TimesNewRoman,Bold"/>
                <w:bCs/>
              </w:rPr>
              <w:t>REFUNDING BONDS, SERIES 2012; ESTABLISHING PROCEDURES AND DELEGATING</w:t>
            </w:r>
            <w:r>
              <w:rPr>
                <w:rFonts w:ascii="TimesNewRoman,Bold" w:hAnsi="TimesNewRoman,Bold" w:cs="TimesNewRoman,Bold"/>
                <w:bCs/>
              </w:rPr>
              <w:t xml:space="preserve"> </w:t>
            </w:r>
            <w:r w:rsidRPr="00656E78">
              <w:rPr>
                <w:rFonts w:ascii="TimesNewRoman,Bold" w:hAnsi="TimesNewRoman,Bold" w:cs="TimesNewRoman,Bold"/>
                <w:bCs/>
              </w:rPr>
              <w:t>AUTHORITY FOR THE SALE AND DELIVERY OF THE BONDS; LEVYING AN ANNUAL AD</w:t>
            </w:r>
            <w:r w:rsidR="004D5415">
              <w:rPr>
                <w:rFonts w:ascii="TimesNewRoman,Bold" w:hAnsi="TimesNewRoman,Bold" w:cs="TimesNewRoman,Bold"/>
                <w:bCs/>
              </w:rPr>
              <w:t xml:space="preserve"> </w:t>
            </w:r>
            <w:r w:rsidRPr="00656E78">
              <w:rPr>
                <w:rFonts w:ascii="TimesNewRoman,Bold" w:hAnsi="TimesNewRoman,Bold" w:cs="TimesNewRoman,Bold"/>
                <w:bCs/>
              </w:rPr>
              <w:t>VALOREM TAX FOR THE PAYMENT OF SAID BONDS; PROVIDING AN EFFECTIVE DATE;</w:t>
            </w:r>
            <w:r>
              <w:rPr>
                <w:rFonts w:ascii="TimesNewRoman,Bold" w:hAnsi="TimesNewRoman,Bold" w:cs="TimesNewRoman,Bold"/>
                <w:bCs/>
              </w:rPr>
              <w:t xml:space="preserve"> </w:t>
            </w:r>
            <w:r w:rsidRPr="00656E78">
              <w:rPr>
                <w:rFonts w:ascii="TimesNewRoman,Bold" w:hAnsi="TimesNewRoman,Bold" w:cs="TimesNewRoman,Bold"/>
                <w:bCs/>
              </w:rPr>
              <w:t>AND ENACTING OTHER PROVISIONS RELATING TO THE SUBJECT</w:t>
            </w:r>
          </w:p>
          <w:p w:rsidR="00B32A28" w:rsidRDefault="00656E78" w:rsidP="00656E78">
            <w:pPr>
              <w:jc w:val="both"/>
            </w:pPr>
            <w:r w:rsidRPr="00656E78">
              <w:rPr>
                <w:rFonts w:ascii="TimesNewRoman,Bold" w:hAnsi="TimesNewRoman,Bold" w:cs="TimesNewRoman,Bold"/>
                <w:bCs/>
              </w:rPr>
              <w:t>THE STATE</w:t>
            </w:r>
          </w:p>
        </w:tc>
        <w:tc>
          <w:tcPr>
            <w:tcW w:w="1440" w:type="dxa"/>
            <w:gridSpan w:val="2"/>
          </w:tcPr>
          <w:p w:rsidR="00B32A28" w:rsidRDefault="00656E78" w:rsidP="00656E78">
            <w:pPr>
              <w:jc w:val="center"/>
              <w:rPr>
                <w:b/>
              </w:rPr>
            </w:pPr>
            <w:r>
              <w:rPr>
                <w:b/>
              </w:rPr>
              <w:t>11/13/2012</w:t>
            </w:r>
          </w:p>
          <w:p w:rsidR="00F44884" w:rsidRPr="00F44884" w:rsidRDefault="00F44884" w:rsidP="00656E78">
            <w:pPr>
              <w:jc w:val="center"/>
            </w:pPr>
            <w:r>
              <w:t>ARN</w:t>
            </w:r>
            <w:r>
              <w:br/>
              <w:t>11/14/2012</w:t>
            </w:r>
          </w:p>
        </w:tc>
      </w:tr>
      <w:tr w:rsidR="00B32A28" w:rsidTr="00C34339">
        <w:tc>
          <w:tcPr>
            <w:tcW w:w="1188" w:type="dxa"/>
          </w:tcPr>
          <w:p w:rsidR="00B32A28" w:rsidRDefault="00FB2550" w:rsidP="00B73F6D">
            <w:pPr>
              <w:jc w:val="center"/>
            </w:pPr>
            <w:r>
              <w:fldChar w:fldCharType="begin"/>
            </w:r>
            <w:r>
              <w:instrText xml:space="preserve"> HYPERLINK "58-2012%20Metal%20Permitting0001.pdf" </w:instrText>
            </w:r>
            <w:r>
              <w:fldChar w:fldCharType="separate"/>
            </w:r>
            <w:r w:rsidR="00151586" w:rsidRPr="00FB2550">
              <w:rPr>
                <w:rStyle w:val="Hyperlink"/>
              </w:rPr>
              <w:t>58-2012</w:t>
            </w:r>
            <w:r>
              <w:fldChar w:fldCharType="end"/>
            </w:r>
          </w:p>
        </w:tc>
        <w:tc>
          <w:tcPr>
            <w:tcW w:w="7290" w:type="dxa"/>
          </w:tcPr>
          <w:p w:rsidR="00151586" w:rsidRPr="00151586" w:rsidRDefault="00151586" w:rsidP="00151586">
            <w:pPr>
              <w:pStyle w:val="BodyText"/>
              <w:ind w:right="-720"/>
            </w:pPr>
            <w:r w:rsidRPr="00151586">
              <w:rPr>
                <w:bCs/>
              </w:rPr>
              <w:t>AN ORDINANCE OF THE CITY COUNCIL OF THE CITY OF ABILENE REPLACING CHAPTER 17, “MISCELLANEOUS PROVISIONS”, ARTICLE II, “PAWN SHOPS”, OF THE ABILENE MUNICIPAL CODE IN ITS ENTIRETY AS SET OUT BELOW; PROVIDING A SEVERABILITY CLAUSE; DECLARING A PENALTY; AND CALLING FOR A PUBLIC HEARING.</w:t>
            </w:r>
          </w:p>
          <w:p w:rsidR="00B32A28" w:rsidRPr="00151586" w:rsidRDefault="00151586" w:rsidP="006E7261">
            <w:pPr>
              <w:rPr>
                <w:b/>
              </w:rPr>
            </w:pPr>
            <w:r>
              <w:rPr>
                <w:b/>
              </w:rPr>
              <w:t xml:space="preserve">Metal </w:t>
            </w:r>
            <w:r w:rsidR="006E7261">
              <w:rPr>
                <w:b/>
              </w:rPr>
              <w:t>r</w:t>
            </w:r>
            <w:r>
              <w:rPr>
                <w:b/>
              </w:rPr>
              <w:t>ecycling , precious metal dealers, permitting</w:t>
            </w:r>
          </w:p>
        </w:tc>
        <w:tc>
          <w:tcPr>
            <w:tcW w:w="1440" w:type="dxa"/>
            <w:gridSpan w:val="2"/>
          </w:tcPr>
          <w:p w:rsidR="00B32A28" w:rsidRDefault="00151586" w:rsidP="00151586">
            <w:pPr>
              <w:jc w:val="center"/>
              <w:rPr>
                <w:b/>
              </w:rPr>
            </w:pPr>
            <w:r>
              <w:rPr>
                <w:b/>
              </w:rPr>
              <w:t>12/06/2012</w:t>
            </w:r>
          </w:p>
          <w:p w:rsidR="006836B3" w:rsidRDefault="006836B3" w:rsidP="00151586">
            <w:pPr>
              <w:jc w:val="center"/>
            </w:pPr>
            <w:r>
              <w:t>ARN</w:t>
            </w:r>
          </w:p>
          <w:p w:rsidR="006836B3" w:rsidRDefault="006836B3" w:rsidP="00151586">
            <w:pPr>
              <w:jc w:val="center"/>
            </w:pPr>
            <w:r>
              <w:t>12/06/2012</w:t>
            </w:r>
          </w:p>
          <w:p w:rsidR="00EA0646" w:rsidRDefault="00EA0646" w:rsidP="00151586">
            <w:pPr>
              <w:jc w:val="center"/>
            </w:pPr>
            <w:r>
              <w:t>Franklin</w:t>
            </w:r>
          </w:p>
          <w:p w:rsidR="00EA0646" w:rsidRPr="006836B3" w:rsidRDefault="00EA0646" w:rsidP="00151586">
            <w:pPr>
              <w:jc w:val="center"/>
            </w:pPr>
            <w:r>
              <w:t>12/21/2012</w:t>
            </w:r>
          </w:p>
        </w:tc>
      </w:tr>
      <w:tr w:rsidR="00B32A28" w:rsidTr="00C34339">
        <w:tc>
          <w:tcPr>
            <w:tcW w:w="1188" w:type="dxa"/>
          </w:tcPr>
          <w:p w:rsidR="00B32A28" w:rsidRDefault="00306FD9" w:rsidP="00B73F6D">
            <w:pPr>
              <w:jc w:val="center"/>
            </w:pPr>
            <w:hyperlink r:id="rId65" w:history="1">
              <w:r w:rsidR="00151586" w:rsidRPr="001F6E87">
                <w:rPr>
                  <w:rStyle w:val="Hyperlink"/>
                </w:rPr>
                <w:t>59-2012</w:t>
              </w:r>
            </w:hyperlink>
          </w:p>
        </w:tc>
        <w:tc>
          <w:tcPr>
            <w:tcW w:w="7290" w:type="dxa"/>
          </w:tcPr>
          <w:p w:rsidR="00151586" w:rsidRPr="00E4756E" w:rsidRDefault="00151586" w:rsidP="00151586">
            <w:pPr>
              <w:tabs>
                <w:tab w:val="left" w:pos="-720"/>
              </w:tabs>
              <w:suppressAutoHyphens/>
              <w:jc w:val="both"/>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B32A28" w:rsidRPr="00151586" w:rsidRDefault="00151586">
            <w:pPr>
              <w:rPr>
                <w:b/>
              </w:rPr>
            </w:pPr>
            <w:r>
              <w:rPr>
                <w:b/>
              </w:rPr>
              <w:t>Location:  1641 Cottonwood St</w:t>
            </w:r>
          </w:p>
        </w:tc>
        <w:tc>
          <w:tcPr>
            <w:tcW w:w="1440" w:type="dxa"/>
            <w:gridSpan w:val="2"/>
          </w:tcPr>
          <w:p w:rsidR="00B32A28" w:rsidRDefault="00151586" w:rsidP="00151586">
            <w:pPr>
              <w:jc w:val="center"/>
              <w:rPr>
                <w:b/>
              </w:rPr>
            </w:pPr>
            <w:r>
              <w:rPr>
                <w:b/>
              </w:rPr>
              <w:t>12/06/2012</w:t>
            </w:r>
          </w:p>
          <w:p w:rsidR="006836B3" w:rsidRDefault="006836B3" w:rsidP="00151586">
            <w:pPr>
              <w:jc w:val="center"/>
            </w:pPr>
            <w:r>
              <w:t>ARN</w:t>
            </w:r>
          </w:p>
          <w:p w:rsidR="006836B3" w:rsidRDefault="006836B3" w:rsidP="00151586">
            <w:pPr>
              <w:jc w:val="center"/>
            </w:pPr>
            <w:r>
              <w:t>12/06/2012</w:t>
            </w:r>
          </w:p>
          <w:p w:rsidR="00EC48FD" w:rsidRDefault="00EC48FD" w:rsidP="00151586">
            <w:pPr>
              <w:jc w:val="center"/>
            </w:pPr>
            <w:r>
              <w:t>TCAD &amp; Franklin</w:t>
            </w:r>
          </w:p>
          <w:p w:rsidR="00EC48FD" w:rsidRPr="006836B3" w:rsidRDefault="00EC48FD" w:rsidP="00151586">
            <w:pPr>
              <w:jc w:val="center"/>
            </w:pPr>
            <w:r>
              <w:t>12/21/2012</w:t>
            </w:r>
          </w:p>
        </w:tc>
      </w:tr>
      <w:tr w:rsidR="00656E78" w:rsidTr="00C34339">
        <w:tc>
          <w:tcPr>
            <w:tcW w:w="1188" w:type="dxa"/>
          </w:tcPr>
          <w:p w:rsidR="00656E78" w:rsidRDefault="00306FD9" w:rsidP="00B73F6D">
            <w:pPr>
              <w:jc w:val="center"/>
            </w:pPr>
            <w:hyperlink r:id="rId66" w:history="1">
              <w:r w:rsidR="000F1C10" w:rsidRPr="001F6E87">
                <w:rPr>
                  <w:rStyle w:val="Hyperlink"/>
                </w:rPr>
                <w:t>60-2012</w:t>
              </w:r>
            </w:hyperlink>
          </w:p>
        </w:tc>
        <w:tc>
          <w:tcPr>
            <w:tcW w:w="7290" w:type="dxa"/>
          </w:tcPr>
          <w:p w:rsidR="000F1C10" w:rsidRPr="00E4756E" w:rsidRDefault="000F1C10" w:rsidP="000F1C10">
            <w:pPr>
              <w:tabs>
                <w:tab w:val="left" w:pos="-720"/>
              </w:tabs>
              <w:suppressAutoHyphens/>
              <w:jc w:val="both"/>
              <w:rPr>
                <w:spacing w:val="-3"/>
              </w:rPr>
            </w:pPr>
            <w:r w:rsidRPr="00E4756E">
              <w:rPr>
                <w:spacing w:val="-3"/>
              </w:rPr>
              <w:t xml:space="preserve">AN ORDINANCE OF THE CITY OF ABILENE, TEXAS, AMENDING CHAPTER 23, SUBPART E, "LAND DEVELOPMENT CODE," OF THE ABILENE MUNICIPAL CODE, BY CHANGING THE ZONING DISTRICT BOUNDARIES AFFECTING CERTAIN PROPERTIES; </w:t>
            </w:r>
            <w:r w:rsidRPr="00E4756E">
              <w:rPr>
                <w:spacing w:val="-3"/>
              </w:rPr>
              <w:lastRenderedPageBreak/>
              <w:t>CALLING A PUBLIC HEARING; PROVIDING A PENALTY AND AN EFFECTIVE DATE.</w:t>
            </w:r>
          </w:p>
          <w:p w:rsidR="00656E78" w:rsidRPr="000F1C10" w:rsidRDefault="000F1C10">
            <w:pPr>
              <w:rPr>
                <w:b/>
              </w:rPr>
            </w:pPr>
            <w:r>
              <w:rPr>
                <w:b/>
              </w:rPr>
              <w:t>Location:  S. Clack Street &amp; Memorial Drive</w:t>
            </w:r>
          </w:p>
        </w:tc>
        <w:tc>
          <w:tcPr>
            <w:tcW w:w="1440" w:type="dxa"/>
            <w:gridSpan w:val="2"/>
          </w:tcPr>
          <w:p w:rsidR="00656E78" w:rsidRDefault="000F1C10" w:rsidP="006836B3">
            <w:pPr>
              <w:jc w:val="center"/>
              <w:rPr>
                <w:b/>
              </w:rPr>
            </w:pPr>
            <w:r>
              <w:rPr>
                <w:b/>
              </w:rPr>
              <w:lastRenderedPageBreak/>
              <w:t>12/06/2012</w:t>
            </w:r>
          </w:p>
          <w:p w:rsidR="006836B3" w:rsidRDefault="006836B3" w:rsidP="006836B3">
            <w:pPr>
              <w:jc w:val="center"/>
            </w:pPr>
            <w:r>
              <w:t>ARN</w:t>
            </w:r>
          </w:p>
          <w:p w:rsidR="006836B3" w:rsidRDefault="006836B3" w:rsidP="006836B3">
            <w:pPr>
              <w:jc w:val="center"/>
            </w:pPr>
            <w:r>
              <w:t>12/06/2012</w:t>
            </w:r>
          </w:p>
          <w:p w:rsidR="00EC48FD" w:rsidRDefault="00EC48FD" w:rsidP="006836B3">
            <w:pPr>
              <w:jc w:val="center"/>
            </w:pPr>
            <w:r>
              <w:t xml:space="preserve">TCAD &amp; </w:t>
            </w:r>
            <w:r>
              <w:lastRenderedPageBreak/>
              <w:t>Franklin</w:t>
            </w:r>
          </w:p>
          <w:p w:rsidR="00EC48FD" w:rsidRPr="006836B3" w:rsidRDefault="00EC48FD" w:rsidP="006836B3">
            <w:pPr>
              <w:jc w:val="center"/>
            </w:pPr>
            <w:r>
              <w:t>12/21/2012</w:t>
            </w:r>
          </w:p>
        </w:tc>
      </w:tr>
      <w:tr w:rsidR="00656E78" w:rsidTr="00C34339">
        <w:tc>
          <w:tcPr>
            <w:tcW w:w="1188" w:type="dxa"/>
          </w:tcPr>
          <w:p w:rsidR="00656E78" w:rsidRDefault="00306FD9" w:rsidP="00B73F6D">
            <w:pPr>
              <w:jc w:val="center"/>
            </w:pPr>
            <w:hyperlink r:id="rId67" w:history="1">
              <w:r w:rsidR="000F1C10" w:rsidRPr="001F6E87">
                <w:rPr>
                  <w:rStyle w:val="Hyperlink"/>
                </w:rPr>
                <w:t>61-2012</w:t>
              </w:r>
            </w:hyperlink>
          </w:p>
        </w:tc>
        <w:tc>
          <w:tcPr>
            <w:tcW w:w="7290" w:type="dxa"/>
          </w:tcPr>
          <w:p w:rsidR="00656E78" w:rsidRDefault="000F1C10">
            <w:pPr>
              <w:rPr>
                <w:spacing w:val="-3"/>
              </w:rPr>
            </w:pPr>
            <w:r w:rsidRPr="00E4756E">
              <w:rPr>
                <w:spacing w:val="-3"/>
              </w:rPr>
              <w:t>AN ORDINANCE OF THE CITY OF ABILENE, TEXAS, AMENDING CHAPTER 23, SUBPART E, "LAND DEVELOPMENT CODE," OF THE ABILENE MUNICIPAL CODE, BY CHANGING THE ZONING DISTRICT BOUNDARIES AFFECTING CERTAIN PROPERTIES; CALLING A PUBLIC HEARING; PROVIDING A PENALTY AND AN EFFECTIVE DATE</w:t>
            </w:r>
          </w:p>
          <w:p w:rsidR="000F1C10" w:rsidRPr="000F1C10" w:rsidRDefault="000F1C10">
            <w:pPr>
              <w:rPr>
                <w:b/>
              </w:rPr>
            </w:pPr>
            <w:r>
              <w:rPr>
                <w:b/>
                <w:spacing w:val="-3"/>
              </w:rPr>
              <w:t>Location:  28, 32, 34 &amp; 36 Windmill Circle and 5850, 5950, and 6042 S. Clack Street</w:t>
            </w:r>
          </w:p>
        </w:tc>
        <w:tc>
          <w:tcPr>
            <w:tcW w:w="1440" w:type="dxa"/>
            <w:gridSpan w:val="2"/>
          </w:tcPr>
          <w:p w:rsidR="00656E78" w:rsidRDefault="000F1C10" w:rsidP="000F1C10">
            <w:pPr>
              <w:jc w:val="center"/>
              <w:rPr>
                <w:b/>
              </w:rPr>
            </w:pPr>
            <w:r>
              <w:rPr>
                <w:b/>
              </w:rPr>
              <w:t>12/06/2012</w:t>
            </w:r>
          </w:p>
          <w:p w:rsidR="006836B3" w:rsidRDefault="006836B3" w:rsidP="000F1C10">
            <w:pPr>
              <w:jc w:val="center"/>
            </w:pPr>
            <w:r>
              <w:t>ARN</w:t>
            </w:r>
            <w:r>
              <w:br/>
              <w:t>12/06/2012</w:t>
            </w:r>
          </w:p>
          <w:p w:rsidR="00EC48FD" w:rsidRDefault="00EC48FD" w:rsidP="000F1C10">
            <w:pPr>
              <w:jc w:val="center"/>
            </w:pPr>
            <w:r>
              <w:t>TCAD &amp; Franklin</w:t>
            </w:r>
          </w:p>
          <w:p w:rsidR="00EC48FD" w:rsidRPr="006836B3" w:rsidRDefault="00EC48FD" w:rsidP="000F1C10">
            <w:pPr>
              <w:jc w:val="center"/>
            </w:pPr>
            <w:r>
              <w:t>12/21/2012</w:t>
            </w:r>
          </w:p>
        </w:tc>
      </w:tr>
      <w:tr w:rsidR="00656E78" w:rsidTr="00C34339">
        <w:tc>
          <w:tcPr>
            <w:tcW w:w="1188" w:type="dxa"/>
          </w:tcPr>
          <w:p w:rsidR="00656E78" w:rsidRDefault="00306FD9" w:rsidP="00B73F6D">
            <w:pPr>
              <w:jc w:val="center"/>
            </w:pPr>
            <w:hyperlink r:id="rId68" w:history="1">
              <w:r w:rsidR="000F1C10" w:rsidRPr="001F6E87">
                <w:rPr>
                  <w:rStyle w:val="Hyperlink"/>
                </w:rPr>
                <w:t>62-2012</w:t>
              </w:r>
            </w:hyperlink>
          </w:p>
        </w:tc>
        <w:tc>
          <w:tcPr>
            <w:tcW w:w="7290" w:type="dxa"/>
          </w:tcPr>
          <w:p w:rsidR="000F1C10" w:rsidRDefault="000F1C10" w:rsidP="000F1C10">
            <w:pPr>
              <w:tabs>
                <w:tab w:val="left" w:pos="-720"/>
              </w:tabs>
              <w:suppressAutoHyphens/>
              <w:jc w:val="both"/>
              <w:rPr>
                <w:spacing w:val="-3"/>
              </w:rPr>
            </w:pPr>
            <w:r w:rsidRPr="00E4756E">
              <w:rPr>
                <w:spacing w:val="-3"/>
              </w:rPr>
              <w:t xml:space="preserve">AN ORDINANCE OF THE CITY OF ABILENE, TEXAS, AMENDING CHAPTER 23, SUBPART E, </w:t>
            </w:r>
            <w:r>
              <w:rPr>
                <w:spacing w:val="-3"/>
              </w:rPr>
              <w:t>“</w:t>
            </w:r>
            <w:r w:rsidRPr="00E4756E">
              <w:rPr>
                <w:spacing w:val="-3"/>
              </w:rPr>
              <w:t>LAND DEVELOPMENT CODE,</w:t>
            </w:r>
            <w:r>
              <w:rPr>
                <w:spacing w:val="-3"/>
              </w:rPr>
              <w:t>”</w:t>
            </w:r>
            <w:r w:rsidRPr="00E4756E">
              <w:rPr>
                <w:spacing w:val="-3"/>
              </w:rPr>
              <w:t xml:space="preserve"> OF THE ABILENE MUNICIPAL CODE, BY CHANGING THE ZONING DISTRICT BOUNDARIES AFFECTING CERTAIN PROPERTIES; CALLING A PUBLIC HEARING; PROVIDING A PENALTY AND AN EFFECTIVE DATE.</w:t>
            </w:r>
          </w:p>
          <w:p w:rsidR="00656E78" w:rsidRPr="000F1C10" w:rsidRDefault="000F1C10">
            <w:pPr>
              <w:rPr>
                <w:b/>
              </w:rPr>
            </w:pPr>
            <w:r>
              <w:rPr>
                <w:b/>
              </w:rPr>
              <w:t>Location:  1343 S. 3</w:t>
            </w:r>
            <w:r w:rsidRPr="000F1C10">
              <w:rPr>
                <w:b/>
                <w:vertAlign w:val="superscript"/>
              </w:rPr>
              <w:t>rd</w:t>
            </w:r>
            <w:r>
              <w:rPr>
                <w:b/>
              </w:rPr>
              <w:t xml:space="preserve"> Street</w:t>
            </w:r>
          </w:p>
        </w:tc>
        <w:tc>
          <w:tcPr>
            <w:tcW w:w="1440" w:type="dxa"/>
            <w:gridSpan w:val="2"/>
          </w:tcPr>
          <w:p w:rsidR="00656E78" w:rsidRDefault="000F1C10" w:rsidP="000F1C10">
            <w:pPr>
              <w:jc w:val="center"/>
              <w:rPr>
                <w:b/>
              </w:rPr>
            </w:pPr>
            <w:r>
              <w:rPr>
                <w:b/>
              </w:rPr>
              <w:t>12/06/2012</w:t>
            </w:r>
          </w:p>
          <w:p w:rsidR="006836B3" w:rsidRDefault="006836B3" w:rsidP="000F1C10">
            <w:pPr>
              <w:jc w:val="center"/>
            </w:pPr>
            <w:r>
              <w:t>ARN</w:t>
            </w:r>
            <w:r>
              <w:br/>
              <w:t>12/06/2012</w:t>
            </w:r>
          </w:p>
          <w:p w:rsidR="00EC48FD" w:rsidRPr="006836B3" w:rsidRDefault="00EC48FD" w:rsidP="000F1C10">
            <w:pPr>
              <w:jc w:val="center"/>
            </w:pPr>
            <w:r>
              <w:t>TCAD &amp; Franklin 12/21/2012</w:t>
            </w:r>
          </w:p>
        </w:tc>
      </w:tr>
      <w:tr w:rsidR="00656E78" w:rsidTr="00C34339">
        <w:tc>
          <w:tcPr>
            <w:tcW w:w="1188" w:type="dxa"/>
          </w:tcPr>
          <w:p w:rsidR="00656E78" w:rsidRDefault="00306FD9" w:rsidP="00B73F6D">
            <w:pPr>
              <w:jc w:val="center"/>
            </w:pPr>
            <w:hyperlink r:id="rId69" w:history="1">
              <w:r w:rsidR="000F1C10" w:rsidRPr="001F6E87">
                <w:rPr>
                  <w:rStyle w:val="Hyperlink"/>
                </w:rPr>
                <w:t>63-2012</w:t>
              </w:r>
            </w:hyperlink>
          </w:p>
        </w:tc>
        <w:tc>
          <w:tcPr>
            <w:tcW w:w="7290" w:type="dxa"/>
          </w:tcPr>
          <w:p w:rsidR="000F1C10" w:rsidRPr="000F1C10" w:rsidRDefault="000F1C10" w:rsidP="000F1C10">
            <w:pPr>
              <w:jc w:val="both"/>
            </w:pPr>
            <w:r w:rsidRPr="000F1C10">
              <w:t>AN ORDINANCE AMENDING CHAPTER 23, "PLANNING AND COMMUNITY DEVELOPMENT," SUBPART B, "LAND DEVELOPMENT CODE," OF THE ABILENE MUNICIPAL CODE, BY AMENDING CERTAIN SECTIONS AS SET OUT BELOW; PROVIDING A SEVERABILITY CLAUSE; DECLARING A PENALTY AND CALLING A PUBLIC HEARING.</w:t>
            </w:r>
          </w:p>
          <w:p w:rsidR="00656E78" w:rsidRPr="000F1C10" w:rsidRDefault="000F1C10">
            <w:pPr>
              <w:rPr>
                <w:b/>
              </w:rPr>
            </w:pPr>
            <w:r>
              <w:rPr>
                <w:b/>
              </w:rPr>
              <w:t xml:space="preserve">Location:  1125 </w:t>
            </w:r>
            <w:proofErr w:type="spellStart"/>
            <w:r>
              <w:rPr>
                <w:b/>
              </w:rPr>
              <w:t>Elmdale</w:t>
            </w:r>
            <w:proofErr w:type="spellEnd"/>
            <w:r>
              <w:rPr>
                <w:b/>
              </w:rPr>
              <w:t xml:space="preserve"> Road</w:t>
            </w:r>
          </w:p>
        </w:tc>
        <w:tc>
          <w:tcPr>
            <w:tcW w:w="1440" w:type="dxa"/>
            <w:gridSpan w:val="2"/>
          </w:tcPr>
          <w:p w:rsidR="00656E78" w:rsidRDefault="000F1C10" w:rsidP="00AA22EA">
            <w:pPr>
              <w:jc w:val="center"/>
              <w:rPr>
                <w:b/>
              </w:rPr>
            </w:pPr>
            <w:r>
              <w:rPr>
                <w:b/>
              </w:rPr>
              <w:t>12/06/2012</w:t>
            </w:r>
          </w:p>
          <w:p w:rsidR="006836B3" w:rsidRDefault="006836B3" w:rsidP="006836B3">
            <w:pPr>
              <w:jc w:val="center"/>
            </w:pPr>
            <w:r>
              <w:t>ARN</w:t>
            </w:r>
            <w:r>
              <w:br/>
              <w:t>12/06/2012</w:t>
            </w:r>
          </w:p>
          <w:p w:rsidR="00EC48FD" w:rsidRDefault="00EC48FD" w:rsidP="006836B3">
            <w:pPr>
              <w:jc w:val="center"/>
            </w:pPr>
            <w:r>
              <w:t>TCAD &amp; Franklin</w:t>
            </w:r>
          </w:p>
          <w:p w:rsidR="00EC48FD" w:rsidRPr="006836B3" w:rsidRDefault="00EC48FD" w:rsidP="006836B3">
            <w:pPr>
              <w:jc w:val="center"/>
            </w:pPr>
            <w:r>
              <w:t>12/21/2012</w:t>
            </w:r>
          </w:p>
        </w:tc>
      </w:tr>
      <w:tr w:rsidR="00656E78" w:rsidTr="00C34339">
        <w:tc>
          <w:tcPr>
            <w:tcW w:w="1188" w:type="dxa"/>
          </w:tcPr>
          <w:p w:rsidR="00656E78" w:rsidRDefault="00306FD9" w:rsidP="00B73F6D">
            <w:pPr>
              <w:jc w:val="center"/>
            </w:pPr>
            <w:hyperlink r:id="rId70" w:history="1">
              <w:r w:rsidR="00533185" w:rsidRPr="001F6E87">
                <w:rPr>
                  <w:rStyle w:val="Hyperlink"/>
                </w:rPr>
                <w:t>64-2012</w:t>
              </w:r>
            </w:hyperlink>
          </w:p>
        </w:tc>
        <w:tc>
          <w:tcPr>
            <w:tcW w:w="7290" w:type="dxa"/>
          </w:tcPr>
          <w:p w:rsidR="00656E78" w:rsidRDefault="00533185" w:rsidP="00634A49">
            <w:pPr>
              <w:jc w:val="both"/>
            </w:pPr>
            <w:r>
              <w:t>AN ORDINANCE OF THE CITY OF ABILENE, TEXAS, ESTABLISHING STANDARDS OF CARE FOR CITY OF ABILENE YOUTH PROGRAMS; REPEALING ALL ORDINANCES OR PARTS OF ORDINANCES IN CONFLICT HEREWITH; PROVIDING A SAVINGS CLAUSE; AND CALLING A PUBLIC HEARING</w:t>
            </w:r>
          </w:p>
        </w:tc>
        <w:tc>
          <w:tcPr>
            <w:tcW w:w="1440" w:type="dxa"/>
            <w:gridSpan w:val="2"/>
          </w:tcPr>
          <w:p w:rsidR="00656E78" w:rsidRDefault="00533185" w:rsidP="00533185">
            <w:pPr>
              <w:jc w:val="center"/>
              <w:rPr>
                <w:b/>
              </w:rPr>
            </w:pPr>
            <w:r>
              <w:rPr>
                <w:b/>
              </w:rPr>
              <w:t>12/20/2012</w:t>
            </w:r>
          </w:p>
          <w:p w:rsidR="006E4C20" w:rsidRDefault="006E4C20" w:rsidP="00533185">
            <w:pPr>
              <w:jc w:val="center"/>
            </w:pPr>
            <w:r>
              <w:t>ARN</w:t>
            </w:r>
          </w:p>
          <w:p w:rsidR="006E4C20" w:rsidRDefault="006E4C20" w:rsidP="00533185">
            <w:pPr>
              <w:jc w:val="center"/>
            </w:pPr>
            <w:r>
              <w:t>12/20/2012</w:t>
            </w:r>
          </w:p>
          <w:p w:rsidR="00EC48FD" w:rsidRDefault="00EC48FD" w:rsidP="00533185">
            <w:pPr>
              <w:jc w:val="center"/>
            </w:pPr>
            <w:r>
              <w:t>Franklin</w:t>
            </w:r>
          </w:p>
          <w:p w:rsidR="00EC48FD" w:rsidRPr="006E4C20" w:rsidRDefault="00EC48FD" w:rsidP="00533185">
            <w:pPr>
              <w:jc w:val="center"/>
            </w:pPr>
            <w:r>
              <w:t>12/21/2012</w:t>
            </w:r>
          </w:p>
        </w:tc>
      </w:tr>
      <w:tr w:rsidR="00656E78" w:rsidTr="00C34339">
        <w:tc>
          <w:tcPr>
            <w:tcW w:w="1188" w:type="dxa"/>
          </w:tcPr>
          <w:p w:rsidR="00656E78" w:rsidRDefault="00656E78" w:rsidP="00B73F6D">
            <w:pPr>
              <w:jc w:val="center"/>
            </w:pPr>
          </w:p>
        </w:tc>
        <w:tc>
          <w:tcPr>
            <w:tcW w:w="7290" w:type="dxa"/>
          </w:tcPr>
          <w:p w:rsidR="00656E78" w:rsidRDefault="00656E78"/>
        </w:tc>
        <w:tc>
          <w:tcPr>
            <w:tcW w:w="1440" w:type="dxa"/>
            <w:gridSpan w:val="2"/>
          </w:tcPr>
          <w:p w:rsidR="00656E78" w:rsidRDefault="00656E78">
            <w:pPr>
              <w:rPr>
                <w:b/>
              </w:rPr>
            </w:pPr>
          </w:p>
        </w:tc>
      </w:tr>
      <w:tr w:rsidR="00656E78" w:rsidTr="00C34339">
        <w:tc>
          <w:tcPr>
            <w:tcW w:w="1188" w:type="dxa"/>
          </w:tcPr>
          <w:p w:rsidR="00656E78" w:rsidRDefault="00656E78" w:rsidP="00B73F6D">
            <w:pPr>
              <w:jc w:val="center"/>
            </w:pPr>
          </w:p>
        </w:tc>
        <w:tc>
          <w:tcPr>
            <w:tcW w:w="7290" w:type="dxa"/>
          </w:tcPr>
          <w:p w:rsidR="00656E78" w:rsidRDefault="00656E78"/>
        </w:tc>
        <w:tc>
          <w:tcPr>
            <w:tcW w:w="1440" w:type="dxa"/>
            <w:gridSpan w:val="2"/>
          </w:tcPr>
          <w:p w:rsidR="00656E78" w:rsidRDefault="00656E78">
            <w:pPr>
              <w:rPr>
                <w:b/>
              </w:rPr>
            </w:pPr>
          </w:p>
        </w:tc>
      </w:tr>
      <w:tr w:rsidR="00656E78" w:rsidTr="00C34339">
        <w:tc>
          <w:tcPr>
            <w:tcW w:w="1188" w:type="dxa"/>
          </w:tcPr>
          <w:p w:rsidR="00656E78" w:rsidRDefault="00656E78" w:rsidP="00B73F6D">
            <w:pPr>
              <w:jc w:val="center"/>
            </w:pPr>
          </w:p>
        </w:tc>
        <w:tc>
          <w:tcPr>
            <w:tcW w:w="7290" w:type="dxa"/>
          </w:tcPr>
          <w:p w:rsidR="00656E78" w:rsidRDefault="00656E78"/>
        </w:tc>
        <w:tc>
          <w:tcPr>
            <w:tcW w:w="1440" w:type="dxa"/>
            <w:gridSpan w:val="2"/>
          </w:tcPr>
          <w:p w:rsidR="00656E78" w:rsidRDefault="00656E78">
            <w:pPr>
              <w:rPr>
                <w:b/>
              </w:rPr>
            </w:pPr>
          </w:p>
        </w:tc>
      </w:tr>
      <w:tr w:rsidR="00656E78" w:rsidTr="00C34339">
        <w:tc>
          <w:tcPr>
            <w:tcW w:w="1188" w:type="dxa"/>
          </w:tcPr>
          <w:p w:rsidR="00656E78" w:rsidRDefault="00656E78" w:rsidP="00B73F6D">
            <w:pPr>
              <w:jc w:val="center"/>
            </w:pPr>
          </w:p>
        </w:tc>
        <w:tc>
          <w:tcPr>
            <w:tcW w:w="7290" w:type="dxa"/>
          </w:tcPr>
          <w:p w:rsidR="00656E78" w:rsidRDefault="00656E78"/>
        </w:tc>
        <w:tc>
          <w:tcPr>
            <w:tcW w:w="1440" w:type="dxa"/>
            <w:gridSpan w:val="2"/>
          </w:tcPr>
          <w:p w:rsidR="00656E78" w:rsidRDefault="00656E78">
            <w:pPr>
              <w:rPr>
                <w:b/>
              </w:rPr>
            </w:pPr>
          </w:p>
        </w:tc>
      </w:tr>
      <w:tr w:rsidR="00656E78" w:rsidTr="00C34339">
        <w:tc>
          <w:tcPr>
            <w:tcW w:w="1188" w:type="dxa"/>
          </w:tcPr>
          <w:p w:rsidR="00656E78" w:rsidRDefault="00656E78" w:rsidP="00B73F6D">
            <w:pPr>
              <w:jc w:val="center"/>
            </w:pPr>
          </w:p>
        </w:tc>
        <w:tc>
          <w:tcPr>
            <w:tcW w:w="7290" w:type="dxa"/>
          </w:tcPr>
          <w:p w:rsidR="00656E78" w:rsidRDefault="00656E78"/>
        </w:tc>
        <w:tc>
          <w:tcPr>
            <w:tcW w:w="1440" w:type="dxa"/>
            <w:gridSpan w:val="2"/>
          </w:tcPr>
          <w:p w:rsidR="00656E78" w:rsidRDefault="00656E78">
            <w:pPr>
              <w:rPr>
                <w:b/>
              </w:rPr>
            </w:pPr>
          </w:p>
        </w:tc>
      </w:tr>
      <w:tr w:rsidR="00656E78" w:rsidTr="00C34339">
        <w:tc>
          <w:tcPr>
            <w:tcW w:w="1188" w:type="dxa"/>
          </w:tcPr>
          <w:p w:rsidR="00656E78" w:rsidRDefault="00656E78" w:rsidP="00B73F6D">
            <w:pPr>
              <w:jc w:val="center"/>
            </w:pPr>
          </w:p>
        </w:tc>
        <w:tc>
          <w:tcPr>
            <w:tcW w:w="7290" w:type="dxa"/>
          </w:tcPr>
          <w:p w:rsidR="00656E78" w:rsidRDefault="00656E78"/>
        </w:tc>
        <w:tc>
          <w:tcPr>
            <w:tcW w:w="1440" w:type="dxa"/>
            <w:gridSpan w:val="2"/>
          </w:tcPr>
          <w:p w:rsidR="00656E78" w:rsidRDefault="00656E78">
            <w:pPr>
              <w:rPr>
                <w:b/>
              </w:rPr>
            </w:pPr>
          </w:p>
        </w:tc>
      </w:tr>
      <w:tr w:rsidR="00656E78" w:rsidTr="00C34339">
        <w:tc>
          <w:tcPr>
            <w:tcW w:w="1188" w:type="dxa"/>
          </w:tcPr>
          <w:p w:rsidR="00656E78" w:rsidRDefault="00656E78" w:rsidP="00B73F6D">
            <w:pPr>
              <w:jc w:val="center"/>
            </w:pPr>
          </w:p>
        </w:tc>
        <w:tc>
          <w:tcPr>
            <w:tcW w:w="7290" w:type="dxa"/>
          </w:tcPr>
          <w:p w:rsidR="00656E78" w:rsidRDefault="00656E78"/>
        </w:tc>
        <w:tc>
          <w:tcPr>
            <w:tcW w:w="1440" w:type="dxa"/>
            <w:gridSpan w:val="2"/>
          </w:tcPr>
          <w:p w:rsidR="00656E78" w:rsidRDefault="00656E78">
            <w:pPr>
              <w:rPr>
                <w:b/>
              </w:rPr>
            </w:pPr>
          </w:p>
        </w:tc>
      </w:tr>
      <w:tr w:rsidR="00656E78" w:rsidTr="00C34339">
        <w:tc>
          <w:tcPr>
            <w:tcW w:w="1188" w:type="dxa"/>
          </w:tcPr>
          <w:p w:rsidR="00656E78" w:rsidRDefault="00656E78" w:rsidP="00B73F6D">
            <w:pPr>
              <w:jc w:val="center"/>
            </w:pPr>
          </w:p>
        </w:tc>
        <w:tc>
          <w:tcPr>
            <w:tcW w:w="7290" w:type="dxa"/>
          </w:tcPr>
          <w:p w:rsidR="00656E78" w:rsidRDefault="00656E78"/>
        </w:tc>
        <w:tc>
          <w:tcPr>
            <w:tcW w:w="1440" w:type="dxa"/>
            <w:gridSpan w:val="2"/>
          </w:tcPr>
          <w:p w:rsidR="00656E78" w:rsidRDefault="00656E78">
            <w:pPr>
              <w:rPr>
                <w:b/>
              </w:rPr>
            </w:pPr>
          </w:p>
        </w:tc>
      </w:tr>
      <w:tr w:rsidR="00656E78" w:rsidTr="00C34339">
        <w:tc>
          <w:tcPr>
            <w:tcW w:w="1188" w:type="dxa"/>
          </w:tcPr>
          <w:p w:rsidR="00656E78" w:rsidRDefault="00656E78" w:rsidP="00B73F6D">
            <w:pPr>
              <w:jc w:val="center"/>
            </w:pPr>
          </w:p>
        </w:tc>
        <w:tc>
          <w:tcPr>
            <w:tcW w:w="7290" w:type="dxa"/>
          </w:tcPr>
          <w:p w:rsidR="00656E78" w:rsidRDefault="00656E78"/>
        </w:tc>
        <w:tc>
          <w:tcPr>
            <w:tcW w:w="1440" w:type="dxa"/>
            <w:gridSpan w:val="2"/>
          </w:tcPr>
          <w:p w:rsidR="00656E78" w:rsidRDefault="00656E78">
            <w:pPr>
              <w:rPr>
                <w:b/>
              </w:rPr>
            </w:pPr>
          </w:p>
        </w:tc>
      </w:tr>
    </w:tbl>
    <w:p w:rsidR="008836D4" w:rsidRDefault="008836D4">
      <w:pPr>
        <w:sectPr w:rsidR="008836D4" w:rsidSect="00164267">
          <w:headerReference w:type="default" r:id="rId71"/>
          <w:pgSz w:w="12240" w:h="15840"/>
          <w:pgMar w:top="1440" w:right="1800" w:bottom="1440" w:left="1800" w:header="720" w:footer="720" w:gutter="0"/>
          <w:cols w:space="720"/>
          <w:docGrid w:linePitch="360"/>
        </w:sectPr>
      </w:pPr>
    </w:p>
    <w:p w:rsidR="003B3702" w:rsidRDefault="003B3702"/>
    <w:p w:rsidR="008836D4" w:rsidRDefault="008836D4">
      <w:pPr>
        <w:sectPr w:rsidR="008836D4" w:rsidSect="008836D4">
          <w:type w:val="continuous"/>
          <w:pgSz w:w="12240" w:h="15840"/>
          <w:pgMar w:top="1440" w:right="1800" w:bottom="1440" w:left="1800" w:header="720" w:footer="720" w:gutter="0"/>
          <w:cols w:num="3" w:space="720"/>
          <w:docGrid w:linePitch="360"/>
        </w:sectPr>
      </w:pPr>
    </w:p>
    <w:p w:rsidR="008836D4" w:rsidRDefault="008836D4">
      <w:r>
        <w:lastRenderedPageBreak/>
        <w:tab/>
      </w:r>
      <w:r>
        <w:tab/>
      </w:r>
      <w:r>
        <w:tab/>
      </w:r>
      <w:r>
        <w:tab/>
      </w:r>
    </w:p>
    <w:sectPr w:rsidR="008836D4" w:rsidSect="008836D4">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185" w:rsidRDefault="00533185">
      <w:r>
        <w:separator/>
      </w:r>
    </w:p>
  </w:endnote>
  <w:endnote w:type="continuationSeparator" w:id="0">
    <w:p w:rsidR="00533185" w:rsidRDefault="00533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185" w:rsidRDefault="00533185">
      <w:r>
        <w:separator/>
      </w:r>
    </w:p>
  </w:footnote>
  <w:footnote w:type="continuationSeparator" w:id="0">
    <w:p w:rsidR="00533185" w:rsidRDefault="00533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185" w:rsidRPr="006B1E03" w:rsidRDefault="00533185" w:rsidP="007A6D99">
    <w:pPr>
      <w:pStyle w:val="Header"/>
      <w:jc w:val="center"/>
      <w:rPr>
        <w:b/>
        <w:color w:val="4F2270"/>
        <w:sz w:val="36"/>
        <w:szCs w:val="36"/>
      </w:rPr>
    </w:pPr>
    <w:r w:rsidRPr="006B1E03">
      <w:rPr>
        <w:b/>
        <w:color w:val="4F2270"/>
        <w:sz w:val="36"/>
        <w:szCs w:val="36"/>
      </w:rPr>
      <w:t>City of Abilene</w:t>
    </w:r>
  </w:p>
  <w:p w:rsidR="00533185" w:rsidRPr="006B1E03" w:rsidRDefault="00533185" w:rsidP="007A6D99">
    <w:pPr>
      <w:pStyle w:val="Header"/>
      <w:jc w:val="center"/>
      <w:rPr>
        <w:b/>
        <w:color w:val="4F2270"/>
        <w:sz w:val="36"/>
        <w:szCs w:val="36"/>
      </w:rPr>
    </w:pPr>
    <w:r w:rsidRPr="006B1E03">
      <w:rPr>
        <w:b/>
        <w:color w:val="4F2270"/>
        <w:sz w:val="36"/>
        <w:szCs w:val="36"/>
      </w:rPr>
      <w:t>List of Ordinances for 201</w:t>
    </w:r>
    <w:r>
      <w:rPr>
        <w:b/>
        <w:color w:val="4F2270"/>
        <w:sz w:val="36"/>
        <w:szCs w:val="36"/>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30D2"/>
    <w:multiLevelType w:val="hybridMultilevel"/>
    <w:tmpl w:val="2EC8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1DDB"/>
    <w:rsid w:val="000029C0"/>
    <w:rsid w:val="00004422"/>
    <w:rsid w:val="0000505E"/>
    <w:rsid w:val="00011BEC"/>
    <w:rsid w:val="00016051"/>
    <w:rsid w:val="00022591"/>
    <w:rsid w:val="00025AA6"/>
    <w:rsid w:val="00027FA3"/>
    <w:rsid w:val="0004139A"/>
    <w:rsid w:val="00042F00"/>
    <w:rsid w:val="00045FC3"/>
    <w:rsid w:val="000477EB"/>
    <w:rsid w:val="00051BDB"/>
    <w:rsid w:val="00053CAD"/>
    <w:rsid w:val="00055457"/>
    <w:rsid w:val="00055C86"/>
    <w:rsid w:val="00060BE6"/>
    <w:rsid w:val="00070D4D"/>
    <w:rsid w:val="00071992"/>
    <w:rsid w:val="00071B31"/>
    <w:rsid w:val="000804F4"/>
    <w:rsid w:val="0008086F"/>
    <w:rsid w:val="000843C2"/>
    <w:rsid w:val="00085A33"/>
    <w:rsid w:val="00086CC7"/>
    <w:rsid w:val="00091B6D"/>
    <w:rsid w:val="000929E1"/>
    <w:rsid w:val="00094927"/>
    <w:rsid w:val="00095DF4"/>
    <w:rsid w:val="000962CB"/>
    <w:rsid w:val="000A2C12"/>
    <w:rsid w:val="000B194C"/>
    <w:rsid w:val="000B511A"/>
    <w:rsid w:val="000C287A"/>
    <w:rsid w:val="000C5C95"/>
    <w:rsid w:val="000C713D"/>
    <w:rsid w:val="000C71EC"/>
    <w:rsid w:val="000C78EB"/>
    <w:rsid w:val="000C7B61"/>
    <w:rsid w:val="000D00B2"/>
    <w:rsid w:val="000D1F4E"/>
    <w:rsid w:val="000D5EFB"/>
    <w:rsid w:val="000D6B7D"/>
    <w:rsid w:val="000D7206"/>
    <w:rsid w:val="000D73C9"/>
    <w:rsid w:val="000D7C00"/>
    <w:rsid w:val="000E588C"/>
    <w:rsid w:val="000F071C"/>
    <w:rsid w:val="000F0E02"/>
    <w:rsid w:val="000F1C10"/>
    <w:rsid w:val="000F3E83"/>
    <w:rsid w:val="000F6E4D"/>
    <w:rsid w:val="00100329"/>
    <w:rsid w:val="0010262F"/>
    <w:rsid w:val="001065BE"/>
    <w:rsid w:val="001067A7"/>
    <w:rsid w:val="00106981"/>
    <w:rsid w:val="001077F4"/>
    <w:rsid w:val="0011023D"/>
    <w:rsid w:val="0011289E"/>
    <w:rsid w:val="00114609"/>
    <w:rsid w:val="00116EEE"/>
    <w:rsid w:val="0011775C"/>
    <w:rsid w:val="001203A1"/>
    <w:rsid w:val="001311FA"/>
    <w:rsid w:val="001342FB"/>
    <w:rsid w:val="00134C13"/>
    <w:rsid w:val="00136D8F"/>
    <w:rsid w:val="001370F8"/>
    <w:rsid w:val="00140A0C"/>
    <w:rsid w:val="00143039"/>
    <w:rsid w:val="00151586"/>
    <w:rsid w:val="00152D0A"/>
    <w:rsid w:val="00156A9B"/>
    <w:rsid w:val="001608E8"/>
    <w:rsid w:val="00161022"/>
    <w:rsid w:val="001616C3"/>
    <w:rsid w:val="00161E72"/>
    <w:rsid w:val="00164267"/>
    <w:rsid w:val="00165030"/>
    <w:rsid w:val="00170C69"/>
    <w:rsid w:val="001757CC"/>
    <w:rsid w:val="00180379"/>
    <w:rsid w:val="00183302"/>
    <w:rsid w:val="00183996"/>
    <w:rsid w:val="001857CE"/>
    <w:rsid w:val="001946C8"/>
    <w:rsid w:val="0019492E"/>
    <w:rsid w:val="0019789E"/>
    <w:rsid w:val="001A19CF"/>
    <w:rsid w:val="001A2B2F"/>
    <w:rsid w:val="001A41C9"/>
    <w:rsid w:val="001A53B6"/>
    <w:rsid w:val="001B040B"/>
    <w:rsid w:val="001C0338"/>
    <w:rsid w:val="001C6CE0"/>
    <w:rsid w:val="001C7463"/>
    <w:rsid w:val="001D6147"/>
    <w:rsid w:val="001D7E27"/>
    <w:rsid w:val="001E3999"/>
    <w:rsid w:val="001E634F"/>
    <w:rsid w:val="001F2152"/>
    <w:rsid w:val="001F624C"/>
    <w:rsid w:val="001F6E87"/>
    <w:rsid w:val="00200CE0"/>
    <w:rsid w:val="00200D17"/>
    <w:rsid w:val="00200FE2"/>
    <w:rsid w:val="002052FA"/>
    <w:rsid w:val="00206847"/>
    <w:rsid w:val="0021177D"/>
    <w:rsid w:val="00212FA1"/>
    <w:rsid w:val="00215FF5"/>
    <w:rsid w:val="0022313B"/>
    <w:rsid w:val="002255D1"/>
    <w:rsid w:val="002312D4"/>
    <w:rsid w:val="00231889"/>
    <w:rsid w:val="00233ABA"/>
    <w:rsid w:val="0023603C"/>
    <w:rsid w:val="00241DAC"/>
    <w:rsid w:val="00242F4A"/>
    <w:rsid w:val="00243467"/>
    <w:rsid w:val="002452E2"/>
    <w:rsid w:val="00246CB7"/>
    <w:rsid w:val="00255F41"/>
    <w:rsid w:val="00256FE4"/>
    <w:rsid w:val="00257940"/>
    <w:rsid w:val="0026107A"/>
    <w:rsid w:val="00262287"/>
    <w:rsid w:val="00264382"/>
    <w:rsid w:val="0026459B"/>
    <w:rsid w:val="00264C06"/>
    <w:rsid w:val="00270BC0"/>
    <w:rsid w:val="0027270E"/>
    <w:rsid w:val="00273D9F"/>
    <w:rsid w:val="00273ED8"/>
    <w:rsid w:val="00274B2A"/>
    <w:rsid w:val="00280699"/>
    <w:rsid w:val="00281907"/>
    <w:rsid w:val="00287BFB"/>
    <w:rsid w:val="002964D7"/>
    <w:rsid w:val="00297C49"/>
    <w:rsid w:val="002A08A0"/>
    <w:rsid w:val="002A65BA"/>
    <w:rsid w:val="002A6C99"/>
    <w:rsid w:val="002B3218"/>
    <w:rsid w:val="002B38C8"/>
    <w:rsid w:val="002B4190"/>
    <w:rsid w:val="002B5DB6"/>
    <w:rsid w:val="002C62FD"/>
    <w:rsid w:val="002C7093"/>
    <w:rsid w:val="002C7128"/>
    <w:rsid w:val="002E1295"/>
    <w:rsid w:val="002E151B"/>
    <w:rsid w:val="002E15A6"/>
    <w:rsid w:val="002E7EE2"/>
    <w:rsid w:val="002F7937"/>
    <w:rsid w:val="003008A8"/>
    <w:rsid w:val="00300914"/>
    <w:rsid w:val="003009B7"/>
    <w:rsid w:val="003018D7"/>
    <w:rsid w:val="003040A6"/>
    <w:rsid w:val="00304C06"/>
    <w:rsid w:val="00304FE0"/>
    <w:rsid w:val="00306526"/>
    <w:rsid w:val="00306FD9"/>
    <w:rsid w:val="0031038D"/>
    <w:rsid w:val="00310DB3"/>
    <w:rsid w:val="003120AB"/>
    <w:rsid w:val="00314DA1"/>
    <w:rsid w:val="003157F9"/>
    <w:rsid w:val="00317E67"/>
    <w:rsid w:val="00322E5D"/>
    <w:rsid w:val="00324245"/>
    <w:rsid w:val="00325BB8"/>
    <w:rsid w:val="003269C9"/>
    <w:rsid w:val="00330FED"/>
    <w:rsid w:val="0033236F"/>
    <w:rsid w:val="0033418A"/>
    <w:rsid w:val="0033566E"/>
    <w:rsid w:val="003436BD"/>
    <w:rsid w:val="00344396"/>
    <w:rsid w:val="00345032"/>
    <w:rsid w:val="003457CF"/>
    <w:rsid w:val="00347614"/>
    <w:rsid w:val="00352295"/>
    <w:rsid w:val="00354287"/>
    <w:rsid w:val="00356DF2"/>
    <w:rsid w:val="00361E07"/>
    <w:rsid w:val="0036318E"/>
    <w:rsid w:val="00364B01"/>
    <w:rsid w:val="00364DA0"/>
    <w:rsid w:val="00366A65"/>
    <w:rsid w:val="00367774"/>
    <w:rsid w:val="00367F06"/>
    <w:rsid w:val="00374738"/>
    <w:rsid w:val="003749B2"/>
    <w:rsid w:val="00374DA8"/>
    <w:rsid w:val="00374F01"/>
    <w:rsid w:val="00375352"/>
    <w:rsid w:val="00375EC5"/>
    <w:rsid w:val="00376B3C"/>
    <w:rsid w:val="00384CA0"/>
    <w:rsid w:val="0038516B"/>
    <w:rsid w:val="00387556"/>
    <w:rsid w:val="003A41E8"/>
    <w:rsid w:val="003A4F0D"/>
    <w:rsid w:val="003A5D62"/>
    <w:rsid w:val="003A6223"/>
    <w:rsid w:val="003A7978"/>
    <w:rsid w:val="003B3702"/>
    <w:rsid w:val="003B69A2"/>
    <w:rsid w:val="003C1287"/>
    <w:rsid w:val="003C15D5"/>
    <w:rsid w:val="003C287D"/>
    <w:rsid w:val="003C2C9F"/>
    <w:rsid w:val="003C365F"/>
    <w:rsid w:val="003C3E53"/>
    <w:rsid w:val="003D268C"/>
    <w:rsid w:val="003D3D8B"/>
    <w:rsid w:val="003D719F"/>
    <w:rsid w:val="003E1DAB"/>
    <w:rsid w:val="003E41FF"/>
    <w:rsid w:val="003F1F45"/>
    <w:rsid w:val="003F3D46"/>
    <w:rsid w:val="004008D8"/>
    <w:rsid w:val="00400F12"/>
    <w:rsid w:val="00401C00"/>
    <w:rsid w:val="0040210F"/>
    <w:rsid w:val="00402241"/>
    <w:rsid w:val="00404AC5"/>
    <w:rsid w:val="004073A3"/>
    <w:rsid w:val="0041002F"/>
    <w:rsid w:val="00411EF4"/>
    <w:rsid w:val="00414672"/>
    <w:rsid w:val="00416671"/>
    <w:rsid w:val="0042006D"/>
    <w:rsid w:val="004223C3"/>
    <w:rsid w:val="004225B8"/>
    <w:rsid w:val="00425CED"/>
    <w:rsid w:val="00432AD0"/>
    <w:rsid w:val="00434400"/>
    <w:rsid w:val="004447B9"/>
    <w:rsid w:val="00445AFB"/>
    <w:rsid w:val="004468F2"/>
    <w:rsid w:val="0045308E"/>
    <w:rsid w:val="00453C20"/>
    <w:rsid w:val="00460287"/>
    <w:rsid w:val="0046668E"/>
    <w:rsid w:val="004675B3"/>
    <w:rsid w:val="0046770C"/>
    <w:rsid w:val="00467ED8"/>
    <w:rsid w:val="004716A6"/>
    <w:rsid w:val="00476120"/>
    <w:rsid w:val="00486C93"/>
    <w:rsid w:val="004957A0"/>
    <w:rsid w:val="0049602B"/>
    <w:rsid w:val="004A61C3"/>
    <w:rsid w:val="004B11D8"/>
    <w:rsid w:val="004B7539"/>
    <w:rsid w:val="004C0F98"/>
    <w:rsid w:val="004C226E"/>
    <w:rsid w:val="004C3BB2"/>
    <w:rsid w:val="004C555E"/>
    <w:rsid w:val="004C7977"/>
    <w:rsid w:val="004D31B0"/>
    <w:rsid w:val="004D5415"/>
    <w:rsid w:val="004E1469"/>
    <w:rsid w:val="004E3742"/>
    <w:rsid w:val="004E3AD7"/>
    <w:rsid w:val="004E40DE"/>
    <w:rsid w:val="004F1057"/>
    <w:rsid w:val="00502152"/>
    <w:rsid w:val="0050223D"/>
    <w:rsid w:val="005059F0"/>
    <w:rsid w:val="0051298A"/>
    <w:rsid w:val="00516DBD"/>
    <w:rsid w:val="00521924"/>
    <w:rsid w:val="00522755"/>
    <w:rsid w:val="00523AB5"/>
    <w:rsid w:val="00523B9B"/>
    <w:rsid w:val="0052701A"/>
    <w:rsid w:val="00530A98"/>
    <w:rsid w:val="00533185"/>
    <w:rsid w:val="00533E7C"/>
    <w:rsid w:val="00536DA9"/>
    <w:rsid w:val="00537CA1"/>
    <w:rsid w:val="00540163"/>
    <w:rsid w:val="00542EF2"/>
    <w:rsid w:val="00552888"/>
    <w:rsid w:val="0055653B"/>
    <w:rsid w:val="005615CE"/>
    <w:rsid w:val="00563A94"/>
    <w:rsid w:val="00565408"/>
    <w:rsid w:val="005654E9"/>
    <w:rsid w:val="0056590E"/>
    <w:rsid w:val="00565DC0"/>
    <w:rsid w:val="00570923"/>
    <w:rsid w:val="00571CCF"/>
    <w:rsid w:val="0057356B"/>
    <w:rsid w:val="0057627E"/>
    <w:rsid w:val="00580F48"/>
    <w:rsid w:val="00581935"/>
    <w:rsid w:val="00581F8B"/>
    <w:rsid w:val="00585ABA"/>
    <w:rsid w:val="00595024"/>
    <w:rsid w:val="00596800"/>
    <w:rsid w:val="005A06F7"/>
    <w:rsid w:val="005A21C3"/>
    <w:rsid w:val="005A3154"/>
    <w:rsid w:val="005A5086"/>
    <w:rsid w:val="005B0C19"/>
    <w:rsid w:val="005B3FA6"/>
    <w:rsid w:val="005B7563"/>
    <w:rsid w:val="005C2A83"/>
    <w:rsid w:val="005C2DEC"/>
    <w:rsid w:val="005C43B8"/>
    <w:rsid w:val="005D09CE"/>
    <w:rsid w:val="005D13E3"/>
    <w:rsid w:val="005D25A6"/>
    <w:rsid w:val="005D3F91"/>
    <w:rsid w:val="005D66DD"/>
    <w:rsid w:val="005E09F1"/>
    <w:rsid w:val="005E1935"/>
    <w:rsid w:val="005E1B99"/>
    <w:rsid w:val="005E2562"/>
    <w:rsid w:val="005E6BDE"/>
    <w:rsid w:val="005E729C"/>
    <w:rsid w:val="005E78B3"/>
    <w:rsid w:val="005F0A31"/>
    <w:rsid w:val="005F5480"/>
    <w:rsid w:val="005F689D"/>
    <w:rsid w:val="005F6901"/>
    <w:rsid w:val="006011F7"/>
    <w:rsid w:val="00603F3A"/>
    <w:rsid w:val="006060EE"/>
    <w:rsid w:val="00610579"/>
    <w:rsid w:val="006127A0"/>
    <w:rsid w:val="00613DDC"/>
    <w:rsid w:val="00622AEB"/>
    <w:rsid w:val="00634A49"/>
    <w:rsid w:val="00634BC6"/>
    <w:rsid w:val="00635052"/>
    <w:rsid w:val="00635693"/>
    <w:rsid w:val="00636260"/>
    <w:rsid w:val="00637876"/>
    <w:rsid w:val="00637F48"/>
    <w:rsid w:val="00643371"/>
    <w:rsid w:val="0064747D"/>
    <w:rsid w:val="00650B11"/>
    <w:rsid w:val="00650E7D"/>
    <w:rsid w:val="00654784"/>
    <w:rsid w:val="00656AB0"/>
    <w:rsid w:val="00656E78"/>
    <w:rsid w:val="006636E6"/>
    <w:rsid w:val="0066431A"/>
    <w:rsid w:val="00666B89"/>
    <w:rsid w:val="006712A7"/>
    <w:rsid w:val="00674DF9"/>
    <w:rsid w:val="00681347"/>
    <w:rsid w:val="00681CB3"/>
    <w:rsid w:val="00681FB7"/>
    <w:rsid w:val="006836B3"/>
    <w:rsid w:val="00686792"/>
    <w:rsid w:val="00696C72"/>
    <w:rsid w:val="006A23B7"/>
    <w:rsid w:val="006B1E03"/>
    <w:rsid w:val="006B4AF4"/>
    <w:rsid w:val="006C2206"/>
    <w:rsid w:val="006C7E8A"/>
    <w:rsid w:val="006D096D"/>
    <w:rsid w:val="006D0C9B"/>
    <w:rsid w:val="006D153E"/>
    <w:rsid w:val="006D3432"/>
    <w:rsid w:val="006D5BAC"/>
    <w:rsid w:val="006D6540"/>
    <w:rsid w:val="006D7083"/>
    <w:rsid w:val="006E4C20"/>
    <w:rsid w:val="006E7261"/>
    <w:rsid w:val="006E753D"/>
    <w:rsid w:val="006F168D"/>
    <w:rsid w:val="006F3126"/>
    <w:rsid w:val="006F35C6"/>
    <w:rsid w:val="006F36D2"/>
    <w:rsid w:val="006F51F6"/>
    <w:rsid w:val="0070019D"/>
    <w:rsid w:val="007018B3"/>
    <w:rsid w:val="00705874"/>
    <w:rsid w:val="00706FA1"/>
    <w:rsid w:val="00707B2B"/>
    <w:rsid w:val="00711B0D"/>
    <w:rsid w:val="0071335C"/>
    <w:rsid w:val="007133CA"/>
    <w:rsid w:val="00713ABB"/>
    <w:rsid w:val="00717F5A"/>
    <w:rsid w:val="00720508"/>
    <w:rsid w:val="0072197A"/>
    <w:rsid w:val="00724BA5"/>
    <w:rsid w:val="0072504E"/>
    <w:rsid w:val="007336B4"/>
    <w:rsid w:val="00741680"/>
    <w:rsid w:val="00747F16"/>
    <w:rsid w:val="00751E03"/>
    <w:rsid w:val="00753277"/>
    <w:rsid w:val="007545D6"/>
    <w:rsid w:val="00754A5D"/>
    <w:rsid w:val="0075684C"/>
    <w:rsid w:val="0075690F"/>
    <w:rsid w:val="00760426"/>
    <w:rsid w:val="007622FF"/>
    <w:rsid w:val="00763543"/>
    <w:rsid w:val="007652E9"/>
    <w:rsid w:val="00765FBD"/>
    <w:rsid w:val="00766F12"/>
    <w:rsid w:val="0077135D"/>
    <w:rsid w:val="00772599"/>
    <w:rsid w:val="00772F79"/>
    <w:rsid w:val="0077533B"/>
    <w:rsid w:val="007776CA"/>
    <w:rsid w:val="0078127E"/>
    <w:rsid w:val="0078588C"/>
    <w:rsid w:val="00786ACA"/>
    <w:rsid w:val="00790D0E"/>
    <w:rsid w:val="00791895"/>
    <w:rsid w:val="00792C52"/>
    <w:rsid w:val="0079333F"/>
    <w:rsid w:val="00795063"/>
    <w:rsid w:val="007A0109"/>
    <w:rsid w:val="007A1AFD"/>
    <w:rsid w:val="007A34BB"/>
    <w:rsid w:val="007A3E86"/>
    <w:rsid w:val="007A46AB"/>
    <w:rsid w:val="007A6D99"/>
    <w:rsid w:val="007B609D"/>
    <w:rsid w:val="007C1C3E"/>
    <w:rsid w:val="007C474A"/>
    <w:rsid w:val="007C4BAA"/>
    <w:rsid w:val="007C6CBE"/>
    <w:rsid w:val="007D1D2B"/>
    <w:rsid w:val="007D2A63"/>
    <w:rsid w:val="007D3F64"/>
    <w:rsid w:val="007E3273"/>
    <w:rsid w:val="007E48D3"/>
    <w:rsid w:val="007E4B4D"/>
    <w:rsid w:val="007F0295"/>
    <w:rsid w:val="007F3717"/>
    <w:rsid w:val="007F3E21"/>
    <w:rsid w:val="00800283"/>
    <w:rsid w:val="0080378C"/>
    <w:rsid w:val="0081347B"/>
    <w:rsid w:val="00813691"/>
    <w:rsid w:val="00815C32"/>
    <w:rsid w:val="00815E27"/>
    <w:rsid w:val="0081615F"/>
    <w:rsid w:val="00820A1E"/>
    <w:rsid w:val="00821D89"/>
    <w:rsid w:val="00822F6D"/>
    <w:rsid w:val="00827ADA"/>
    <w:rsid w:val="00831F66"/>
    <w:rsid w:val="008325D5"/>
    <w:rsid w:val="00834ABD"/>
    <w:rsid w:val="00834F62"/>
    <w:rsid w:val="008350A0"/>
    <w:rsid w:val="008357D9"/>
    <w:rsid w:val="008359DE"/>
    <w:rsid w:val="008450F2"/>
    <w:rsid w:val="00846FB1"/>
    <w:rsid w:val="008505B6"/>
    <w:rsid w:val="00852854"/>
    <w:rsid w:val="00852C98"/>
    <w:rsid w:val="008600D5"/>
    <w:rsid w:val="00861084"/>
    <w:rsid w:val="008640B9"/>
    <w:rsid w:val="0086554F"/>
    <w:rsid w:val="00867C43"/>
    <w:rsid w:val="00871892"/>
    <w:rsid w:val="008822F8"/>
    <w:rsid w:val="008835AC"/>
    <w:rsid w:val="008836D4"/>
    <w:rsid w:val="008837A0"/>
    <w:rsid w:val="00887E1D"/>
    <w:rsid w:val="00891EA2"/>
    <w:rsid w:val="008921EB"/>
    <w:rsid w:val="00894472"/>
    <w:rsid w:val="008B02E4"/>
    <w:rsid w:val="008B271A"/>
    <w:rsid w:val="008B2F19"/>
    <w:rsid w:val="008B3C4C"/>
    <w:rsid w:val="008B3F89"/>
    <w:rsid w:val="008C12C5"/>
    <w:rsid w:val="008C140D"/>
    <w:rsid w:val="008C19B2"/>
    <w:rsid w:val="008C3F90"/>
    <w:rsid w:val="008D08C7"/>
    <w:rsid w:val="008D33E4"/>
    <w:rsid w:val="008D458E"/>
    <w:rsid w:val="008D4D2F"/>
    <w:rsid w:val="008D519A"/>
    <w:rsid w:val="008D5A33"/>
    <w:rsid w:val="008D70EF"/>
    <w:rsid w:val="008E36E3"/>
    <w:rsid w:val="008E4351"/>
    <w:rsid w:val="008F4C26"/>
    <w:rsid w:val="008F4C84"/>
    <w:rsid w:val="008F6C9D"/>
    <w:rsid w:val="008F7B26"/>
    <w:rsid w:val="009024BA"/>
    <w:rsid w:val="00906FED"/>
    <w:rsid w:val="0091100D"/>
    <w:rsid w:val="009113B2"/>
    <w:rsid w:val="0091147F"/>
    <w:rsid w:val="009140AA"/>
    <w:rsid w:val="00916DB6"/>
    <w:rsid w:val="0091744D"/>
    <w:rsid w:val="00920C01"/>
    <w:rsid w:val="009236FA"/>
    <w:rsid w:val="00946893"/>
    <w:rsid w:val="00947173"/>
    <w:rsid w:val="009507A6"/>
    <w:rsid w:val="00950B17"/>
    <w:rsid w:val="00951183"/>
    <w:rsid w:val="00953867"/>
    <w:rsid w:val="00954029"/>
    <w:rsid w:val="00954D98"/>
    <w:rsid w:val="009550D6"/>
    <w:rsid w:val="00957F27"/>
    <w:rsid w:val="00961B26"/>
    <w:rsid w:val="00964006"/>
    <w:rsid w:val="00970B54"/>
    <w:rsid w:val="0097335E"/>
    <w:rsid w:val="0097344F"/>
    <w:rsid w:val="009738B2"/>
    <w:rsid w:val="00974D5A"/>
    <w:rsid w:val="00980507"/>
    <w:rsid w:val="00980ED4"/>
    <w:rsid w:val="009843B6"/>
    <w:rsid w:val="00992CB5"/>
    <w:rsid w:val="00993F97"/>
    <w:rsid w:val="00997564"/>
    <w:rsid w:val="00997A35"/>
    <w:rsid w:val="009A0C60"/>
    <w:rsid w:val="009A1A30"/>
    <w:rsid w:val="009A3018"/>
    <w:rsid w:val="009A393A"/>
    <w:rsid w:val="009A6D7C"/>
    <w:rsid w:val="009B4190"/>
    <w:rsid w:val="009B4AD4"/>
    <w:rsid w:val="009B6433"/>
    <w:rsid w:val="009B6ED4"/>
    <w:rsid w:val="009B72C4"/>
    <w:rsid w:val="009C0ABC"/>
    <w:rsid w:val="009C0BB8"/>
    <w:rsid w:val="009C2DA3"/>
    <w:rsid w:val="009C34AB"/>
    <w:rsid w:val="009C695C"/>
    <w:rsid w:val="009C7C39"/>
    <w:rsid w:val="009D0CEB"/>
    <w:rsid w:val="009D1BD7"/>
    <w:rsid w:val="009D28F9"/>
    <w:rsid w:val="009D5480"/>
    <w:rsid w:val="009D74AF"/>
    <w:rsid w:val="009E0A45"/>
    <w:rsid w:val="009E251C"/>
    <w:rsid w:val="009E2937"/>
    <w:rsid w:val="009E390B"/>
    <w:rsid w:val="009E44D8"/>
    <w:rsid w:val="009E47F4"/>
    <w:rsid w:val="009F244B"/>
    <w:rsid w:val="009F414F"/>
    <w:rsid w:val="009F465C"/>
    <w:rsid w:val="009F6C21"/>
    <w:rsid w:val="009F7295"/>
    <w:rsid w:val="00A008D3"/>
    <w:rsid w:val="00A00E26"/>
    <w:rsid w:val="00A00E30"/>
    <w:rsid w:val="00A0726D"/>
    <w:rsid w:val="00A10AA7"/>
    <w:rsid w:val="00A1197F"/>
    <w:rsid w:val="00A13EEE"/>
    <w:rsid w:val="00A16A61"/>
    <w:rsid w:val="00A1708D"/>
    <w:rsid w:val="00A2331E"/>
    <w:rsid w:val="00A24F0B"/>
    <w:rsid w:val="00A300E5"/>
    <w:rsid w:val="00A361D0"/>
    <w:rsid w:val="00A42445"/>
    <w:rsid w:val="00A45987"/>
    <w:rsid w:val="00A51378"/>
    <w:rsid w:val="00A53AE5"/>
    <w:rsid w:val="00A5515B"/>
    <w:rsid w:val="00A55EA4"/>
    <w:rsid w:val="00A6140D"/>
    <w:rsid w:val="00A625C8"/>
    <w:rsid w:val="00A6269E"/>
    <w:rsid w:val="00A72800"/>
    <w:rsid w:val="00A770EA"/>
    <w:rsid w:val="00A8027E"/>
    <w:rsid w:val="00A82CF0"/>
    <w:rsid w:val="00A833DF"/>
    <w:rsid w:val="00A84937"/>
    <w:rsid w:val="00A917FA"/>
    <w:rsid w:val="00A9392C"/>
    <w:rsid w:val="00AA0018"/>
    <w:rsid w:val="00AA1188"/>
    <w:rsid w:val="00AA22EA"/>
    <w:rsid w:val="00AA60CA"/>
    <w:rsid w:val="00AA709D"/>
    <w:rsid w:val="00AB2FE5"/>
    <w:rsid w:val="00AB3494"/>
    <w:rsid w:val="00AB6DA7"/>
    <w:rsid w:val="00AB78D7"/>
    <w:rsid w:val="00AB7F7B"/>
    <w:rsid w:val="00AC1CB0"/>
    <w:rsid w:val="00AC5F1A"/>
    <w:rsid w:val="00AD1AB2"/>
    <w:rsid w:val="00AD6203"/>
    <w:rsid w:val="00AD7A98"/>
    <w:rsid w:val="00AE5FC8"/>
    <w:rsid w:val="00AE7129"/>
    <w:rsid w:val="00AF005A"/>
    <w:rsid w:val="00AF0D0B"/>
    <w:rsid w:val="00AF2292"/>
    <w:rsid w:val="00AF4784"/>
    <w:rsid w:val="00AF56DF"/>
    <w:rsid w:val="00AF7683"/>
    <w:rsid w:val="00AF7A63"/>
    <w:rsid w:val="00AF7AA6"/>
    <w:rsid w:val="00B0526A"/>
    <w:rsid w:val="00B05EAC"/>
    <w:rsid w:val="00B101F3"/>
    <w:rsid w:val="00B10651"/>
    <w:rsid w:val="00B12E5A"/>
    <w:rsid w:val="00B1309B"/>
    <w:rsid w:val="00B16692"/>
    <w:rsid w:val="00B221C4"/>
    <w:rsid w:val="00B22BCB"/>
    <w:rsid w:val="00B22F06"/>
    <w:rsid w:val="00B24B98"/>
    <w:rsid w:val="00B2533D"/>
    <w:rsid w:val="00B27EFD"/>
    <w:rsid w:val="00B32A28"/>
    <w:rsid w:val="00B402F8"/>
    <w:rsid w:val="00B46744"/>
    <w:rsid w:val="00B51B41"/>
    <w:rsid w:val="00B6124A"/>
    <w:rsid w:val="00B65FAC"/>
    <w:rsid w:val="00B73064"/>
    <w:rsid w:val="00B73F6D"/>
    <w:rsid w:val="00B82ED7"/>
    <w:rsid w:val="00B8450C"/>
    <w:rsid w:val="00B84704"/>
    <w:rsid w:val="00B86F2B"/>
    <w:rsid w:val="00B9084E"/>
    <w:rsid w:val="00B92980"/>
    <w:rsid w:val="00B9637F"/>
    <w:rsid w:val="00B96520"/>
    <w:rsid w:val="00B96D75"/>
    <w:rsid w:val="00BA1F74"/>
    <w:rsid w:val="00BA21B0"/>
    <w:rsid w:val="00BA2F1A"/>
    <w:rsid w:val="00BB06D5"/>
    <w:rsid w:val="00BB0E2C"/>
    <w:rsid w:val="00BB108D"/>
    <w:rsid w:val="00BB24CF"/>
    <w:rsid w:val="00BB279A"/>
    <w:rsid w:val="00BB3609"/>
    <w:rsid w:val="00BB379A"/>
    <w:rsid w:val="00BB67B4"/>
    <w:rsid w:val="00BC6CEB"/>
    <w:rsid w:val="00BD0F9B"/>
    <w:rsid w:val="00BD232F"/>
    <w:rsid w:val="00BD2401"/>
    <w:rsid w:val="00BD2512"/>
    <w:rsid w:val="00BD2B28"/>
    <w:rsid w:val="00BD3D75"/>
    <w:rsid w:val="00BD5074"/>
    <w:rsid w:val="00BE1075"/>
    <w:rsid w:val="00BE3FF7"/>
    <w:rsid w:val="00BF00FE"/>
    <w:rsid w:val="00BF5A6D"/>
    <w:rsid w:val="00C00E01"/>
    <w:rsid w:val="00C05C7B"/>
    <w:rsid w:val="00C10128"/>
    <w:rsid w:val="00C124B9"/>
    <w:rsid w:val="00C24F9E"/>
    <w:rsid w:val="00C32314"/>
    <w:rsid w:val="00C340E2"/>
    <w:rsid w:val="00C34339"/>
    <w:rsid w:val="00C34879"/>
    <w:rsid w:val="00C35580"/>
    <w:rsid w:val="00C37C20"/>
    <w:rsid w:val="00C41A90"/>
    <w:rsid w:val="00C42151"/>
    <w:rsid w:val="00C4560C"/>
    <w:rsid w:val="00C47361"/>
    <w:rsid w:val="00C538FE"/>
    <w:rsid w:val="00C559F9"/>
    <w:rsid w:val="00C565B0"/>
    <w:rsid w:val="00C630D0"/>
    <w:rsid w:val="00C65D9A"/>
    <w:rsid w:val="00C66003"/>
    <w:rsid w:val="00C759DC"/>
    <w:rsid w:val="00C86CC4"/>
    <w:rsid w:val="00C90036"/>
    <w:rsid w:val="00C9515E"/>
    <w:rsid w:val="00C9755B"/>
    <w:rsid w:val="00CA00DB"/>
    <w:rsid w:val="00CA3633"/>
    <w:rsid w:val="00CA7587"/>
    <w:rsid w:val="00CB0F96"/>
    <w:rsid w:val="00CB18EE"/>
    <w:rsid w:val="00CB38AB"/>
    <w:rsid w:val="00CB6635"/>
    <w:rsid w:val="00CB757D"/>
    <w:rsid w:val="00CC34E3"/>
    <w:rsid w:val="00CC4F53"/>
    <w:rsid w:val="00CC51F9"/>
    <w:rsid w:val="00CC60C2"/>
    <w:rsid w:val="00CD16DE"/>
    <w:rsid w:val="00CD399B"/>
    <w:rsid w:val="00CD604C"/>
    <w:rsid w:val="00CE3774"/>
    <w:rsid w:val="00CF41B9"/>
    <w:rsid w:val="00D0043E"/>
    <w:rsid w:val="00D03806"/>
    <w:rsid w:val="00D03F2F"/>
    <w:rsid w:val="00D04684"/>
    <w:rsid w:val="00D06D00"/>
    <w:rsid w:val="00D0770F"/>
    <w:rsid w:val="00D13106"/>
    <w:rsid w:val="00D176CB"/>
    <w:rsid w:val="00D25330"/>
    <w:rsid w:val="00D25934"/>
    <w:rsid w:val="00D32368"/>
    <w:rsid w:val="00D32E2E"/>
    <w:rsid w:val="00D33838"/>
    <w:rsid w:val="00D33D4F"/>
    <w:rsid w:val="00D34B98"/>
    <w:rsid w:val="00D3624A"/>
    <w:rsid w:val="00D3627D"/>
    <w:rsid w:val="00D362E8"/>
    <w:rsid w:val="00D407B3"/>
    <w:rsid w:val="00D41687"/>
    <w:rsid w:val="00D41F26"/>
    <w:rsid w:val="00D439CD"/>
    <w:rsid w:val="00D43CEB"/>
    <w:rsid w:val="00D53FFA"/>
    <w:rsid w:val="00D54D8E"/>
    <w:rsid w:val="00D574DA"/>
    <w:rsid w:val="00D61134"/>
    <w:rsid w:val="00D62822"/>
    <w:rsid w:val="00D62C2C"/>
    <w:rsid w:val="00D63531"/>
    <w:rsid w:val="00D64D25"/>
    <w:rsid w:val="00D65591"/>
    <w:rsid w:val="00D6600D"/>
    <w:rsid w:val="00D66F2B"/>
    <w:rsid w:val="00D67144"/>
    <w:rsid w:val="00D701BE"/>
    <w:rsid w:val="00D70A5A"/>
    <w:rsid w:val="00D719F8"/>
    <w:rsid w:val="00D74300"/>
    <w:rsid w:val="00D77756"/>
    <w:rsid w:val="00D804F1"/>
    <w:rsid w:val="00D80E28"/>
    <w:rsid w:val="00D82819"/>
    <w:rsid w:val="00D83A40"/>
    <w:rsid w:val="00D92037"/>
    <w:rsid w:val="00D92D48"/>
    <w:rsid w:val="00D933F5"/>
    <w:rsid w:val="00D951D2"/>
    <w:rsid w:val="00D9540F"/>
    <w:rsid w:val="00D96231"/>
    <w:rsid w:val="00D96606"/>
    <w:rsid w:val="00DA3CE5"/>
    <w:rsid w:val="00DA7768"/>
    <w:rsid w:val="00DA796F"/>
    <w:rsid w:val="00DB391F"/>
    <w:rsid w:val="00DC0D1E"/>
    <w:rsid w:val="00DC163B"/>
    <w:rsid w:val="00DC1F71"/>
    <w:rsid w:val="00DC2256"/>
    <w:rsid w:val="00DC2375"/>
    <w:rsid w:val="00DC249F"/>
    <w:rsid w:val="00DC4B6B"/>
    <w:rsid w:val="00DC58A3"/>
    <w:rsid w:val="00DC6106"/>
    <w:rsid w:val="00DC7F4A"/>
    <w:rsid w:val="00DD5D72"/>
    <w:rsid w:val="00DE08BD"/>
    <w:rsid w:val="00DE0EE6"/>
    <w:rsid w:val="00DE2103"/>
    <w:rsid w:val="00DE31DD"/>
    <w:rsid w:val="00DE6976"/>
    <w:rsid w:val="00DE6D76"/>
    <w:rsid w:val="00DF2718"/>
    <w:rsid w:val="00DF2999"/>
    <w:rsid w:val="00DF2F2A"/>
    <w:rsid w:val="00DF3D24"/>
    <w:rsid w:val="00DF3FEF"/>
    <w:rsid w:val="00DF4230"/>
    <w:rsid w:val="00E128BF"/>
    <w:rsid w:val="00E137AF"/>
    <w:rsid w:val="00E15213"/>
    <w:rsid w:val="00E155EF"/>
    <w:rsid w:val="00E163E9"/>
    <w:rsid w:val="00E209E3"/>
    <w:rsid w:val="00E20B6D"/>
    <w:rsid w:val="00E20FFC"/>
    <w:rsid w:val="00E22487"/>
    <w:rsid w:val="00E2616B"/>
    <w:rsid w:val="00E344AA"/>
    <w:rsid w:val="00E36A3B"/>
    <w:rsid w:val="00E408AC"/>
    <w:rsid w:val="00E417BE"/>
    <w:rsid w:val="00E44B15"/>
    <w:rsid w:val="00E53542"/>
    <w:rsid w:val="00E53B68"/>
    <w:rsid w:val="00E54E60"/>
    <w:rsid w:val="00E57D9E"/>
    <w:rsid w:val="00E600EB"/>
    <w:rsid w:val="00E60CA4"/>
    <w:rsid w:val="00E61F54"/>
    <w:rsid w:val="00E70914"/>
    <w:rsid w:val="00E725FC"/>
    <w:rsid w:val="00E7276F"/>
    <w:rsid w:val="00E82195"/>
    <w:rsid w:val="00E86689"/>
    <w:rsid w:val="00E92620"/>
    <w:rsid w:val="00E935C4"/>
    <w:rsid w:val="00E96468"/>
    <w:rsid w:val="00EA02AD"/>
    <w:rsid w:val="00EA0646"/>
    <w:rsid w:val="00EB10A1"/>
    <w:rsid w:val="00EB4203"/>
    <w:rsid w:val="00EB7590"/>
    <w:rsid w:val="00EC48FD"/>
    <w:rsid w:val="00EC6290"/>
    <w:rsid w:val="00EC75C6"/>
    <w:rsid w:val="00ED107A"/>
    <w:rsid w:val="00ED152F"/>
    <w:rsid w:val="00ED23E2"/>
    <w:rsid w:val="00ED4E4A"/>
    <w:rsid w:val="00ED54B8"/>
    <w:rsid w:val="00ED777D"/>
    <w:rsid w:val="00EE0AFA"/>
    <w:rsid w:val="00EE3370"/>
    <w:rsid w:val="00EF1608"/>
    <w:rsid w:val="00EF1F93"/>
    <w:rsid w:val="00EF6520"/>
    <w:rsid w:val="00EF66EC"/>
    <w:rsid w:val="00F05A82"/>
    <w:rsid w:val="00F062B7"/>
    <w:rsid w:val="00F07DA6"/>
    <w:rsid w:val="00F13C10"/>
    <w:rsid w:val="00F210A4"/>
    <w:rsid w:val="00F24EAF"/>
    <w:rsid w:val="00F2794A"/>
    <w:rsid w:val="00F315B0"/>
    <w:rsid w:val="00F33D4F"/>
    <w:rsid w:val="00F34C0B"/>
    <w:rsid w:val="00F35491"/>
    <w:rsid w:val="00F365C6"/>
    <w:rsid w:val="00F3737A"/>
    <w:rsid w:val="00F43324"/>
    <w:rsid w:val="00F43B7E"/>
    <w:rsid w:val="00F4466D"/>
    <w:rsid w:val="00F44884"/>
    <w:rsid w:val="00F45A6D"/>
    <w:rsid w:val="00F615DF"/>
    <w:rsid w:val="00F63588"/>
    <w:rsid w:val="00F639AC"/>
    <w:rsid w:val="00F640F9"/>
    <w:rsid w:val="00F651AA"/>
    <w:rsid w:val="00F659F5"/>
    <w:rsid w:val="00F67A98"/>
    <w:rsid w:val="00F70753"/>
    <w:rsid w:val="00F70D27"/>
    <w:rsid w:val="00F71A78"/>
    <w:rsid w:val="00F76AB4"/>
    <w:rsid w:val="00F7795D"/>
    <w:rsid w:val="00F80687"/>
    <w:rsid w:val="00F8103C"/>
    <w:rsid w:val="00F81D34"/>
    <w:rsid w:val="00F911F6"/>
    <w:rsid w:val="00F92031"/>
    <w:rsid w:val="00F9207B"/>
    <w:rsid w:val="00FA10BA"/>
    <w:rsid w:val="00FA1699"/>
    <w:rsid w:val="00FA19A3"/>
    <w:rsid w:val="00FA488A"/>
    <w:rsid w:val="00FA50C8"/>
    <w:rsid w:val="00FA575A"/>
    <w:rsid w:val="00FA5783"/>
    <w:rsid w:val="00FB08B8"/>
    <w:rsid w:val="00FB2550"/>
    <w:rsid w:val="00FB33A2"/>
    <w:rsid w:val="00FB39A3"/>
    <w:rsid w:val="00FB76F1"/>
    <w:rsid w:val="00FB7994"/>
    <w:rsid w:val="00FB79E0"/>
    <w:rsid w:val="00FB7F88"/>
    <w:rsid w:val="00FC0898"/>
    <w:rsid w:val="00FD2852"/>
    <w:rsid w:val="00FE0542"/>
    <w:rsid w:val="00FE0B8A"/>
    <w:rsid w:val="00FE180E"/>
    <w:rsid w:val="00FE2656"/>
    <w:rsid w:val="00FE39FD"/>
    <w:rsid w:val="00FE6338"/>
    <w:rsid w:val="00FF00A0"/>
    <w:rsid w:val="00FF2A3D"/>
    <w:rsid w:val="00FF3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BalloonText">
    <w:name w:val="Balloon Text"/>
    <w:basedOn w:val="Normal"/>
    <w:link w:val="BalloonTextChar"/>
    <w:rsid w:val="002B4190"/>
    <w:rPr>
      <w:rFonts w:ascii="Tahoma" w:hAnsi="Tahoma" w:cs="Tahoma"/>
      <w:sz w:val="16"/>
      <w:szCs w:val="16"/>
    </w:rPr>
  </w:style>
  <w:style w:type="character" w:customStyle="1" w:styleId="BalloonTextChar">
    <w:name w:val="Balloon Text Char"/>
    <w:basedOn w:val="DefaultParagraphFont"/>
    <w:link w:val="BalloonText"/>
    <w:rsid w:val="002B4190"/>
    <w:rPr>
      <w:rFonts w:ascii="Tahoma" w:hAnsi="Tahoma" w:cs="Tahoma"/>
      <w:sz w:val="16"/>
      <w:szCs w:val="16"/>
    </w:rPr>
  </w:style>
  <w:style w:type="paragraph" w:styleId="BodyTextIndent3">
    <w:name w:val="Body Text Indent 3"/>
    <w:basedOn w:val="Normal"/>
    <w:link w:val="BodyTextIndent3Char"/>
    <w:rsid w:val="00183996"/>
    <w:pPr>
      <w:spacing w:after="120"/>
      <w:ind w:left="360"/>
    </w:pPr>
    <w:rPr>
      <w:sz w:val="16"/>
      <w:szCs w:val="16"/>
    </w:rPr>
  </w:style>
  <w:style w:type="character" w:customStyle="1" w:styleId="BodyTextIndent3Char">
    <w:name w:val="Body Text Indent 3 Char"/>
    <w:basedOn w:val="DefaultParagraphFont"/>
    <w:link w:val="BodyTextIndent3"/>
    <w:rsid w:val="00183996"/>
    <w:rPr>
      <w:sz w:val="16"/>
      <w:szCs w:val="16"/>
    </w:rPr>
  </w:style>
  <w:style w:type="paragraph" w:customStyle="1" w:styleId="Default">
    <w:name w:val="Default"/>
    <w:rsid w:val="00486C93"/>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7560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6-2012%20Zoning%203435%20S%209th%20St.pdf" TargetMode="External"/><Relationship Id="rId18" Type="http://schemas.openxmlformats.org/officeDocument/2006/relationships/hyperlink" Target="11-2012%20Zoning_River%20Crest%20Drive.pdf" TargetMode="External"/><Relationship Id="rId26" Type="http://schemas.openxmlformats.org/officeDocument/2006/relationships/hyperlink" Target="19-2012%20Abandonment_Ambler%20Hardy%20Walnut.pdf" TargetMode="External"/><Relationship Id="rId39" Type="http://schemas.openxmlformats.org/officeDocument/2006/relationships/hyperlink" Target="32-2012%20Developer%20Participation%20Agreement.pdf" TargetMode="External"/><Relationship Id="rId21" Type="http://schemas.openxmlformats.org/officeDocument/2006/relationships/hyperlink" Target="14-2012%20Land%20Development%20Amendment_Permitted%20Uses.pdf" TargetMode="External"/><Relationship Id="rId34" Type="http://schemas.openxmlformats.org/officeDocument/2006/relationships/hyperlink" Target="27-2012%20Zoning_Cottonwood%20St.pdf" TargetMode="External"/><Relationship Id="rId42" Type="http://schemas.openxmlformats.org/officeDocument/2006/relationships/hyperlink" Target="35-2012%20Zoning_1910%20Industrial%20Blvd.pdf" TargetMode="External"/><Relationship Id="rId47" Type="http://schemas.openxmlformats.org/officeDocument/2006/relationships/hyperlink" Target="40-2012%20Zoning%207089%20Maple.pdf" TargetMode="External"/><Relationship Id="rId50" Type="http://schemas.openxmlformats.org/officeDocument/2006/relationships/hyperlink" Target="43-2012%20Zoning%205909%20Buffalo%20Gap%20Road%20&amp;%203749%20Medina.pdf" TargetMode="External"/><Relationship Id="rId55" Type="http://schemas.openxmlformats.org/officeDocument/2006/relationships/hyperlink" Target="48-2012%20Zoning_782%20Palm%20Street.pdf" TargetMode="External"/><Relationship Id="rId63" Type="http://schemas.openxmlformats.org/officeDocument/2006/relationships/hyperlink" Target="56-2012%20Surplus%20Revenue%20Certificates%20of%20Obligation%202012.pdf" TargetMode="External"/><Relationship Id="rId68" Type="http://schemas.openxmlformats.org/officeDocument/2006/relationships/hyperlink" Target="62-2012%20Zoning_S.%203rd%20Street.pdf"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9-2012%20Budget%20Amend_Police%20Officiers.pdf" TargetMode="External"/><Relationship Id="rId29" Type="http://schemas.openxmlformats.org/officeDocument/2006/relationships/hyperlink" Target="22-2012%20Zoning_Hwy%20351%20at%20Union%20Lane.pdf" TargetMode="External"/><Relationship Id="rId11" Type="http://schemas.openxmlformats.org/officeDocument/2006/relationships/hyperlink" Target="4-2012%20Zoning%201774%20State%20Street.pdf" TargetMode="External"/><Relationship Id="rId24" Type="http://schemas.openxmlformats.org/officeDocument/2006/relationships/hyperlink" Target="17-2012%20Swimming%20Pools_Spas.pdf" TargetMode="External"/><Relationship Id="rId32" Type="http://schemas.openxmlformats.org/officeDocument/2006/relationships/hyperlink" Target="25-2012%20Zoning_Independence%20Drive.pdf" TargetMode="External"/><Relationship Id="rId37" Type="http://schemas.openxmlformats.org/officeDocument/2006/relationships/hyperlink" Target="30-2012%20Zoning_Hwy%20351%20&amp;%20East%20Lake%20Road.pdf" TargetMode="External"/><Relationship Id="rId40" Type="http://schemas.openxmlformats.org/officeDocument/2006/relationships/hyperlink" Target="33-2012%20Zoning_1826%20Belmont%20Blvd.pdf" TargetMode="External"/><Relationship Id="rId45" Type="http://schemas.openxmlformats.org/officeDocument/2006/relationships/hyperlink" Target="38-2012%20Developer%20Participation%20Agreement_Village%20Investment%20Pa.pdf" TargetMode="External"/><Relationship Id="rId53" Type="http://schemas.openxmlformats.org/officeDocument/2006/relationships/hyperlink" Target="46-2012%20Amending%20Motor%20Vehicles%20&amp;%20Traffic.pdf" TargetMode="External"/><Relationship Id="rId58" Type="http://schemas.openxmlformats.org/officeDocument/2006/relationships/hyperlink" Target="51-2012%20Zoning_741%20N.%205th%20Street.pdf" TargetMode="External"/><Relationship Id="rId66" Type="http://schemas.openxmlformats.org/officeDocument/2006/relationships/hyperlink" Target="60-2012%20Zoning_N%20Covenant%20Drive%20between%20S%20Clack%20St%20&amp;%20Memorial%20D.pdf" TargetMode="External"/><Relationship Id="rId5" Type="http://schemas.openxmlformats.org/officeDocument/2006/relationships/webSettings" Target="webSettings.xml"/><Relationship Id="rId15" Type="http://schemas.openxmlformats.org/officeDocument/2006/relationships/hyperlink" Target="8-2012%20Wind%20Energy%20Conversion.pdf" TargetMode="External"/><Relationship Id="rId23" Type="http://schemas.openxmlformats.org/officeDocument/2006/relationships/hyperlink" Target="16-2012%20Atmos%20Franchise.pdf" TargetMode="External"/><Relationship Id="rId28" Type="http://schemas.openxmlformats.org/officeDocument/2006/relationships/hyperlink" Target="21-2012%20Zoning_Signage%20amendment.pdf" TargetMode="External"/><Relationship Id="rId36" Type="http://schemas.openxmlformats.org/officeDocument/2006/relationships/hyperlink" Target="29-2012%20Swimming%20at%20Lake%20Abilene.pdf" TargetMode="External"/><Relationship Id="rId49" Type="http://schemas.openxmlformats.org/officeDocument/2006/relationships/hyperlink" Target="42-2012%20Zoning%205901%20Buffalo%20Gap%20Road.pdf" TargetMode="External"/><Relationship Id="rId57" Type="http://schemas.openxmlformats.org/officeDocument/2006/relationships/hyperlink" Target="50-2012%20Golf%20Carts%20in%20residential%20areas.pdf" TargetMode="External"/><Relationship Id="rId61" Type="http://schemas.openxmlformats.org/officeDocument/2006/relationships/hyperlink" Target="54-2012%20Street%20Name%20Changes_Indian%20Trails%20Subdivision.pdf" TargetMode="External"/><Relationship Id="rId10" Type="http://schemas.openxmlformats.org/officeDocument/2006/relationships/hyperlink" Target="3-2012%20Zoning%20PDD%20S.%207th.pdf" TargetMode="External"/><Relationship Id="rId19" Type="http://schemas.openxmlformats.org/officeDocument/2006/relationships/hyperlink" Target="12-2012%20Zoning_Ambler%20Ave.pdf" TargetMode="External"/><Relationship Id="rId31" Type="http://schemas.openxmlformats.org/officeDocument/2006/relationships/hyperlink" Target="24-2012%20Parking%20Meters%20_Cedar%20Street.pdf" TargetMode="External"/><Relationship Id="rId44" Type="http://schemas.openxmlformats.org/officeDocument/2006/relationships/hyperlink" Target="37-2012%20Revised%20Budget%202011-2012.pdf" TargetMode="External"/><Relationship Id="rId52" Type="http://schemas.openxmlformats.org/officeDocument/2006/relationships/hyperlink" Target="45-2012%20Setting%20Tax%20Levy%202012.pdf" TargetMode="External"/><Relationship Id="rId60" Type="http://schemas.openxmlformats.org/officeDocument/2006/relationships/hyperlink" Target="53-2012%20Zoning_461%20Jolly%20Rogers%20Road.pdf" TargetMode="External"/><Relationship Id="rId65" Type="http://schemas.openxmlformats.org/officeDocument/2006/relationships/hyperlink" Target="59-2012%20Zoning_Cottonwood%20Street.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2-2012%20Zoning%202526%20S%2032nd%20St.pdf" TargetMode="External"/><Relationship Id="rId14" Type="http://schemas.openxmlformats.org/officeDocument/2006/relationships/hyperlink" Target="7-2012%20Zoning%201710%20Belmont.pdf" TargetMode="External"/><Relationship Id="rId22" Type="http://schemas.openxmlformats.org/officeDocument/2006/relationships/hyperlink" Target="15-2012%20Zoning_2802%20E%20Hwy%2080.pdf" TargetMode="External"/><Relationship Id="rId27" Type="http://schemas.openxmlformats.org/officeDocument/2006/relationships/hyperlink" Target="20-2012%20Zoning%20Veterans_Pueblo%20Drive.pdf" TargetMode="External"/><Relationship Id="rId30" Type="http://schemas.openxmlformats.org/officeDocument/2006/relationships/hyperlink" Target="23-2012%20Zoning_Poplar%20St_Westway%20Drive.pdf" TargetMode="External"/><Relationship Id="rId35" Type="http://schemas.openxmlformats.org/officeDocument/2006/relationships/hyperlink" Target="28-2012%20Zoning_1133%20s%2027th%20Street.pdf" TargetMode="External"/><Relationship Id="rId43" Type="http://schemas.openxmlformats.org/officeDocument/2006/relationships/hyperlink" Target="36-2012%20Zoning_1813%20Industrial%20Blvd.pdf" TargetMode="External"/><Relationship Id="rId48" Type="http://schemas.openxmlformats.org/officeDocument/2006/relationships/hyperlink" Target="41-2012%20Zoning%205657%20Buffalo%20Gap%20Rd.pdf" TargetMode="External"/><Relationship Id="rId56" Type="http://schemas.openxmlformats.org/officeDocument/2006/relationships/hyperlink" Target="49-2012%20LDC_Urban%20Gardens.pdf" TargetMode="External"/><Relationship Id="rId64" Type="http://schemas.openxmlformats.org/officeDocument/2006/relationships/hyperlink" Target="57-2012%20Authorizing%20Issuance%20of%20General%20Obligation%20Refunding%20Bo.pdf" TargetMode="External"/><Relationship Id="rId69" Type="http://schemas.openxmlformats.org/officeDocument/2006/relationships/hyperlink" Target="63-2012%20Zoning_Elmdale%20Road.pdf" TargetMode="External"/><Relationship Id="rId8" Type="http://schemas.openxmlformats.org/officeDocument/2006/relationships/hyperlink" Target="1-2012%20Solicitation.pdf" TargetMode="External"/><Relationship Id="rId51" Type="http://schemas.openxmlformats.org/officeDocument/2006/relationships/hyperlink" Target="44-2012%20Approved%20budget%202012-2013.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5-2012%20Abandonment%209th%20State%20Grape%20Merchant.pdf" TargetMode="External"/><Relationship Id="rId17" Type="http://schemas.openxmlformats.org/officeDocument/2006/relationships/hyperlink" Target="10-2012%20Zoning.pdf" TargetMode="External"/><Relationship Id="rId25" Type="http://schemas.openxmlformats.org/officeDocument/2006/relationships/hyperlink" Target="18-2012%20Zoning_Ambler%20Hardy%20Walnut.pdf" TargetMode="External"/><Relationship Id="rId33" Type="http://schemas.openxmlformats.org/officeDocument/2006/relationships/hyperlink" Target="26-2012%20Zoning_Amend%20Ord%2065-1985.pdf" TargetMode="External"/><Relationship Id="rId38" Type="http://schemas.openxmlformats.org/officeDocument/2006/relationships/hyperlink" Target="31-2012%20Zoning_5001%20Buffalo%20Gap%20Road.pdf" TargetMode="External"/><Relationship Id="rId46" Type="http://schemas.openxmlformats.org/officeDocument/2006/relationships/hyperlink" Target="39-2012%20National%20Electric%20Code.pdf" TargetMode="External"/><Relationship Id="rId59" Type="http://schemas.openxmlformats.org/officeDocument/2006/relationships/hyperlink" Target="52-2012%20Zoning_1201%20Cedar%20Crest%20Drive.pdf" TargetMode="External"/><Relationship Id="rId67" Type="http://schemas.openxmlformats.org/officeDocument/2006/relationships/hyperlink" Target="61-2012%20Zoning_Windmill%20Circle_Memorial%20Drive_%20S.%20Clack%20Street.pdf" TargetMode="External"/><Relationship Id="rId20" Type="http://schemas.openxmlformats.org/officeDocument/2006/relationships/hyperlink" Target="13-2012%20Hwy%20351%20Development%20Plan.pdf" TargetMode="External"/><Relationship Id="rId41" Type="http://schemas.openxmlformats.org/officeDocument/2006/relationships/hyperlink" Target="34-2012%20Zoning_1102%20Sayles%20Blvd.pdf" TargetMode="External"/><Relationship Id="rId54" Type="http://schemas.openxmlformats.org/officeDocument/2006/relationships/hyperlink" Target="47-2012%20Zoning_441%20&amp;%20501%20Bois%20D'Arc%20Street.pdf" TargetMode="External"/><Relationship Id="rId62" Type="http://schemas.openxmlformats.org/officeDocument/2006/relationships/hyperlink" Target="55-2012%20LDC_Amend%20Interior%20Side%20Setbacks.pdf" TargetMode="External"/><Relationship Id="rId70" Type="http://schemas.openxmlformats.org/officeDocument/2006/relationships/hyperlink" Target="64-2012%20Standards%20of%20Care.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806F-CEBC-49F7-A80B-04F0BE2CC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11</Pages>
  <Words>3677</Words>
  <Characters>25243</Characters>
  <Application>Microsoft Office Word</Application>
  <DocSecurity>0</DocSecurity>
  <Lines>210</Lines>
  <Paragraphs>57</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28863</CharactersWithSpaces>
  <SharedDoc>false</SharedDoc>
  <HLinks>
    <vt:vector size="252" baseType="variant">
      <vt:variant>
        <vt:i4>5374040</vt:i4>
      </vt:variant>
      <vt:variant>
        <vt:i4>123</vt:i4>
      </vt:variant>
      <vt:variant>
        <vt:i4>0</vt:i4>
      </vt:variant>
      <vt:variant>
        <vt:i4>5</vt:i4>
      </vt:variant>
      <vt:variant>
        <vt:lpwstr>Ordinance 42-2009 Annexation.pdf</vt:lpwstr>
      </vt:variant>
      <vt:variant>
        <vt:lpwstr/>
      </vt:variant>
      <vt:variant>
        <vt:i4>5701689</vt:i4>
      </vt:variant>
      <vt:variant>
        <vt:i4>120</vt:i4>
      </vt:variant>
      <vt:variant>
        <vt:i4>0</vt:i4>
      </vt:variant>
      <vt:variant>
        <vt:i4>5</vt:i4>
      </vt:variant>
      <vt:variant>
        <vt:lpwstr>Ordinance 41-2009 Stand_Youth Prog.pdf</vt:lpwstr>
      </vt:variant>
      <vt:variant>
        <vt:lpwstr/>
      </vt:variant>
      <vt:variant>
        <vt:i4>65557</vt:i4>
      </vt:variant>
      <vt:variant>
        <vt:i4>117</vt:i4>
      </vt:variant>
      <vt:variant>
        <vt:i4>0</vt:i4>
      </vt:variant>
      <vt:variant>
        <vt:i4>5</vt:i4>
      </vt:variant>
      <vt:variant>
        <vt:lpwstr>Ordinance 40-2009 Abandonment.pdf</vt:lpwstr>
      </vt:variant>
      <vt:variant>
        <vt:lpwstr/>
      </vt:variant>
      <vt:variant>
        <vt:i4>5570633</vt:i4>
      </vt:variant>
      <vt:variant>
        <vt:i4>114</vt:i4>
      </vt:variant>
      <vt:variant>
        <vt:i4>0</vt:i4>
      </vt:variant>
      <vt:variant>
        <vt:i4>5</vt:i4>
      </vt:variant>
      <vt:variant>
        <vt:lpwstr>Ordinance 39-2009 Zoning.pdf</vt:lpwstr>
      </vt:variant>
      <vt:variant>
        <vt:lpwstr/>
      </vt:variant>
      <vt:variant>
        <vt:i4>5505097</vt:i4>
      </vt:variant>
      <vt:variant>
        <vt:i4>111</vt:i4>
      </vt:variant>
      <vt:variant>
        <vt:i4>0</vt:i4>
      </vt:variant>
      <vt:variant>
        <vt:i4>5</vt:i4>
      </vt:variant>
      <vt:variant>
        <vt:lpwstr>Ordinance 38-2009 Zoning.pdf</vt:lpwstr>
      </vt:variant>
      <vt:variant>
        <vt:lpwstr/>
      </vt:variant>
      <vt:variant>
        <vt:i4>5963849</vt:i4>
      </vt:variant>
      <vt:variant>
        <vt:i4>108</vt:i4>
      </vt:variant>
      <vt:variant>
        <vt:i4>0</vt:i4>
      </vt:variant>
      <vt:variant>
        <vt:i4>5</vt:i4>
      </vt:variant>
      <vt:variant>
        <vt:lpwstr>Ordinance 37-2009 Zoning.pdf</vt:lpwstr>
      </vt:variant>
      <vt:variant>
        <vt:lpwstr/>
      </vt:variant>
      <vt:variant>
        <vt:i4>6946909</vt:i4>
      </vt:variant>
      <vt:variant>
        <vt:i4>105</vt:i4>
      </vt:variant>
      <vt:variant>
        <vt:i4>0</vt:i4>
      </vt:variant>
      <vt:variant>
        <vt:i4>5</vt:i4>
      </vt:variant>
      <vt:variant>
        <vt:lpwstr>Ordinance 36-2009 Records Management_Dec 09.pdf</vt:lpwstr>
      </vt:variant>
      <vt:variant>
        <vt:lpwstr/>
      </vt:variant>
      <vt:variant>
        <vt:i4>4980832</vt:i4>
      </vt:variant>
      <vt:variant>
        <vt:i4>102</vt:i4>
      </vt:variant>
      <vt:variant>
        <vt:i4>0</vt:i4>
      </vt:variant>
      <vt:variant>
        <vt:i4>5</vt:i4>
      </vt:variant>
      <vt:variant>
        <vt:lpwstr>O-35-2009 BondSeries 2009B_Nov 09.pdf</vt:lpwstr>
      </vt:variant>
      <vt:variant>
        <vt:lpwstr/>
      </vt:variant>
      <vt:variant>
        <vt:i4>7143496</vt:i4>
      </vt:variant>
      <vt:variant>
        <vt:i4>99</vt:i4>
      </vt:variant>
      <vt:variant>
        <vt:i4>0</vt:i4>
      </vt:variant>
      <vt:variant>
        <vt:i4>5</vt:i4>
      </vt:variant>
      <vt:variant>
        <vt:lpwstr>O-34-2009 Zoning_Nov09.pdf</vt:lpwstr>
      </vt:variant>
      <vt:variant>
        <vt:lpwstr/>
      </vt:variant>
      <vt:variant>
        <vt:i4>64</vt:i4>
      </vt:variant>
      <vt:variant>
        <vt:i4>96</vt:i4>
      </vt:variant>
      <vt:variant>
        <vt:i4>0</vt:i4>
      </vt:variant>
      <vt:variant>
        <vt:i4>5</vt:i4>
      </vt:variant>
      <vt:variant>
        <vt:lpwstr>O-33-2009 Airport Zoning.pdf</vt:lpwstr>
      </vt:variant>
      <vt:variant>
        <vt:lpwstr/>
      </vt:variant>
      <vt:variant>
        <vt:i4>7209016</vt:i4>
      </vt:variant>
      <vt:variant>
        <vt:i4>93</vt:i4>
      </vt:variant>
      <vt:variant>
        <vt:i4>0</vt:i4>
      </vt:variant>
      <vt:variant>
        <vt:i4>5</vt:i4>
      </vt:variant>
      <vt:variant>
        <vt:lpwstr>O-32-2009 Tax Rate.pdf</vt:lpwstr>
      </vt:variant>
      <vt:variant>
        <vt:lpwstr/>
      </vt:variant>
      <vt:variant>
        <vt:i4>2424951</vt:i4>
      </vt:variant>
      <vt:variant>
        <vt:i4>90</vt:i4>
      </vt:variant>
      <vt:variant>
        <vt:i4>0</vt:i4>
      </vt:variant>
      <vt:variant>
        <vt:i4>5</vt:i4>
      </vt:variant>
      <vt:variant>
        <vt:lpwstr>O-31-2009 Adopting Budget 09-10.pdf</vt:lpwstr>
      </vt:variant>
      <vt:variant>
        <vt:lpwstr/>
      </vt:variant>
      <vt:variant>
        <vt:i4>4718664</vt:i4>
      </vt:variant>
      <vt:variant>
        <vt:i4>87</vt:i4>
      </vt:variant>
      <vt:variant>
        <vt:i4>0</vt:i4>
      </vt:variant>
      <vt:variant>
        <vt:i4>5</vt:i4>
      </vt:variant>
      <vt:variant>
        <vt:lpwstr>O-30-2009 Zoning.pdf</vt:lpwstr>
      </vt:variant>
      <vt:variant>
        <vt:lpwstr/>
      </vt:variant>
      <vt:variant>
        <vt:i4>3407911</vt:i4>
      </vt:variant>
      <vt:variant>
        <vt:i4>84</vt:i4>
      </vt:variant>
      <vt:variant>
        <vt:i4>0</vt:i4>
      </vt:variant>
      <vt:variant>
        <vt:i4>5</vt:i4>
      </vt:variant>
      <vt:variant>
        <vt:lpwstr>O-29-2009 Graffiti.pdf</vt:lpwstr>
      </vt:variant>
      <vt:variant>
        <vt:lpwstr/>
      </vt:variant>
      <vt:variant>
        <vt:i4>3145753</vt:i4>
      </vt:variant>
      <vt:variant>
        <vt:i4>81</vt:i4>
      </vt:variant>
      <vt:variant>
        <vt:i4>0</vt:i4>
      </vt:variant>
      <vt:variant>
        <vt:i4>5</vt:i4>
      </vt:variant>
      <vt:variant>
        <vt:lpwstr>O-28-2009 Bonds 2009A_Aug 09.pdf</vt:lpwstr>
      </vt:variant>
      <vt:variant>
        <vt:lpwstr/>
      </vt:variant>
      <vt:variant>
        <vt:i4>6881280</vt:i4>
      </vt:variant>
      <vt:variant>
        <vt:i4>78</vt:i4>
      </vt:variant>
      <vt:variant>
        <vt:i4>0</vt:i4>
      </vt:variant>
      <vt:variant>
        <vt:i4>5</vt:i4>
      </vt:variant>
      <vt:variant>
        <vt:lpwstr>O-27-2009 Cert Obl 2009Series_Aug 09.pdf</vt:lpwstr>
      </vt:variant>
      <vt:variant>
        <vt:lpwstr/>
      </vt:variant>
      <vt:variant>
        <vt:i4>6357071</vt:i4>
      </vt:variant>
      <vt:variant>
        <vt:i4>75</vt:i4>
      </vt:variant>
      <vt:variant>
        <vt:i4>0</vt:i4>
      </vt:variant>
      <vt:variant>
        <vt:i4>5</vt:i4>
      </vt:variant>
      <vt:variant>
        <vt:lpwstr>O-26-2009 Atmos Steering_Aug 09.pdf</vt:lpwstr>
      </vt:variant>
      <vt:variant>
        <vt:lpwstr/>
      </vt:variant>
      <vt:variant>
        <vt:i4>3080286</vt:i4>
      </vt:variant>
      <vt:variant>
        <vt:i4>72</vt:i4>
      </vt:variant>
      <vt:variant>
        <vt:i4>0</vt:i4>
      </vt:variant>
      <vt:variant>
        <vt:i4>5</vt:i4>
      </vt:variant>
      <vt:variant>
        <vt:lpwstr>O-25-2009 Ambulances_Aug 09.pdf</vt:lpwstr>
      </vt:variant>
      <vt:variant>
        <vt:lpwstr/>
      </vt:variant>
      <vt:variant>
        <vt:i4>1638493</vt:i4>
      </vt:variant>
      <vt:variant>
        <vt:i4>69</vt:i4>
      </vt:variant>
      <vt:variant>
        <vt:i4>0</vt:i4>
      </vt:variant>
      <vt:variant>
        <vt:i4>5</vt:i4>
      </vt:variant>
      <vt:variant>
        <vt:lpwstr>O-24-2009 Zoning ChildcareCenters.pdf</vt:lpwstr>
      </vt:variant>
      <vt:variant>
        <vt:lpwstr/>
      </vt:variant>
      <vt:variant>
        <vt:i4>4915273</vt:i4>
      </vt:variant>
      <vt:variant>
        <vt:i4>66</vt:i4>
      </vt:variant>
      <vt:variant>
        <vt:i4>0</vt:i4>
      </vt:variant>
      <vt:variant>
        <vt:i4>5</vt:i4>
      </vt:variant>
      <vt:variant>
        <vt:lpwstr>O-23-2009 Zoning.pdf</vt:lpwstr>
      </vt:variant>
      <vt:variant>
        <vt:lpwstr/>
      </vt:variant>
      <vt:variant>
        <vt:i4>1441875</vt:i4>
      </vt:variant>
      <vt:variant>
        <vt:i4>63</vt:i4>
      </vt:variant>
      <vt:variant>
        <vt:i4>0</vt:i4>
      </vt:variant>
      <vt:variant>
        <vt:i4>5</vt:i4>
      </vt:variant>
      <vt:variant>
        <vt:lpwstr>O-22-2009 Zoning .pdf</vt:lpwstr>
      </vt:variant>
      <vt:variant>
        <vt:lpwstr/>
      </vt:variant>
      <vt:variant>
        <vt:i4>4784201</vt:i4>
      </vt:variant>
      <vt:variant>
        <vt:i4>60</vt:i4>
      </vt:variant>
      <vt:variant>
        <vt:i4>0</vt:i4>
      </vt:variant>
      <vt:variant>
        <vt:i4>5</vt:i4>
      </vt:variant>
      <vt:variant>
        <vt:lpwstr>O-21-2009 Zoning.pdf</vt:lpwstr>
      </vt:variant>
      <vt:variant>
        <vt:lpwstr/>
      </vt:variant>
      <vt:variant>
        <vt:i4>2097203</vt:i4>
      </vt:variant>
      <vt:variant>
        <vt:i4>57</vt:i4>
      </vt:variant>
      <vt:variant>
        <vt:i4>0</vt:i4>
      </vt:variant>
      <vt:variant>
        <vt:i4>5</vt:i4>
      </vt:variant>
      <vt:variant>
        <vt:lpwstr>O-20-2009 Zoning_Pine Overlay_Aug 09.pdf</vt:lpwstr>
      </vt:variant>
      <vt:variant>
        <vt:lpwstr/>
      </vt:variant>
      <vt:variant>
        <vt:i4>7209074</vt:i4>
      </vt:variant>
      <vt:variant>
        <vt:i4>54</vt:i4>
      </vt:variant>
      <vt:variant>
        <vt:i4>0</vt:i4>
      </vt:variant>
      <vt:variant>
        <vt:i4>5</vt:i4>
      </vt:variant>
      <vt:variant>
        <vt:lpwstr>O-19-2009 Budget Revision_Section 7_50-2008.pdf</vt:lpwstr>
      </vt:variant>
      <vt:variant>
        <vt:lpwstr/>
      </vt:variant>
      <vt:variant>
        <vt:i4>7274601</vt:i4>
      </vt:variant>
      <vt:variant>
        <vt:i4>51</vt:i4>
      </vt:variant>
      <vt:variant>
        <vt:i4>0</vt:i4>
      </vt:variant>
      <vt:variant>
        <vt:i4>5</vt:i4>
      </vt:variant>
      <vt:variant>
        <vt:lpwstr>O-18-2009 Municipal Setting Designation.pdf</vt:lpwstr>
      </vt:variant>
      <vt:variant>
        <vt:lpwstr/>
      </vt:variant>
      <vt:variant>
        <vt:i4>5374051</vt:i4>
      </vt:variant>
      <vt:variant>
        <vt:i4>48</vt:i4>
      </vt:variant>
      <vt:variant>
        <vt:i4>0</vt:i4>
      </vt:variant>
      <vt:variant>
        <vt:i4>5</vt:i4>
      </vt:variant>
      <vt:variant>
        <vt:lpwstr>O-17-2009 Zoning PDD_128.pdf</vt:lpwstr>
      </vt:variant>
      <vt:variant>
        <vt:lpwstr/>
      </vt:variant>
      <vt:variant>
        <vt:i4>5111882</vt:i4>
      </vt:variant>
      <vt:variant>
        <vt:i4>45</vt:i4>
      </vt:variant>
      <vt:variant>
        <vt:i4>0</vt:i4>
      </vt:variant>
      <vt:variant>
        <vt:i4>5</vt:i4>
      </vt:variant>
      <vt:variant>
        <vt:lpwstr>O-16-2009 Zoning.pdf</vt:lpwstr>
      </vt:variant>
      <vt:variant>
        <vt:lpwstr/>
      </vt:variant>
      <vt:variant>
        <vt:i4>5046346</vt:i4>
      </vt:variant>
      <vt:variant>
        <vt:i4>42</vt:i4>
      </vt:variant>
      <vt:variant>
        <vt:i4>0</vt:i4>
      </vt:variant>
      <vt:variant>
        <vt:i4>5</vt:i4>
      </vt:variant>
      <vt:variant>
        <vt:lpwstr>O-15-2009 Zoning.pdf</vt:lpwstr>
      </vt:variant>
      <vt:variant>
        <vt:lpwstr/>
      </vt:variant>
      <vt:variant>
        <vt:i4>4980810</vt:i4>
      </vt:variant>
      <vt:variant>
        <vt:i4>39</vt:i4>
      </vt:variant>
      <vt:variant>
        <vt:i4>0</vt:i4>
      </vt:variant>
      <vt:variant>
        <vt:i4>5</vt:i4>
      </vt:variant>
      <vt:variant>
        <vt:lpwstr>O-14-2009 Zoning.pdf</vt:lpwstr>
      </vt:variant>
      <vt:variant>
        <vt:lpwstr/>
      </vt:variant>
      <vt:variant>
        <vt:i4>4915274</vt:i4>
      </vt:variant>
      <vt:variant>
        <vt:i4>36</vt:i4>
      </vt:variant>
      <vt:variant>
        <vt:i4>0</vt:i4>
      </vt:variant>
      <vt:variant>
        <vt:i4>5</vt:i4>
      </vt:variant>
      <vt:variant>
        <vt:lpwstr>O-13-2009 Zoning.pdf</vt:lpwstr>
      </vt:variant>
      <vt:variant>
        <vt:lpwstr/>
      </vt:variant>
      <vt:variant>
        <vt:i4>4849738</vt:i4>
      </vt:variant>
      <vt:variant>
        <vt:i4>33</vt:i4>
      </vt:variant>
      <vt:variant>
        <vt:i4>0</vt:i4>
      </vt:variant>
      <vt:variant>
        <vt:i4>5</vt:i4>
      </vt:variant>
      <vt:variant>
        <vt:lpwstr>O-12-2009 Zoning.pdf</vt:lpwstr>
      </vt:variant>
      <vt:variant>
        <vt:lpwstr/>
      </vt:variant>
      <vt:variant>
        <vt:i4>4784219</vt:i4>
      </vt:variant>
      <vt:variant>
        <vt:i4>30</vt:i4>
      </vt:variant>
      <vt:variant>
        <vt:i4>0</vt:i4>
      </vt:variant>
      <vt:variant>
        <vt:i4>5</vt:i4>
      </vt:variant>
      <vt:variant>
        <vt:lpwstr>O-11-2009 Airport Zonging Suspension.pdf</vt:lpwstr>
      </vt:variant>
      <vt:variant>
        <vt:lpwstr/>
      </vt:variant>
      <vt:variant>
        <vt:i4>92</vt:i4>
      </vt:variant>
      <vt:variant>
        <vt:i4>27</vt:i4>
      </vt:variant>
      <vt:variant>
        <vt:i4>0</vt:i4>
      </vt:variant>
      <vt:variant>
        <vt:i4>5</vt:i4>
      </vt:variant>
      <vt:variant>
        <vt:lpwstr>O-10-2009 Electrical Code.pdf</vt:lpwstr>
      </vt:variant>
      <vt:variant>
        <vt:lpwstr/>
      </vt:variant>
      <vt:variant>
        <vt:i4>4718620</vt:i4>
      </vt:variant>
      <vt:variant>
        <vt:i4>24</vt:i4>
      </vt:variant>
      <vt:variant>
        <vt:i4>0</vt:i4>
      </vt:variant>
      <vt:variant>
        <vt:i4>5</vt:i4>
      </vt:variant>
      <vt:variant>
        <vt:lpwstr>O-9-2009 Golf Advisory Board.pdf</vt:lpwstr>
      </vt:variant>
      <vt:variant>
        <vt:lpwstr/>
      </vt:variant>
      <vt:variant>
        <vt:i4>5832823</vt:i4>
      </vt:variant>
      <vt:variant>
        <vt:i4>21</vt:i4>
      </vt:variant>
      <vt:variant>
        <vt:i4>0</vt:i4>
      </vt:variant>
      <vt:variant>
        <vt:i4>5</vt:i4>
      </vt:variant>
      <vt:variant>
        <vt:lpwstr>O-8-2009  Revenue Bonds_ Levying Tax Bonds.pdf</vt:lpwstr>
      </vt:variant>
      <vt:variant>
        <vt:lpwstr/>
      </vt:variant>
      <vt:variant>
        <vt:i4>3735659</vt:i4>
      </vt:variant>
      <vt:variant>
        <vt:i4>18</vt:i4>
      </vt:variant>
      <vt:variant>
        <vt:i4>0</vt:i4>
      </vt:variant>
      <vt:variant>
        <vt:i4>5</vt:i4>
      </vt:variant>
      <vt:variant>
        <vt:lpwstr>O-7-2009 Zoning.pdf</vt:lpwstr>
      </vt:variant>
      <vt:variant>
        <vt:lpwstr/>
      </vt:variant>
      <vt:variant>
        <vt:i4>3735658</vt:i4>
      </vt:variant>
      <vt:variant>
        <vt:i4>15</vt:i4>
      </vt:variant>
      <vt:variant>
        <vt:i4>0</vt:i4>
      </vt:variant>
      <vt:variant>
        <vt:i4>5</vt:i4>
      </vt:variant>
      <vt:variant>
        <vt:lpwstr>O-6-2009 Zoning.pdf</vt:lpwstr>
      </vt:variant>
      <vt:variant>
        <vt:lpwstr/>
      </vt:variant>
      <vt:variant>
        <vt:i4>3735657</vt:i4>
      </vt:variant>
      <vt:variant>
        <vt:i4>12</vt:i4>
      </vt:variant>
      <vt:variant>
        <vt:i4>0</vt:i4>
      </vt:variant>
      <vt:variant>
        <vt:i4>5</vt:i4>
      </vt:variant>
      <vt:variant>
        <vt:lpwstr>O-5-2009 Zoning.pdf</vt:lpwstr>
      </vt:variant>
      <vt:variant>
        <vt:lpwstr/>
      </vt:variant>
      <vt:variant>
        <vt:i4>3735656</vt:i4>
      </vt:variant>
      <vt:variant>
        <vt:i4>9</vt:i4>
      </vt:variant>
      <vt:variant>
        <vt:i4>0</vt:i4>
      </vt:variant>
      <vt:variant>
        <vt:i4>5</vt:i4>
      </vt:variant>
      <vt:variant>
        <vt:lpwstr>O-4-2009 Zoning.pdf</vt:lpwstr>
      </vt:variant>
      <vt:variant>
        <vt:lpwstr/>
      </vt:variant>
      <vt:variant>
        <vt:i4>3735663</vt:i4>
      </vt:variant>
      <vt:variant>
        <vt:i4>6</vt:i4>
      </vt:variant>
      <vt:variant>
        <vt:i4>0</vt:i4>
      </vt:variant>
      <vt:variant>
        <vt:i4>5</vt:i4>
      </vt:variant>
      <vt:variant>
        <vt:lpwstr>O-3-2009 Zoning.pdf</vt:lpwstr>
      </vt:variant>
      <vt:variant>
        <vt:lpwstr/>
      </vt:variant>
      <vt:variant>
        <vt:i4>3735662</vt:i4>
      </vt:variant>
      <vt:variant>
        <vt:i4>3</vt:i4>
      </vt:variant>
      <vt:variant>
        <vt:i4>0</vt:i4>
      </vt:variant>
      <vt:variant>
        <vt:i4>5</vt:i4>
      </vt:variant>
      <vt:variant>
        <vt:lpwstr>O-2-2009 Zoning.pdf</vt:lpwstr>
      </vt:variant>
      <vt:variant>
        <vt:lpwstr/>
      </vt:variant>
      <vt:variant>
        <vt:i4>3735661</vt:i4>
      </vt:variant>
      <vt:variant>
        <vt:i4>0</vt:i4>
      </vt:variant>
      <vt:variant>
        <vt:i4>0</vt:i4>
      </vt:variant>
      <vt:variant>
        <vt:i4>5</vt:i4>
      </vt:variant>
      <vt:variant>
        <vt:lpwstr>O-1-2009 Zoning.pdf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109</cp:revision>
  <dcterms:created xsi:type="dcterms:W3CDTF">2011-11-30T15:43:00Z</dcterms:created>
  <dcterms:modified xsi:type="dcterms:W3CDTF">2013-02-12T20:52:00Z</dcterms:modified>
</cp:coreProperties>
</file>